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3E3" w:rsidRDefault="004353E3" w:rsidP="003C3764">
      <w:pPr>
        <w:pStyle w:val="a3"/>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3339"/>
      </w:tblGrid>
      <w:tr w:rsidR="001E1359" w:rsidTr="002153EE">
        <w:tc>
          <w:tcPr>
            <w:tcW w:w="4957" w:type="dxa"/>
          </w:tcPr>
          <w:p w:rsidR="001E1359" w:rsidRPr="004353E3" w:rsidRDefault="001E1359" w:rsidP="002153EE">
            <w:pPr>
              <w:jc w:val="both"/>
            </w:pPr>
            <w:r>
              <w:t>ΕΛΛΗΝΙΚΗ ΔΗΜΟΚΡΑΤΙΑ</w:t>
            </w:r>
          </w:p>
        </w:tc>
        <w:tc>
          <w:tcPr>
            <w:tcW w:w="3339" w:type="dxa"/>
          </w:tcPr>
          <w:p w:rsidR="001E1359" w:rsidRDefault="001E1359" w:rsidP="002153EE">
            <w:pPr>
              <w:jc w:val="both"/>
            </w:pPr>
          </w:p>
        </w:tc>
      </w:tr>
      <w:tr w:rsidR="001E1359" w:rsidTr="002153EE">
        <w:tc>
          <w:tcPr>
            <w:tcW w:w="4957" w:type="dxa"/>
          </w:tcPr>
          <w:p w:rsidR="001E1359" w:rsidRDefault="001E1359" w:rsidP="002153EE">
            <w:pPr>
              <w:jc w:val="both"/>
            </w:pPr>
            <w:r>
              <w:t>ΥΠΟΥΡΓΕΙΟ ΑΓΡΟΤΙΚΗΣ</w:t>
            </w:r>
          </w:p>
        </w:tc>
        <w:tc>
          <w:tcPr>
            <w:tcW w:w="3339" w:type="dxa"/>
          </w:tcPr>
          <w:p w:rsidR="001E1359" w:rsidRPr="0051335A" w:rsidRDefault="001E1359" w:rsidP="002153EE">
            <w:pPr>
              <w:jc w:val="center"/>
            </w:pPr>
            <w:r>
              <w:t>Αθήνα, 18-12-2014</w:t>
            </w:r>
          </w:p>
        </w:tc>
      </w:tr>
      <w:tr w:rsidR="001E1359" w:rsidTr="002153EE">
        <w:tc>
          <w:tcPr>
            <w:tcW w:w="4957" w:type="dxa"/>
          </w:tcPr>
          <w:p w:rsidR="001E1359" w:rsidRDefault="001E1359" w:rsidP="002153EE">
            <w:pPr>
              <w:jc w:val="both"/>
            </w:pPr>
            <w:r>
              <w:t>ΑΝΑΠΤΥΞΗΣ ΚΑΙ ΤΡΟΦΙΜΩΝ</w:t>
            </w:r>
          </w:p>
        </w:tc>
        <w:tc>
          <w:tcPr>
            <w:tcW w:w="3339" w:type="dxa"/>
          </w:tcPr>
          <w:p w:rsidR="001E1359" w:rsidRDefault="001E1359" w:rsidP="002153EE">
            <w:pPr>
              <w:jc w:val="center"/>
            </w:pPr>
            <w:r>
              <w:t xml:space="preserve">Αριθμ. </w:t>
            </w:r>
            <w:proofErr w:type="spellStart"/>
            <w:r>
              <w:t>πρωτ</w:t>
            </w:r>
            <w:proofErr w:type="spellEnd"/>
            <w:r>
              <w:t>.: 1075/105852</w:t>
            </w:r>
          </w:p>
        </w:tc>
      </w:tr>
      <w:tr w:rsidR="001E1359" w:rsidTr="002153EE">
        <w:tc>
          <w:tcPr>
            <w:tcW w:w="4957" w:type="dxa"/>
          </w:tcPr>
          <w:p w:rsidR="001E1359" w:rsidRDefault="001E1359" w:rsidP="002153EE">
            <w:pPr>
              <w:jc w:val="both"/>
            </w:pPr>
            <w:r>
              <w:t>ΔΙΟΙΚΗΤΙΚΟΣ ΤΟΜΕΑΣ</w:t>
            </w:r>
          </w:p>
        </w:tc>
        <w:tc>
          <w:tcPr>
            <w:tcW w:w="3339" w:type="dxa"/>
          </w:tcPr>
          <w:p w:rsidR="001E1359" w:rsidRDefault="001E1359" w:rsidP="002153EE">
            <w:pPr>
              <w:jc w:val="both"/>
            </w:pPr>
          </w:p>
        </w:tc>
      </w:tr>
      <w:tr w:rsidR="001E1359" w:rsidTr="002153EE">
        <w:tc>
          <w:tcPr>
            <w:tcW w:w="4957" w:type="dxa"/>
          </w:tcPr>
          <w:p w:rsidR="001E1359" w:rsidRDefault="001E1359" w:rsidP="002153EE">
            <w:pPr>
              <w:jc w:val="both"/>
            </w:pPr>
            <w:r>
              <w:t xml:space="preserve">    ΚΟΙΝΟΤΙΚΩΝ ΠΟΡΩΝ &amp; ΥΠΟΔΟΜΩΝ</w:t>
            </w:r>
          </w:p>
        </w:tc>
        <w:tc>
          <w:tcPr>
            <w:tcW w:w="3339" w:type="dxa"/>
          </w:tcPr>
          <w:p w:rsidR="001E1359" w:rsidRDefault="001E1359" w:rsidP="002153EE">
            <w:pPr>
              <w:jc w:val="both"/>
            </w:pPr>
          </w:p>
        </w:tc>
      </w:tr>
      <w:tr w:rsidR="001E1359" w:rsidTr="002153EE">
        <w:tc>
          <w:tcPr>
            <w:tcW w:w="4957" w:type="dxa"/>
          </w:tcPr>
          <w:p w:rsidR="001E1359" w:rsidRDefault="001E1359" w:rsidP="002153EE">
            <w:pPr>
              <w:jc w:val="both"/>
            </w:pPr>
            <w:r>
              <w:t>Δ/ΝΣΗ ΑΞ/ΣΗΣ ΕΓΓ/ΚΩΝ ΕΡΓΩΝ</w:t>
            </w:r>
          </w:p>
        </w:tc>
        <w:tc>
          <w:tcPr>
            <w:tcW w:w="3339" w:type="dxa"/>
          </w:tcPr>
          <w:p w:rsidR="001E1359" w:rsidRDefault="001E1359" w:rsidP="002153EE">
            <w:pPr>
              <w:jc w:val="both"/>
            </w:pPr>
          </w:p>
        </w:tc>
      </w:tr>
      <w:tr w:rsidR="001E1359" w:rsidTr="002153EE">
        <w:tc>
          <w:tcPr>
            <w:tcW w:w="4957" w:type="dxa"/>
          </w:tcPr>
          <w:p w:rsidR="001E1359" w:rsidRDefault="001E1359" w:rsidP="002153EE">
            <w:pPr>
              <w:jc w:val="both"/>
            </w:pPr>
            <w:r>
              <w:t xml:space="preserve">    ΚΑΙ ΜΗΧΑΝΙΚΟΥ ΕΞΟΠΛΙΣΜΟΥ</w:t>
            </w:r>
          </w:p>
        </w:tc>
        <w:tc>
          <w:tcPr>
            <w:tcW w:w="3339" w:type="dxa"/>
          </w:tcPr>
          <w:p w:rsidR="001E1359" w:rsidRDefault="001E1359" w:rsidP="002153EE">
            <w:pPr>
              <w:jc w:val="both"/>
            </w:pPr>
            <w:r>
              <w:t>ΠΡΟΣ: 1) Δήμους</w:t>
            </w:r>
          </w:p>
        </w:tc>
      </w:tr>
      <w:tr w:rsidR="001E1359" w:rsidTr="002153EE">
        <w:tc>
          <w:tcPr>
            <w:tcW w:w="4957" w:type="dxa"/>
          </w:tcPr>
          <w:p w:rsidR="001E1359" w:rsidRDefault="001E1359" w:rsidP="002153EE">
            <w:pPr>
              <w:jc w:val="both"/>
            </w:pPr>
            <w:r>
              <w:t>ΤΜΗΜΑ ΟΡΓΑΝΩΣΗΣ ΚΑΙ</w:t>
            </w:r>
          </w:p>
        </w:tc>
        <w:tc>
          <w:tcPr>
            <w:tcW w:w="3339" w:type="dxa"/>
          </w:tcPr>
          <w:p w:rsidR="001E1359" w:rsidRDefault="001E1359" w:rsidP="002153EE">
            <w:pPr>
              <w:jc w:val="both"/>
            </w:pPr>
            <w:r>
              <w:t xml:space="preserve">                Έδρες τους</w:t>
            </w:r>
          </w:p>
        </w:tc>
      </w:tr>
      <w:tr w:rsidR="001E1359" w:rsidTr="002153EE">
        <w:tc>
          <w:tcPr>
            <w:tcW w:w="4957" w:type="dxa"/>
          </w:tcPr>
          <w:p w:rsidR="001E1359" w:rsidRDefault="001E1359" w:rsidP="002153EE">
            <w:pPr>
              <w:jc w:val="both"/>
            </w:pPr>
            <w:r>
              <w:t xml:space="preserve">    ΕΠΟΤΕΙΑΣ Ο.Ε.Β.</w:t>
            </w:r>
          </w:p>
        </w:tc>
        <w:tc>
          <w:tcPr>
            <w:tcW w:w="3339" w:type="dxa"/>
          </w:tcPr>
          <w:p w:rsidR="001E1359" w:rsidRDefault="001E1359" w:rsidP="002153EE">
            <w:pPr>
              <w:jc w:val="both"/>
            </w:pPr>
          </w:p>
        </w:tc>
      </w:tr>
      <w:tr w:rsidR="001E1359" w:rsidTr="002153EE">
        <w:tc>
          <w:tcPr>
            <w:tcW w:w="4957" w:type="dxa"/>
          </w:tcPr>
          <w:p w:rsidR="001E1359" w:rsidRDefault="001E1359" w:rsidP="002153EE">
            <w:pPr>
              <w:jc w:val="both"/>
            </w:pPr>
            <w:r>
              <w:t>Πληροφορίες: Α. Παπουτσή, Α. Κίτσος</w:t>
            </w:r>
          </w:p>
        </w:tc>
        <w:tc>
          <w:tcPr>
            <w:tcW w:w="3339" w:type="dxa"/>
          </w:tcPr>
          <w:p w:rsidR="001E1359" w:rsidRDefault="001E1359" w:rsidP="002153EE">
            <w:pPr>
              <w:jc w:val="both"/>
            </w:pPr>
            <w:r>
              <w:t xml:space="preserve">            2) Γ.Ο.Ε.Β. </w:t>
            </w:r>
          </w:p>
        </w:tc>
      </w:tr>
      <w:tr w:rsidR="001E1359" w:rsidTr="002153EE">
        <w:tc>
          <w:tcPr>
            <w:tcW w:w="4957" w:type="dxa"/>
          </w:tcPr>
          <w:p w:rsidR="001E1359" w:rsidRDefault="001E1359" w:rsidP="002153EE">
            <w:pPr>
              <w:jc w:val="both"/>
            </w:pPr>
            <w:proofErr w:type="spellStart"/>
            <w:r>
              <w:t>Ταχ</w:t>
            </w:r>
            <w:proofErr w:type="spellEnd"/>
            <w:r>
              <w:t>. Δ/</w:t>
            </w:r>
            <w:proofErr w:type="spellStart"/>
            <w:r>
              <w:t>νση</w:t>
            </w:r>
            <w:proofErr w:type="spellEnd"/>
            <w:r>
              <w:t xml:space="preserve">: </w:t>
            </w:r>
            <w:proofErr w:type="spellStart"/>
            <w:r>
              <w:t>Σεράφη</w:t>
            </w:r>
            <w:proofErr w:type="spellEnd"/>
            <w:r>
              <w:t xml:space="preserve"> 60 &amp; Λιοσίων 210</w:t>
            </w:r>
          </w:p>
        </w:tc>
        <w:tc>
          <w:tcPr>
            <w:tcW w:w="3339" w:type="dxa"/>
          </w:tcPr>
          <w:p w:rsidR="001E1359" w:rsidRDefault="001E1359" w:rsidP="002153EE">
            <w:pPr>
              <w:jc w:val="both"/>
            </w:pPr>
            <w:r>
              <w:t xml:space="preserve">                Έδρες τους</w:t>
            </w:r>
          </w:p>
        </w:tc>
      </w:tr>
      <w:tr w:rsidR="001E1359" w:rsidTr="002153EE">
        <w:tc>
          <w:tcPr>
            <w:tcW w:w="4957" w:type="dxa"/>
          </w:tcPr>
          <w:p w:rsidR="001E1359" w:rsidRDefault="001E1359" w:rsidP="002153EE">
            <w:pPr>
              <w:jc w:val="both"/>
            </w:pPr>
            <w:r>
              <w:t xml:space="preserve">                    104 45 – Αθήνα</w:t>
            </w:r>
          </w:p>
        </w:tc>
        <w:tc>
          <w:tcPr>
            <w:tcW w:w="3339" w:type="dxa"/>
          </w:tcPr>
          <w:p w:rsidR="001E1359" w:rsidRDefault="001E1359" w:rsidP="002153EE">
            <w:pPr>
              <w:jc w:val="both"/>
            </w:pPr>
          </w:p>
        </w:tc>
      </w:tr>
      <w:tr w:rsidR="001E1359" w:rsidTr="002153EE">
        <w:tc>
          <w:tcPr>
            <w:tcW w:w="4957" w:type="dxa"/>
          </w:tcPr>
          <w:p w:rsidR="001E1359" w:rsidRDefault="001E1359" w:rsidP="002153EE">
            <w:pPr>
              <w:jc w:val="both"/>
            </w:pPr>
            <w:r>
              <w:t>Τηλέφωνο.: 210-83.99.820, 821</w:t>
            </w:r>
          </w:p>
        </w:tc>
        <w:tc>
          <w:tcPr>
            <w:tcW w:w="3339" w:type="dxa"/>
          </w:tcPr>
          <w:p w:rsidR="001E1359" w:rsidRDefault="001E1359" w:rsidP="002153EE">
            <w:pPr>
              <w:jc w:val="both"/>
            </w:pPr>
            <w:r>
              <w:t>ΚΟΙΝ: Υπουργείο Αγροτικής</w:t>
            </w:r>
          </w:p>
        </w:tc>
      </w:tr>
      <w:tr w:rsidR="001E1359" w:rsidTr="002153EE">
        <w:tc>
          <w:tcPr>
            <w:tcW w:w="4957" w:type="dxa"/>
          </w:tcPr>
          <w:p w:rsidR="001E1359" w:rsidRPr="004353E3" w:rsidRDefault="001E1359" w:rsidP="002153EE">
            <w:pPr>
              <w:jc w:val="both"/>
            </w:pPr>
            <w:r>
              <w:rPr>
                <w:lang w:val="en-US"/>
              </w:rPr>
              <w:t>Telefax</w:t>
            </w:r>
            <w:r>
              <w:t>….: 210-83.99.822</w:t>
            </w:r>
          </w:p>
        </w:tc>
        <w:tc>
          <w:tcPr>
            <w:tcW w:w="3339" w:type="dxa"/>
          </w:tcPr>
          <w:p w:rsidR="001E1359" w:rsidRDefault="001E1359" w:rsidP="002153EE">
            <w:pPr>
              <w:jc w:val="both"/>
            </w:pPr>
            <w:r>
              <w:t xml:space="preserve">             Ανάπτυξης &amp; Τροφίμων</w:t>
            </w:r>
          </w:p>
        </w:tc>
      </w:tr>
      <w:tr w:rsidR="001E1359" w:rsidTr="002153EE">
        <w:tc>
          <w:tcPr>
            <w:tcW w:w="4957" w:type="dxa"/>
          </w:tcPr>
          <w:p w:rsidR="001E1359" w:rsidRPr="0051335A" w:rsidRDefault="001E1359" w:rsidP="002153EE">
            <w:pPr>
              <w:jc w:val="both"/>
              <w:rPr>
                <w:lang w:val="en-US"/>
              </w:rPr>
            </w:pPr>
            <w:r>
              <w:rPr>
                <w:lang w:val="en-US"/>
              </w:rPr>
              <w:t>Email</w:t>
            </w:r>
            <w:r>
              <w:t>……</w:t>
            </w:r>
            <w:r w:rsidRPr="0051335A">
              <w:t xml:space="preserve">: </w:t>
            </w:r>
            <w:r>
              <w:rPr>
                <w:lang w:val="en-US"/>
              </w:rPr>
              <w:t>li210u099@minagroc.gr</w:t>
            </w:r>
          </w:p>
        </w:tc>
        <w:tc>
          <w:tcPr>
            <w:tcW w:w="3339" w:type="dxa"/>
          </w:tcPr>
          <w:p w:rsidR="001E1359" w:rsidRDefault="001E1359" w:rsidP="002153EE">
            <w:pPr>
              <w:jc w:val="both"/>
            </w:pPr>
            <w:r>
              <w:t xml:space="preserve">             Διοικητικός Τομέας</w:t>
            </w:r>
          </w:p>
        </w:tc>
      </w:tr>
      <w:tr w:rsidR="001E1359" w:rsidTr="002153EE">
        <w:tc>
          <w:tcPr>
            <w:tcW w:w="4957" w:type="dxa"/>
          </w:tcPr>
          <w:p w:rsidR="001E1359" w:rsidRPr="0051335A" w:rsidRDefault="001E1359" w:rsidP="002153EE">
            <w:pPr>
              <w:jc w:val="both"/>
            </w:pPr>
            <w:r>
              <w:rPr>
                <w:lang w:val="en-US"/>
              </w:rPr>
              <w:t xml:space="preserve">                   li210u003@minagroc.gr</w:t>
            </w:r>
          </w:p>
        </w:tc>
        <w:tc>
          <w:tcPr>
            <w:tcW w:w="3339" w:type="dxa"/>
          </w:tcPr>
          <w:p w:rsidR="001E1359" w:rsidRDefault="001E1359" w:rsidP="002153EE">
            <w:pPr>
              <w:jc w:val="both"/>
            </w:pPr>
            <w:r>
              <w:t xml:space="preserve">             Κοινοτικών Πόρων </w:t>
            </w:r>
          </w:p>
        </w:tc>
      </w:tr>
      <w:tr w:rsidR="001E1359" w:rsidTr="002153EE">
        <w:tc>
          <w:tcPr>
            <w:tcW w:w="4957" w:type="dxa"/>
          </w:tcPr>
          <w:p w:rsidR="001E1359" w:rsidRDefault="001E1359" w:rsidP="002153EE">
            <w:pPr>
              <w:jc w:val="both"/>
              <w:rPr>
                <w:lang w:val="en-US"/>
              </w:rPr>
            </w:pPr>
          </w:p>
        </w:tc>
        <w:tc>
          <w:tcPr>
            <w:tcW w:w="3339" w:type="dxa"/>
          </w:tcPr>
          <w:p w:rsidR="001E1359" w:rsidRDefault="001E1359" w:rsidP="002153EE">
            <w:pPr>
              <w:jc w:val="both"/>
            </w:pPr>
            <w:r>
              <w:t xml:space="preserve">      Γραφείο Ειδικού Γραμματέα</w:t>
            </w:r>
          </w:p>
        </w:tc>
      </w:tr>
      <w:tr w:rsidR="001E1359" w:rsidTr="002153EE">
        <w:tc>
          <w:tcPr>
            <w:tcW w:w="4957" w:type="dxa"/>
          </w:tcPr>
          <w:p w:rsidR="001E1359" w:rsidRDefault="001E1359" w:rsidP="002153EE">
            <w:pPr>
              <w:jc w:val="both"/>
              <w:rPr>
                <w:lang w:val="en-US"/>
              </w:rPr>
            </w:pPr>
          </w:p>
        </w:tc>
        <w:tc>
          <w:tcPr>
            <w:tcW w:w="3339" w:type="dxa"/>
          </w:tcPr>
          <w:p w:rsidR="001E1359" w:rsidRDefault="001E1359" w:rsidP="002153EE">
            <w:pPr>
              <w:jc w:val="both"/>
            </w:pPr>
            <w:r>
              <w:t xml:space="preserve">      </w:t>
            </w:r>
            <w:proofErr w:type="spellStart"/>
            <w:r>
              <w:t>κου</w:t>
            </w:r>
            <w:proofErr w:type="spellEnd"/>
            <w:r>
              <w:t xml:space="preserve"> Δημητρίου Ιατρίδη</w:t>
            </w:r>
          </w:p>
        </w:tc>
      </w:tr>
    </w:tbl>
    <w:p w:rsidR="001E1359" w:rsidRDefault="001E1359" w:rsidP="003C3764">
      <w:pPr>
        <w:pStyle w:val="a3"/>
        <w:rPr>
          <w:sz w:val="28"/>
          <w:szCs w:val="28"/>
        </w:rPr>
      </w:pPr>
    </w:p>
    <w:p w:rsidR="001E1359" w:rsidRPr="003C3764" w:rsidRDefault="001E1359" w:rsidP="003C3764">
      <w:pPr>
        <w:pStyle w:val="a3"/>
        <w:rPr>
          <w:sz w:val="28"/>
          <w:szCs w:val="28"/>
        </w:rPr>
      </w:pPr>
    </w:p>
    <w:p w:rsidR="0051335A" w:rsidRPr="003C3764" w:rsidRDefault="0051335A" w:rsidP="003C3764">
      <w:pPr>
        <w:pStyle w:val="a3"/>
        <w:rPr>
          <w:sz w:val="28"/>
          <w:szCs w:val="28"/>
        </w:rPr>
      </w:pPr>
    </w:p>
    <w:p w:rsidR="0051335A" w:rsidRPr="003C3764" w:rsidRDefault="0051335A" w:rsidP="003C3764">
      <w:pPr>
        <w:pStyle w:val="a3"/>
        <w:rPr>
          <w:sz w:val="28"/>
          <w:szCs w:val="28"/>
        </w:rPr>
      </w:pPr>
      <w:r w:rsidRPr="003C3764">
        <w:rPr>
          <w:sz w:val="28"/>
          <w:szCs w:val="28"/>
        </w:rPr>
        <w:t>ΘΕΜΑ: Βεβαίωση παραβάσεων από υδρονομικά όργανα</w:t>
      </w:r>
    </w:p>
    <w:p w:rsidR="003C3764" w:rsidRDefault="003C3764" w:rsidP="003C3764">
      <w:pPr>
        <w:pStyle w:val="a3"/>
        <w:rPr>
          <w:sz w:val="28"/>
          <w:szCs w:val="28"/>
        </w:rPr>
      </w:pPr>
    </w:p>
    <w:p w:rsidR="0051335A" w:rsidRDefault="0051335A" w:rsidP="0011077B">
      <w:pPr>
        <w:pStyle w:val="a3"/>
        <w:ind w:firstLine="284"/>
        <w:jc w:val="both"/>
        <w:rPr>
          <w:sz w:val="28"/>
          <w:szCs w:val="28"/>
        </w:rPr>
      </w:pPr>
      <w:r w:rsidRPr="003C3764">
        <w:rPr>
          <w:sz w:val="28"/>
          <w:szCs w:val="28"/>
        </w:rPr>
        <w:t>Με το Ν. 3938/2011 (ΦΕΚ 61 Α΄/ 2011</w:t>
      </w:r>
      <w:r w:rsidR="0011077B">
        <w:rPr>
          <w:sz w:val="28"/>
          <w:szCs w:val="28"/>
        </w:rPr>
        <w:t>), ά</w:t>
      </w:r>
      <w:r w:rsidR="003C3764" w:rsidRPr="003C3764">
        <w:rPr>
          <w:sz w:val="28"/>
          <w:szCs w:val="28"/>
        </w:rPr>
        <w:t xml:space="preserve">ρθρο 21 η Αγροφυλακή </w:t>
      </w:r>
      <w:r w:rsidR="0011077B">
        <w:rPr>
          <w:sz w:val="28"/>
          <w:szCs w:val="28"/>
        </w:rPr>
        <w:t>κα</w:t>
      </w:r>
      <w:r w:rsidR="009D181E">
        <w:rPr>
          <w:sz w:val="28"/>
          <w:szCs w:val="28"/>
        </w:rPr>
        <w:softHyphen/>
      </w:r>
      <w:r w:rsidR="0011077B">
        <w:rPr>
          <w:sz w:val="28"/>
          <w:szCs w:val="28"/>
        </w:rPr>
        <w:t>ταργήθηκε και ορισμένες αρμοδιότητές της μεταβιβάστηκαν στο Υπουρ</w:t>
      </w:r>
      <w:r w:rsidR="009D181E">
        <w:rPr>
          <w:sz w:val="28"/>
          <w:szCs w:val="28"/>
        </w:rPr>
        <w:softHyphen/>
      </w:r>
      <w:r w:rsidR="0011077B">
        <w:rPr>
          <w:sz w:val="28"/>
          <w:szCs w:val="28"/>
        </w:rPr>
        <w:t>γείο Περιβάλλοντος, Ενέργ</w:t>
      </w:r>
      <w:r w:rsidR="009D181E">
        <w:rPr>
          <w:sz w:val="28"/>
          <w:szCs w:val="28"/>
        </w:rPr>
        <w:t>ε</w:t>
      </w:r>
      <w:r w:rsidR="0011077B">
        <w:rPr>
          <w:sz w:val="28"/>
          <w:szCs w:val="28"/>
        </w:rPr>
        <w:t>ιας και Κλιματικής Αλλαγής και ασκούνται εφεξής από τις δασικές υπηρεσίες των Αποκεντρωμένων Διοικήσεων.</w:t>
      </w:r>
    </w:p>
    <w:p w:rsidR="0011077B" w:rsidRDefault="0011077B" w:rsidP="0011077B">
      <w:pPr>
        <w:pStyle w:val="a3"/>
        <w:ind w:firstLine="284"/>
        <w:jc w:val="both"/>
        <w:rPr>
          <w:sz w:val="28"/>
          <w:szCs w:val="28"/>
        </w:rPr>
      </w:pPr>
      <w:r>
        <w:rPr>
          <w:sz w:val="28"/>
          <w:szCs w:val="28"/>
        </w:rPr>
        <w:t>Με την αριθμ. 220516/3576/5-3-2012 απόφαση του Υπουργού ΠΕΚΑ «Καθήκοντα προσωπικού Δασικών Υπηρεσιών μετά την εφαρμογή του Ν. 3938/2011» (ΦΕΚ 609, Β΄) η πρόληψη και καταστολή των αξιόποινων πράξεων που αφορούν στο αγροτικό περιβάλλον, στα αγροτικά κτήματα, στα αρδευτικά ύδατα και στην περιουσία του Δημοσίου, των ΟΤΑ και των Οργανισμών Κοινής Ωφέλειας που βρίσκονται στο αγροτικό περιβάλλον αρμόδιο είναι το προσωπικό των δασικών υπηρεσιών.</w:t>
      </w:r>
    </w:p>
    <w:p w:rsidR="001E1359" w:rsidRDefault="001E1359" w:rsidP="0011077B">
      <w:pPr>
        <w:pStyle w:val="a3"/>
        <w:ind w:firstLine="284"/>
        <w:jc w:val="both"/>
        <w:rPr>
          <w:sz w:val="28"/>
          <w:szCs w:val="28"/>
        </w:rPr>
      </w:pPr>
      <w:r>
        <w:rPr>
          <w:sz w:val="28"/>
          <w:szCs w:val="28"/>
        </w:rPr>
        <w:t>Ως εκ τούτου τα υδρονομικά όργανα των Ο.Ε.Β. θα καταγγέλλουν τις παραβάσεις που αφορούν στα εγγειοβελτιωτικά έργα στον οικείο Δασάρχη ο οποίος εκτελεί και καθήκοντα ειδικού ανακριτικού υπαλλήλου σύμφωνα με την ανωτέρω απόφαση.</w:t>
      </w:r>
    </w:p>
    <w:p w:rsidR="001E1359" w:rsidRDefault="001E1359" w:rsidP="0011077B">
      <w:pPr>
        <w:pStyle w:val="a3"/>
        <w:ind w:firstLine="284"/>
        <w:jc w:val="both"/>
        <w:rPr>
          <w:sz w:val="28"/>
          <w:szCs w:val="28"/>
        </w:rPr>
      </w:pPr>
    </w:p>
    <w:p w:rsidR="001E1359" w:rsidRDefault="001E1359" w:rsidP="0011077B">
      <w:pPr>
        <w:pStyle w:val="a3"/>
        <w:ind w:firstLine="284"/>
        <w:jc w:val="both"/>
        <w:rPr>
          <w:sz w:val="28"/>
          <w:szCs w:val="28"/>
        </w:rPr>
      </w:pPr>
    </w:p>
    <w:p w:rsidR="001E1359" w:rsidRDefault="001E1359" w:rsidP="001E1359">
      <w:pPr>
        <w:pStyle w:val="a3"/>
        <w:ind w:left="1004" w:firstLine="284"/>
        <w:jc w:val="center"/>
        <w:rPr>
          <w:sz w:val="28"/>
          <w:szCs w:val="28"/>
        </w:rPr>
      </w:pPr>
      <w:r>
        <w:rPr>
          <w:sz w:val="28"/>
          <w:szCs w:val="28"/>
        </w:rPr>
        <w:t>Ο ΠΡΟΪΣΤΑΜΕΝΟΣ ΤΗΣ Δ/ΝΣΗΣ</w:t>
      </w:r>
    </w:p>
    <w:p w:rsidR="001E1359" w:rsidRDefault="001E1359" w:rsidP="001E1359">
      <w:pPr>
        <w:pStyle w:val="a3"/>
        <w:ind w:left="1004" w:firstLine="284"/>
        <w:jc w:val="center"/>
        <w:rPr>
          <w:sz w:val="28"/>
          <w:szCs w:val="28"/>
        </w:rPr>
      </w:pPr>
      <w:proofErr w:type="spellStart"/>
      <w:r>
        <w:rPr>
          <w:sz w:val="28"/>
          <w:szCs w:val="28"/>
        </w:rPr>
        <w:t>α.α.</w:t>
      </w:r>
      <w:proofErr w:type="spellEnd"/>
    </w:p>
    <w:p w:rsidR="001E1359" w:rsidRDefault="001E1359" w:rsidP="001E1359">
      <w:pPr>
        <w:pStyle w:val="a3"/>
        <w:ind w:left="1004" w:firstLine="284"/>
        <w:jc w:val="center"/>
        <w:rPr>
          <w:sz w:val="28"/>
          <w:szCs w:val="28"/>
        </w:rPr>
      </w:pPr>
    </w:p>
    <w:p w:rsidR="001E1359" w:rsidRDefault="001E1359" w:rsidP="001E1359">
      <w:pPr>
        <w:pStyle w:val="a3"/>
        <w:ind w:left="1004" w:firstLine="284"/>
        <w:jc w:val="center"/>
        <w:rPr>
          <w:sz w:val="28"/>
          <w:szCs w:val="28"/>
        </w:rPr>
      </w:pPr>
    </w:p>
    <w:p w:rsidR="009D181E" w:rsidRDefault="001E1359" w:rsidP="001E1359">
      <w:pPr>
        <w:pStyle w:val="a3"/>
        <w:ind w:left="1004" w:firstLine="284"/>
        <w:jc w:val="center"/>
        <w:rPr>
          <w:sz w:val="28"/>
          <w:szCs w:val="28"/>
        </w:rPr>
      </w:pPr>
      <w:r>
        <w:rPr>
          <w:sz w:val="28"/>
          <w:szCs w:val="28"/>
        </w:rPr>
        <w:t>ΓΕΩΡΓΙΟΣ ΡΗΓΑΣ</w:t>
      </w:r>
    </w:p>
    <w:p w:rsidR="009D181E" w:rsidRDefault="009D181E">
      <w:pPr>
        <w:spacing w:after="160" w:line="259" w:lineRule="auto"/>
        <w:rPr>
          <w:sz w:val="28"/>
          <w:szCs w:val="28"/>
        </w:rPr>
      </w:pPr>
      <w:r>
        <w:rPr>
          <w:sz w:val="28"/>
          <w:szCs w:val="28"/>
        </w:rPr>
        <w:br w:type="page"/>
      </w:r>
    </w:p>
    <w:p w:rsidR="00EC55D1" w:rsidRPr="00EC55D1" w:rsidRDefault="00EC55D1" w:rsidP="00986A7D">
      <w:pPr>
        <w:jc w:val="both"/>
      </w:pPr>
    </w:p>
    <w:tbl>
      <w:tblPr>
        <w:tblStyle w:val="a4"/>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126"/>
        <w:gridCol w:w="3260"/>
      </w:tblGrid>
      <w:tr w:rsidR="00EC55D1" w:rsidRPr="00EC55D1" w:rsidTr="00A202C3">
        <w:tc>
          <w:tcPr>
            <w:tcW w:w="3114" w:type="dxa"/>
            <w:tcBorders>
              <w:top w:val="single" w:sz="4" w:space="0" w:color="auto"/>
              <w:left w:val="single" w:sz="4" w:space="0" w:color="auto"/>
              <w:right w:val="single" w:sz="4" w:space="0" w:color="auto"/>
            </w:tcBorders>
          </w:tcPr>
          <w:p w:rsidR="00EC55D1" w:rsidRPr="00EC55D1" w:rsidRDefault="00EC55D1" w:rsidP="00EC55D1">
            <w:pPr>
              <w:pStyle w:val="a3"/>
              <w:jc w:val="center"/>
            </w:pPr>
            <w:r w:rsidRPr="00EC55D1">
              <w:t>ΤΟΠΙΚΟΣ ΟΡΓΑΝΙΣΜΟΣ</w:t>
            </w:r>
          </w:p>
        </w:tc>
        <w:tc>
          <w:tcPr>
            <w:tcW w:w="2126" w:type="dxa"/>
            <w:tcBorders>
              <w:left w:val="single" w:sz="4" w:space="0" w:color="auto"/>
              <w:right w:val="single" w:sz="4" w:space="0" w:color="auto"/>
            </w:tcBorders>
          </w:tcPr>
          <w:p w:rsidR="00EC55D1" w:rsidRPr="00EC55D1" w:rsidRDefault="00EC55D1" w:rsidP="00EC55D1">
            <w:pPr>
              <w:pStyle w:val="a3"/>
              <w:rPr>
                <w:sz w:val="20"/>
                <w:szCs w:val="20"/>
              </w:rPr>
            </w:pPr>
          </w:p>
        </w:tc>
        <w:tc>
          <w:tcPr>
            <w:tcW w:w="3260" w:type="dxa"/>
            <w:tcBorders>
              <w:top w:val="single" w:sz="4" w:space="0" w:color="auto"/>
              <w:left w:val="single" w:sz="4" w:space="0" w:color="auto"/>
              <w:right w:val="single" w:sz="4" w:space="0" w:color="auto"/>
            </w:tcBorders>
          </w:tcPr>
          <w:p w:rsidR="00EC55D1" w:rsidRPr="00EC55D1" w:rsidRDefault="00EC55D1" w:rsidP="00EC55D1">
            <w:pPr>
              <w:pStyle w:val="a3"/>
              <w:jc w:val="center"/>
            </w:pPr>
            <w:r w:rsidRPr="00EC55D1">
              <w:t>ΠΕΡΙΦΕΡΕΙΑ ΗΠΕΙΡΟΥ</w:t>
            </w:r>
          </w:p>
        </w:tc>
      </w:tr>
      <w:tr w:rsidR="00EC55D1" w:rsidRPr="00EC55D1" w:rsidTr="00A202C3">
        <w:tc>
          <w:tcPr>
            <w:tcW w:w="3114" w:type="dxa"/>
            <w:tcBorders>
              <w:left w:val="single" w:sz="4" w:space="0" w:color="auto"/>
              <w:right w:val="single" w:sz="4" w:space="0" w:color="auto"/>
            </w:tcBorders>
          </w:tcPr>
          <w:p w:rsidR="00EC55D1" w:rsidRPr="00EC55D1" w:rsidRDefault="00EC55D1" w:rsidP="00EC55D1">
            <w:pPr>
              <w:jc w:val="center"/>
            </w:pPr>
            <w:r w:rsidRPr="00EC55D1">
              <w:t>ΕΓΓΕΙΩΝ ΒΕΛΤΙΩΣΕΩΝ</w:t>
            </w:r>
          </w:p>
        </w:tc>
        <w:tc>
          <w:tcPr>
            <w:tcW w:w="2126" w:type="dxa"/>
            <w:tcBorders>
              <w:left w:val="single" w:sz="4" w:space="0" w:color="auto"/>
              <w:right w:val="single" w:sz="4" w:space="0" w:color="auto"/>
            </w:tcBorders>
          </w:tcPr>
          <w:p w:rsidR="00EC55D1" w:rsidRPr="00EC55D1" w:rsidRDefault="00EC55D1" w:rsidP="00EC55D1">
            <w:pPr>
              <w:jc w:val="center"/>
              <w:rPr>
                <w:sz w:val="20"/>
                <w:szCs w:val="20"/>
              </w:rPr>
            </w:pPr>
            <w:r>
              <w:rPr>
                <w:sz w:val="20"/>
                <w:szCs w:val="20"/>
              </w:rPr>
              <w:t>Νο: 101</w:t>
            </w:r>
          </w:p>
        </w:tc>
        <w:tc>
          <w:tcPr>
            <w:tcW w:w="3260" w:type="dxa"/>
            <w:tcBorders>
              <w:left w:val="single" w:sz="4" w:space="0" w:color="auto"/>
              <w:right w:val="single" w:sz="4" w:space="0" w:color="auto"/>
            </w:tcBorders>
          </w:tcPr>
          <w:p w:rsidR="00EC55D1" w:rsidRPr="00EC55D1" w:rsidRDefault="00EC55D1" w:rsidP="00EC55D1">
            <w:pPr>
              <w:jc w:val="center"/>
            </w:pPr>
            <w:r w:rsidRPr="00EC55D1">
              <w:t>Δ/ΝΣΗ ΔΑΣΩΝ ΚΑΙ</w:t>
            </w:r>
          </w:p>
        </w:tc>
      </w:tr>
      <w:tr w:rsidR="00EC55D1" w:rsidRPr="00EC55D1" w:rsidTr="00A202C3">
        <w:tc>
          <w:tcPr>
            <w:tcW w:w="3114" w:type="dxa"/>
            <w:tcBorders>
              <w:left w:val="single" w:sz="4" w:space="0" w:color="auto"/>
              <w:right w:val="single" w:sz="4" w:space="0" w:color="auto"/>
            </w:tcBorders>
          </w:tcPr>
          <w:p w:rsidR="00EC55D1" w:rsidRPr="00EC55D1" w:rsidRDefault="00EC55D1" w:rsidP="00EC55D1">
            <w:pPr>
              <w:jc w:val="center"/>
            </w:pPr>
            <w:r w:rsidRPr="00EC55D1">
              <w:t xml:space="preserve">ΤΟΕΒ </w:t>
            </w:r>
            <w:r>
              <w:t>ΚΡΥΑΣ-ΛΑΨΙΣΤΑΣ</w:t>
            </w:r>
          </w:p>
        </w:tc>
        <w:tc>
          <w:tcPr>
            <w:tcW w:w="2126" w:type="dxa"/>
            <w:tcBorders>
              <w:left w:val="single" w:sz="4" w:space="0" w:color="auto"/>
              <w:right w:val="single" w:sz="4" w:space="0" w:color="auto"/>
            </w:tcBorders>
          </w:tcPr>
          <w:p w:rsidR="00EC55D1" w:rsidRPr="00EC55D1" w:rsidRDefault="00EC55D1" w:rsidP="00EC55D1">
            <w:pPr>
              <w:jc w:val="both"/>
              <w:rPr>
                <w:sz w:val="20"/>
                <w:szCs w:val="20"/>
              </w:rPr>
            </w:pPr>
          </w:p>
        </w:tc>
        <w:tc>
          <w:tcPr>
            <w:tcW w:w="3260" w:type="dxa"/>
            <w:tcBorders>
              <w:left w:val="single" w:sz="4" w:space="0" w:color="auto"/>
              <w:right w:val="single" w:sz="4" w:space="0" w:color="auto"/>
            </w:tcBorders>
          </w:tcPr>
          <w:p w:rsidR="00EC55D1" w:rsidRPr="00EC55D1" w:rsidRDefault="00EC55D1" w:rsidP="00EC55D1">
            <w:pPr>
              <w:jc w:val="center"/>
            </w:pPr>
            <w:r w:rsidRPr="00EC55D1">
              <w:t>ΑΓΡΟΤΙΚΩΝ ΥΠΟΘΕΣΕΩΝ</w:t>
            </w:r>
          </w:p>
        </w:tc>
      </w:tr>
      <w:tr w:rsidR="00EC55D1" w:rsidRPr="00EC55D1" w:rsidTr="00A202C3">
        <w:tc>
          <w:tcPr>
            <w:tcW w:w="3114" w:type="dxa"/>
            <w:tcBorders>
              <w:left w:val="single" w:sz="4" w:space="0" w:color="auto"/>
              <w:right w:val="single" w:sz="4" w:space="0" w:color="auto"/>
            </w:tcBorders>
          </w:tcPr>
          <w:p w:rsidR="00EC55D1" w:rsidRPr="00EC55D1" w:rsidRDefault="00EC55D1" w:rsidP="00EC55D1">
            <w:pPr>
              <w:jc w:val="center"/>
            </w:pPr>
            <w:r>
              <w:t>ΒΑΛΑΩΡΙΤΟΥ 3</w:t>
            </w:r>
          </w:p>
        </w:tc>
        <w:tc>
          <w:tcPr>
            <w:tcW w:w="2126" w:type="dxa"/>
            <w:tcBorders>
              <w:left w:val="single" w:sz="4" w:space="0" w:color="auto"/>
              <w:right w:val="single" w:sz="4" w:space="0" w:color="auto"/>
            </w:tcBorders>
          </w:tcPr>
          <w:p w:rsidR="00EC55D1" w:rsidRPr="00EC55D1" w:rsidRDefault="00EC55D1" w:rsidP="00EC55D1">
            <w:pPr>
              <w:jc w:val="both"/>
              <w:rPr>
                <w:sz w:val="20"/>
                <w:szCs w:val="20"/>
              </w:rPr>
            </w:pPr>
          </w:p>
        </w:tc>
        <w:tc>
          <w:tcPr>
            <w:tcW w:w="3260" w:type="dxa"/>
            <w:tcBorders>
              <w:left w:val="single" w:sz="4" w:space="0" w:color="auto"/>
              <w:right w:val="single" w:sz="4" w:space="0" w:color="auto"/>
            </w:tcBorders>
          </w:tcPr>
          <w:p w:rsidR="00EC55D1" w:rsidRPr="00EC55D1" w:rsidRDefault="00EC55D1" w:rsidP="00EC55D1">
            <w:pPr>
              <w:jc w:val="center"/>
            </w:pPr>
            <w:r w:rsidRPr="00EC55D1">
              <w:t>ΔΑΣΑΡΧΕΙΟ ΙΩΑΝΝΙΝΩΝ</w:t>
            </w:r>
          </w:p>
        </w:tc>
      </w:tr>
      <w:tr w:rsidR="00EC55D1" w:rsidRPr="00EC55D1" w:rsidTr="00A202C3">
        <w:tc>
          <w:tcPr>
            <w:tcW w:w="3114" w:type="dxa"/>
            <w:tcBorders>
              <w:left w:val="single" w:sz="4" w:space="0" w:color="auto"/>
              <w:right w:val="single" w:sz="4" w:space="0" w:color="auto"/>
            </w:tcBorders>
          </w:tcPr>
          <w:p w:rsidR="00EC55D1" w:rsidRPr="00EC55D1" w:rsidRDefault="00EC55D1" w:rsidP="00EC55D1">
            <w:pPr>
              <w:jc w:val="center"/>
            </w:pPr>
            <w:r>
              <w:t>455 00 – ΕΛΕΟΥΣΑ</w:t>
            </w:r>
          </w:p>
        </w:tc>
        <w:tc>
          <w:tcPr>
            <w:tcW w:w="2126" w:type="dxa"/>
            <w:tcBorders>
              <w:left w:val="single" w:sz="4" w:space="0" w:color="auto"/>
              <w:right w:val="single" w:sz="4" w:space="0" w:color="auto"/>
            </w:tcBorders>
          </w:tcPr>
          <w:p w:rsidR="00EC55D1" w:rsidRPr="00EC55D1" w:rsidRDefault="00EC55D1" w:rsidP="00EC55D1">
            <w:pPr>
              <w:jc w:val="both"/>
              <w:rPr>
                <w:sz w:val="20"/>
                <w:szCs w:val="20"/>
              </w:rPr>
            </w:pPr>
          </w:p>
        </w:tc>
        <w:tc>
          <w:tcPr>
            <w:tcW w:w="3260" w:type="dxa"/>
            <w:tcBorders>
              <w:left w:val="single" w:sz="4" w:space="0" w:color="auto"/>
              <w:right w:val="single" w:sz="4" w:space="0" w:color="auto"/>
            </w:tcBorders>
          </w:tcPr>
          <w:p w:rsidR="00EC55D1" w:rsidRPr="00EC55D1" w:rsidRDefault="00EC55D1" w:rsidP="00EC55D1">
            <w:pPr>
              <w:jc w:val="center"/>
            </w:pPr>
            <w:r w:rsidRPr="00EC55D1">
              <w:t>Μ. ΚΟΤΟΠΟΥΛΗ 62</w:t>
            </w:r>
          </w:p>
        </w:tc>
      </w:tr>
      <w:tr w:rsidR="00EC55D1" w:rsidRPr="00EC55D1" w:rsidTr="00A202C3">
        <w:tc>
          <w:tcPr>
            <w:tcW w:w="3114" w:type="dxa"/>
            <w:tcBorders>
              <w:left w:val="single" w:sz="4" w:space="0" w:color="auto"/>
              <w:right w:val="single" w:sz="4" w:space="0" w:color="auto"/>
            </w:tcBorders>
          </w:tcPr>
          <w:p w:rsidR="00EC55D1" w:rsidRPr="00EC55D1" w:rsidRDefault="00EC55D1" w:rsidP="00EC55D1">
            <w:pPr>
              <w:jc w:val="center"/>
            </w:pPr>
            <w:r>
              <w:t>ΤΗΛ.: 26510-24.682</w:t>
            </w:r>
          </w:p>
        </w:tc>
        <w:tc>
          <w:tcPr>
            <w:tcW w:w="2126" w:type="dxa"/>
            <w:tcBorders>
              <w:left w:val="single" w:sz="4" w:space="0" w:color="auto"/>
              <w:right w:val="single" w:sz="4" w:space="0" w:color="auto"/>
            </w:tcBorders>
          </w:tcPr>
          <w:p w:rsidR="00EC55D1" w:rsidRPr="00EC55D1" w:rsidRDefault="00EC55D1" w:rsidP="00EC55D1">
            <w:pPr>
              <w:jc w:val="both"/>
              <w:rPr>
                <w:sz w:val="20"/>
                <w:szCs w:val="20"/>
              </w:rPr>
            </w:pPr>
          </w:p>
        </w:tc>
        <w:tc>
          <w:tcPr>
            <w:tcW w:w="3260" w:type="dxa"/>
            <w:tcBorders>
              <w:left w:val="single" w:sz="4" w:space="0" w:color="auto"/>
              <w:right w:val="single" w:sz="4" w:space="0" w:color="auto"/>
            </w:tcBorders>
          </w:tcPr>
          <w:p w:rsidR="00EC55D1" w:rsidRPr="00EC55D1" w:rsidRDefault="00EC55D1" w:rsidP="00EC55D1">
            <w:pPr>
              <w:jc w:val="center"/>
            </w:pPr>
            <w:r w:rsidRPr="00EC55D1">
              <w:t>454 45 – ΙΩΑΝΝΙΝΑ</w:t>
            </w:r>
          </w:p>
        </w:tc>
      </w:tr>
      <w:tr w:rsidR="00EC55D1" w:rsidRPr="00EC55D1" w:rsidTr="00A202C3">
        <w:tc>
          <w:tcPr>
            <w:tcW w:w="3114" w:type="dxa"/>
            <w:tcBorders>
              <w:left w:val="single" w:sz="4" w:space="0" w:color="auto"/>
              <w:bottom w:val="single" w:sz="4" w:space="0" w:color="auto"/>
              <w:right w:val="single" w:sz="4" w:space="0" w:color="auto"/>
            </w:tcBorders>
          </w:tcPr>
          <w:p w:rsidR="00EC55D1" w:rsidRPr="00EC55D1" w:rsidRDefault="00EC55D1" w:rsidP="00EC55D1">
            <w:pPr>
              <w:rPr>
                <w:lang w:val="en-US"/>
              </w:rPr>
            </w:pPr>
            <w:r>
              <w:rPr>
                <w:lang w:val="en-US"/>
              </w:rPr>
              <w:t>toebkruaslacistas@gmail.com</w:t>
            </w:r>
          </w:p>
        </w:tc>
        <w:tc>
          <w:tcPr>
            <w:tcW w:w="2126" w:type="dxa"/>
            <w:tcBorders>
              <w:left w:val="single" w:sz="4" w:space="0" w:color="auto"/>
              <w:right w:val="single" w:sz="4" w:space="0" w:color="auto"/>
            </w:tcBorders>
          </w:tcPr>
          <w:p w:rsidR="00EC55D1" w:rsidRPr="00EC55D1" w:rsidRDefault="00EC55D1" w:rsidP="00EC55D1">
            <w:pPr>
              <w:jc w:val="both"/>
              <w:rPr>
                <w:sz w:val="20"/>
                <w:szCs w:val="20"/>
              </w:rPr>
            </w:pPr>
          </w:p>
        </w:tc>
        <w:tc>
          <w:tcPr>
            <w:tcW w:w="3260" w:type="dxa"/>
            <w:tcBorders>
              <w:left w:val="single" w:sz="4" w:space="0" w:color="auto"/>
              <w:bottom w:val="single" w:sz="4" w:space="0" w:color="auto"/>
              <w:right w:val="single" w:sz="4" w:space="0" w:color="auto"/>
            </w:tcBorders>
          </w:tcPr>
          <w:p w:rsidR="00EC55D1" w:rsidRPr="00EC55D1" w:rsidRDefault="00EC55D1" w:rsidP="00EC55D1">
            <w:pPr>
              <w:jc w:val="center"/>
            </w:pPr>
            <w:r w:rsidRPr="00EC55D1">
              <w:t>ΤΗΛ.: 26510-88.100</w:t>
            </w:r>
          </w:p>
        </w:tc>
      </w:tr>
    </w:tbl>
    <w:p w:rsidR="00EC55D1" w:rsidRPr="00EC55D1" w:rsidRDefault="00EC55D1" w:rsidP="00986A7D">
      <w:pPr>
        <w:jc w:val="both"/>
        <w:rPr>
          <w:sz w:val="32"/>
          <w:szCs w:val="32"/>
        </w:rPr>
      </w:pPr>
    </w:p>
    <w:p w:rsidR="00986A7D" w:rsidRPr="00EC55D1" w:rsidRDefault="00986A7D" w:rsidP="00986A7D">
      <w:pPr>
        <w:jc w:val="both"/>
        <w:rPr>
          <w:sz w:val="32"/>
          <w:szCs w:val="32"/>
        </w:rPr>
      </w:pPr>
    </w:p>
    <w:p w:rsidR="00986A7D" w:rsidRPr="00EC55D1" w:rsidRDefault="00986A7D" w:rsidP="00986A7D">
      <w:pPr>
        <w:jc w:val="both"/>
        <w:rPr>
          <w:sz w:val="32"/>
          <w:szCs w:val="32"/>
        </w:rPr>
      </w:pPr>
    </w:p>
    <w:p w:rsidR="00986A7D" w:rsidRPr="00986A7D" w:rsidRDefault="00986A7D" w:rsidP="00986A7D">
      <w:pPr>
        <w:spacing w:line="360" w:lineRule="auto"/>
        <w:jc w:val="center"/>
        <w:rPr>
          <w:b/>
          <w:sz w:val="28"/>
          <w:szCs w:val="28"/>
          <w:u w:val="single"/>
        </w:rPr>
      </w:pPr>
      <w:r w:rsidRPr="00986A7D">
        <w:rPr>
          <w:b/>
          <w:sz w:val="28"/>
          <w:szCs w:val="28"/>
          <w:u w:val="single"/>
        </w:rPr>
        <w:t>ΔΕΛΤΙΟ ΚΑΤΑΓΡΑΦΗΣ ΠΡΟΦΟΡΙΚΗΣ</w:t>
      </w:r>
    </w:p>
    <w:p w:rsidR="00986A7D" w:rsidRPr="00986A7D" w:rsidRDefault="00986A7D" w:rsidP="00986A7D">
      <w:pPr>
        <w:spacing w:line="360" w:lineRule="auto"/>
        <w:jc w:val="center"/>
        <w:rPr>
          <w:b/>
          <w:sz w:val="28"/>
          <w:szCs w:val="28"/>
          <w:u w:val="single"/>
        </w:rPr>
      </w:pPr>
      <w:r w:rsidRPr="00986A7D">
        <w:rPr>
          <w:b/>
          <w:sz w:val="28"/>
          <w:szCs w:val="28"/>
          <w:u w:val="single"/>
        </w:rPr>
        <w:t>ΑΙΤΗΣΗΣ / ΚΑΤΑΓΓΕΛΙΑΣ / ΠΑΡΑΠΟΝΟΥ</w:t>
      </w:r>
    </w:p>
    <w:p w:rsidR="00986A7D" w:rsidRDefault="00986A7D" w:rsidP="00986A7D">
      <w:pPr>
        <w:jc w:val="both"/>
        <w:rPr>
          <w:sz w:val="18"/>
          <w:szCs w:val="18"/>
        </w:rPr>
      </w:pPr>
    </w:p>
    <w:tbl>
      <w:tblPr>
        <w:tblW w:w="853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3"/>
      </w:tblGrid>
      <w:tr w:rsidR="007075A3" w:rsidTr="0089751E">
        <w:trPr>
          <w:trHeight w:val="1700"/>
        </w:trPr>
        <w:tc>
          <w:tcPr>
            <w:tcW w:w="8533" w:type="dxa"/>
          </w:tcPr>
          <w:p w:rsidR="007075A3" w:rsidRPr="00883ECA" w:rsidRDefault="007075A3" w:rsidP="0089751E">
            <w:pPr>
              <w:pStyle w:val="a3"/>
              <w:rPr>
                <w:sz w:val="10"/>
                <w:szCs w:val="10"/>
              </w:rPr>
            </w:pPr>
          </w:p>
          <w:p w:rsidR="007075A3" w:rsidRDefault="007075A3" w:rsidP="007075A3">
            <w:pPr>
              <w:jc w:val="both"/>
            </w:pPr>
            <w:r w:rsidRPr="00986A7D">
              <w:t>ΘΕΜΑ ΑΙΤΗΣΗΣ/ΚΑΤΑΓΓΕΛΙΑΣ:</w:t>
            </w:r>
            <w:r>
              <w:t xml:space="preserve"> ………………………………………………….</w:t>
            </w:r>
          </w:p>
          <w:p w:rsidR="007075A3" w:rsidRPr="00986A7D" w:rsidRDefault="007075A3" w:rsidP="007075A3">
            <w:pPr>
              <w:jc w:val="both"/>
            </w:pPr>
            <w:r>
              <w:t>…………………………………………………………………………………………..</w:t>
            </w:r>
          </w:p>
          <w:p w:rsidR="007075A3" w:rsidRPr="00986A7D" w:rsidRDefault="007075A3" w:rsidP="007075A3">
            <w:pPr>
              <w:jc w:val="both"/>
              <w:rPr>
                <w:sz w:val="8"/>
                <w:szCs w:val="8"/>
              </w:rPr>
            </w:pPr>
          </w:p>
          <w:p w:rsidR="007075A3" w:rsidRPr="00986A7D" w:rsidRDefault="007075A3" w:rsidP="007075A3">
            <w:pPr>
              <w:jc w:val="both"/>
            </w:pPr>
            <w:r w:rsidRPr="00986A7D">
              <w:t>ΟΝΟΜΑΤΕΠΩΝΥΜΟ ΑΙΤΟΥΝΤΟΣ/ΚΑΤΑΓΓΕΛΟΝΤΟΣ</w:t>
            </w:r>
            <w:r>
              <w:t>…………………………</w:t>
            </w:r>
          </w:p>
          <w:p w:rsidR="007075A3" w:rsidRPr="00986A7D" w:rsidRDefault="007075A3" w:rsidP="007075A3">
            <w:pPr>
              <w:jc w:val="both"/>
            </w:pPr>
            <w:r>
              <w:t>…………………………………………………………………………………………..</w:t>
            </w:r>
          </w:p>
          <w:p w:rsidR="007075A3" w:rsidRPr="00986A7D" w:rsidRDefault="007075A3" w:rsidP="007075A3">
            <w:pPr>
              <w:jc w:val="both"/>
            </w:pPr>
            <w:r w:rsidRPr="00986A7D">
              <w:t>ΔΙΕΥΘΥΝΣΗ ΚΑΤΟΙΚΙΑΣ:</w:t>
            </w:r>
            <w:r>
              <w:t xml:space="preserve"> …………………………………………………………..</w:t>
            </w:r>
          </w:p>
          <w:p w:rsidR="007075A3" w:rsidRPr="007075A3" w:rsidRDefault="007075A3" w:rsidP="007075A3">
            <w:pPr>
              <w:jc w:val="both"/>
            </w:pPr>
            <w:r w:rsidRPr="007075A3">
              <w:t>ΤΗΛΕΦΩΝΟ ΕΠΙΚΟΙΝΩΝΙΑΣ: ………………………………………………………</w:t>
            </w:r>
          </w:p>
          <w:p w:rsidR="007075A3" w:rsidRPr="007075A3" w:rsidRDefault="007075A3" w:rsidP="007075A3">
            <w:pPr>
              <w:jc w:val="both"/>
            </w:pPr>
            <w:r w:rsidRPr="007075A3">
              <w:t>ΗΜΕΡΟΜΗΝΙΑ:………………………………… ΩΡΑ: ……………………………..</w:t>
            </w:r>
          </w:p>
          <w:p w:rsidR="007075A3" w:rsidRDefault="007075A3" w:rsidP="007075A3">
            <w:pPr>
              <w:jc w:val="both"/>
            </w:pPr>
            <w:r w:rsidRPr="007075A3">
              <w:t>ΟΝΟΜΑΤΕΠΩΝΥΜΟ ΥΠΑΛΛΗΛΟΥ ΠΟΥ ΥΠΟΔΕΧΘΗΚΕ ΤΗΝ ΑΙΤΗΣΗ/ ΚΑ</w:t>
            </w:r>
            <w:r w:rsidR="009D181E">
              <w:softHyphen/>
            </w:r>
            <w:r w:rsidRPr="007075A3">
              <w:t>ΤΑΓΓΕΛΙΑ/ΠΑΡΑΠΟΝΟ…………………………………………………………</w:t>
            </w:r>
            <w:r w:rsidR="009D181E">
              <w:t>….</w:t>
            </w:r>
            <w:bookmarkStart w:id="0" w:name="_GoBack"/>
            <w:bookmarkEnd w:id="0"/>
          </w:p>
          <w:p w:rsidR="007075A3" w:rsidRPr="007075A3" w:rsidRDefault="007075A3" w:rsidP="007075A3">
            <w:pPr>
              <w:jc w:val="both"/>
              <w:rPr>
                <w:sz w:val="10"/>
                <w:szCs w:val="10"/>
              </w:rPr>
            </w:pPr>
          </w:p>
        </w:tc>
      </w:tr>
    </w:tbl>
    <w:p w:rsidR="007075A3" w:rsidRDefault="007075A3" w:rsidP="00986A7D">
      <w:pPr>
        <w:jc w:val="both"/>
        <w:rPr>
          <w:sz w:val="18"/>
          <w:szCs w:val="18"/>
        </w:rPr>
      </w:pPr>
    </w:p>
    <w:p w:rsidR="007075A3" w:rsidRDefault="007075A3" w:rsidP="00986A7D">
      <w:pPr>
        <w:jc w:val="both"/>
        <w:rPr>
          <w:sz w:val="18"/>
          <w:szCs w:val="18"/>
        </w:rPr>
      </w:pPr>
    </w:p>
    <w:p w:rsidR="00986A7D" w:rsidRDefault="00986A7D" w:rsidP="00986A7D">
      <w:pPr>
        <w:jc w:val="both"/>
        <w:rPr>
          <w:sz w:val="18"/>
          <w:szCs w:val="18"/>
        </w:rPr>
      </w:pPr>
    </w:p>
    <w:p w:rsidR="00986A7D" w:rsidRPr="00986A7D" w:rsidRDefault="00986A7D" w:rsidP="00986A7D">
      <w:pPr>
        <w:spacing w:line="360" w:lineRule="auto"/>
        <w:jc w:val="center"/>
        <w:rPr>
          <w:b/>
          <w:sz w:val="28"/>
          <w:szCs w:val="28"/>
          <w:u w:val="single"/>
        </w:rPr>
      </w:pPr>
      <w:r w:rsidRPr="00986A7D">
        <w:rPr>
          <w:b/>
          <w:sz w:val="28"/>
          <w:szCs w:val="28"/>
          <w:u w:val="single"/>
        </w:rPr>
        <w:t>Σ</w:t>
      </w:r>
      <w:r>
        <w:rPr>
          <w:b/>
          <w:sz w:val="28"/>
          <w:szCs w:val="28"/>
          <w:u w:val="single"/>
        </w:rPr>
        <w:t>ΤΟΙΧΕΙΑ</w:t>
      </w:r>
      <w:r w:rsidRPr="00986A7D">
        <w:rPr>
          <w:b/>
          <w:sz w:val="28"/>
          <w:szCs w:val="28"/>
          <w:u w:val="single"/>
        </w:rPr>
        <w:t xml:space="preserve"> ΠΑΡΑ</w:t>
      </w:r>
      <w:r>
        <w:rPr>
          <w:b/>
          <w:sz w:val="28"/>
          <w:szCs w:val="28"/>
          <w:u w:val="single"/>
        </w:rPr>
        <w:t>ΒΑΤΗ</w:t>
      </w:r>
    </w:p>
    <w:p w:rsidR="00986A7D" w:rsidRPr="00986A7D" w:rsidRDefault="00986A7D" w:rsidP="00986A7D">
      <w:pPr>
        <w:jc w:val="both"/>
        <w:rPr>
          <w:sz w:val="18"/>
          <w:szCs w:val="18"/>
        </w:rPr>
      </w:pPr>
      <w:r w:rsidRPr="00986A7D">
        <w:rPr>
          <w:sz w:val="18"/>
          <w:szCs w:val="18"/>
        </w:rPr>
        <w:tab/>
      </w:r>
    </w:p>
    <w:tbl>
      <w:tblPr>
        <w:tblW w:w="853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3"/>
      </w:tblGrid>
      <w:tr w:rsidR="00883ECA" w:rsidTr="0089751E">
        <w:trPr>
          <w:trHeight w:val="1700"/>
        </w:trPr>
        <w:tc>
          <w:tcPr>
            <w:tcW w:w="8533" w:type="dxa"/>
          </w:tcPr>
          <w:p w:rsidR="00883ECA" w:rsidRPr="00883ECA" w:rsidRDefault="00883ECA" w:rsidP="0089751E">
            <w:pPr>
              <w:pStyle w:val="a3"/>
              <w:rPr>
                <w:sz w:val="10"/>
                <w:szCs w:val="10"/>
              </w:rPr>
            </w:pPr>
          </w:p>
          <w:p w:rsidR="00883ECA" w:rsidRPr="00883ECA" w:rsidRDefault="00883ECA" w:rsidP="00883ECA">
            <w:pPr>
              <w:pStyle w:val="a3"/>
            </w:pPr>
            <w:r w:rsidRPr="00883ECA">
              <w:t>ΟΝΟΜΑΤΕΠΩΝΥΜΟ ………………………………………………………………...</w:t>
            </w:r>
          </w:p>
          <w:p w:rsidR="00883ECA" w:rsidRPr="00883ECA" w:rsidRDefault="00883ECA" w:rsidP="00883ECA">
            <w:pPr>
              <w:pStyle w:val="a3"/>
            </w:pPr>
            <w:r w:rsidRPr="00883ECA">
              <w:t>ΟΝΟΜΑ ΠΑΤΡΟΣ ……………………………………………………………….........</w:t>
            </w:r>
          </w:p>
          <w:p w:rsidR="00883ECA" w:rsidRPr="00883ECA" w:rsidRDefault="00883ECA" w:rsidP="00883ECA">
            <w:pPr>
              <w:pStyle w:val="a3"/>
            </w:pPr>
            <w:r w:rsidRPr="00883ECA">
              <w:t>ΔΙΕΥΘΥΝΣΗ ΚΑΤΟΙΚΙΑΣ: …………………………………………………………..</w:t>
            </w:r>
          </w:p>
          <w:p w:rsidR="00883ECA" w:rsidRPr="00883ECA" w:rsidRDefault="00883ECA" w:rsidP="00883ECA">
            <w:pPr>
              <w:pStyle w:val="a3"/>
            </w:pPr>
            <w:r w:rsidRPr="00883ECA">
              <w:t>…………………………………………………………………………………………..</w:t>
            </w:r>
          </w:p>
          <w:p w:rsidR="00883ECA" w:rsidRPr="00883ECA" w:rsidRDefault="00883ECA" w:rsidP="00883ECA">
            <w:pPr>
              <w:pStyle w:val="a3"/>
            </w:pPr>
            <w:r w:rsidRPr="00883ECA">
              <w:t>ΤΗΛΕΦΩΝΟ ΕΠΙΚΟΙΝΩΝΙΑΣ: ………………………………………………………</w:t>
            </w:r>
          </w:p>
        </w:tc>
      </w:tr>
    </w:tbl>
    <w:p w:rsidR="00986A7D" w:rsidRDefault="00986A7D" w:rsidP="00986A7D">
      <w:pPr>
        <w:jc w:val="both"/>
        <w:rPr>
          <w:sz w:val="18"/>
          <w:szCs w:val="18"/>
        </w:rPr>
      </w:pPr>
    </w:p>
    <w:p w:rsidR="007075A3" w:rsidRDefault="007075A3" w:rsidP="00986A7D">
      <w:pPr>
        <w:jc w:val="both"/>
        <w:rPr>
          <w:sz w:val="18"/>
          <w:szCs w:val="18"/>
        </w:rPr>
      </w:pPr>
    </w:p>
    <w:p w:rsidR="00675576" w:rsidRPr="00986A7D" w:rsidRDefault="00675576" w:rsidP="00986A7D">
      <w:pPr>
        <w:jc w:val="both"/>
        <w:rPr>
          <w:sz w:val="18"/>
          <w:szCs w:val="18"/>
        </w:rPr>
      </w:pPr>
    </w:p>
    <w:p w:rsidR="00986A7D" w:rsidRDefault="00986A7D" w:rsidP="00986A7D">
      <w:pPr>
        <w:jc w:val="center"/>
        <w:rPr>
          <w:b/>
          <w:sz w:val="28"/>
          <w:szCs w:val="28"/>
          <w:u w:val="single"/>
        </w:rPr>
      </w:pPr>
      <w:r w:rsidRPr="00986A7D">
        <w:rPr>
          <w:b/>
          <w:sz w:val="28"/>
          <w:szCs w:val="28"/>
          <w:u w:val="single"/>
        </w:rPr>
        <w:t>ΠΑΡΑΒΑΣΗ</w:t>
      </w:r>
    </w:p>
    <w:p w:rsidR="00986A7D" w:rsidRPr="00986A7D" w:rsidRDefault="00986A7D" w:rsidP="00986A7D">
      <w:pPr>
        <w:jc w:val="center"/>
        <w:rPr>
          <w:b/>
          <w:sz w:val="28"/>
          <w:szCs w:val="28"/>
          <w:u w:val="single"/>
        </w:rPr>
      </w:pPr>
    </w:p>
    <w:tbl>
      <w:tblPr>
        <w:tblW w:w="853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3"/>
      </w:tblGrid>
      <w:tr w:rsidR="00986A7D" w:rsidTr="00883ECA">
        <w:trPr>
          <w:trHeight w:val="1700"/>
        </w:trPr>
        <w:tc>
          <w:tcPr>
            <w:tcW w:w="8533" w:type="dxa"/>
          </w:tcPr>
          <w:p w:rsidR="00883ECA" w:rsidRPr="00883ECA" w:rsidRDefault="00883ECA" w:rsidP="00883ECA">
            <w:pPr>
              <w:pStyle w:val="a3"/>
              <w:rPr>
                <w:sz w:val="10"/>
                <w:szCs w:val="10"/>
              </w:rPr>
            </w:pPr>
          </w:p>
          <w:p w:rsidR="00883ECA" w:rsidRPr="00883ECA" w:rsidRDefault="00883ECA" w:rsidP="00883ECA">
            <w:pPr>
              <w:pStyle w:val="a3"/>
            </w:pPr>
            <w:r w:rsidRPr="00883ECA">
              <w:t>…………………………………………………………………………………………..</w:t>
            </w:r>
          </w:p>
          <w:p w:rsidR="00986A7D" w:rsidRDefault="00883ECA" w:rsidP="00986A7D">
            <w:pPr>
              <w:jc w:val="both"/>
            </w:pPr>
            <w:r w:rsidRPr="00883ECA">
              <w:t>…………………………………………………………………………………………..</w:t>
            </w:r>
          </w:p>
          <w:p w:rsidR="00883ECA" w:rsidRDefault="00883ECA" w:rsidP="00986A7D">
            <w:pPr>
              <w:jc w:val="both"/>
            </w:pPr>
            <w:r w:rsidRPr="00883ECA">
              <w:t>…………………………………………………………………………………………..</w:t>
            </w:r>
          </w:p>
          <w:p w:rsidR="00883ECA" w:rsidRDefault="00883ECA" w:rsidP="00986A7D">
            <w:pPr>
              <w:jc w:val="both"/>
            </w:pPr>
            <w:r w:rsidRPr="00883ECA">
              <w:t>…………………………………………………………………………………………..</w:t>
            </w:r>
          </w:p>
          <w:p w:rsidR="00883ECA" w:rsidRDefault="00883ECA" w:rsidP="00986A7D">
            <w:pPr>
              <w:jc w:val="both"/>
            </w:pPr>
            <w:r w:rsidRPr="00883ECA">
              <w:t>…………………………………………………………………………………………..</w:t>
            </w:r>
          </w:p>
          <w:p w:rsidR="00883ECA" w:rsidRDefault="00883ECA" w:rsidP="00986A7D">
            <w:pPr>
              <w:jc w:val="both"/>
            </w:pPr>
            <w:r w:rsidRPr="00883ECA">
              <w:t>…………………………………………………………………………………………..</w:t>
            </w:r>
          </w:p>
          <w:p w:rsidR="00883ECA" w:rsidRDefault="00883ECA" w:rsidP="00986A7D">
            <w:pPr>
              <w:jc w:val="both"/>
            </w:pPr>
            <w:r w:rsidRPr="00883ECA">
              <w:t>…………………………………………………………………………………………..</w:t>
            </w:r>
          </w:p>
          <w:p w:rsidR="00883ECA" w:rsidRDefault="00883ECA" w:rsidP="00986A7D">
            <w:pPr>
              <w:jc w:val="both"/>
            </w:pPr>
            <w:r w:rsidRPr="00883ECA">
              <w:t>…………………………………………………………………………………………..</w:t>
            </w:r>
          </w:p>
          <w:p w:rsidR="00883ECA" w:rsidRPr="00675576" w:rsidRDefault="00675576" w:rsidP="00986A7D">
            <w:pPr>
              <w:jc w:val="both"/>
              <w:rPr>
                <w:sz w:val="28"/>
                <w:szCs w:val="28"/>
                <w:lang w:val="en-US"/>
              </w:rPr>
            </w:pPr>
            <w:r w:rsidRPr="00675576">
              <w:rPr>
                <w:lang w:val="en-US"/>
              </w:rPr>
              <w:t>………………………………………………………………………</w:t>
            </w:r>
            <w:r>
              <w:rPr>
                <w:lang w:val="en-US"/>
              </w:rPr>
              <w:t>..............................</w:t>
            </w:r>
          </w:p>
          <w:p w:rsidR="00675576" w:rsidRDefault="00675576" w:rsidP="00986A7D">
            <w:pPr>
              <w:jc w:val="both"/>
              <w:rPr>
                <w:sz w:val="28"/>
                <w:szCs w:val="28"/>
              </w:rPr>
            </w:pPr>
          </w:p>
        </w:tc>
      </w:tr>
    </w:tbl>
    <w:p w:rsidR="00986A7D" w:rsidRPr="00986A7D" w:rsidRDefault="00986A7D" w:rsidP="00986A7D">
      <w:pPr>
        <w:jc w:val="both"/>
        <w:rPr>
          <w:sz w:val="28"/>
          <w:szCs w:val="28"/>
        </w:rPr>
      </w:pPr>
    </w:p>
    <w:p w:rsidR="00986A7D" w:rsidRDefault="00986A7D" w:rsidP="00986A7D">
      <w:pPr>
        <w:jc w:val="both"/>
      </w:pPr>
    </w:p>
    <w:sectPr w:rsidR="00986A7D" w:rsidSect="00EC55D1">
      <w:pgSz w:w="11906" w:h="16838"/>
      <w:pgMar w:top="1135"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181"/>
    <w:rsid w:val="000C0AB4"/>
    <w:rsid w:val="0011077B"/>
    <w:rsid w:val="001E1359"/>
    <w:rsid w:val="0030002B"/>
    <w:rsid w:val="003C3764"/>
    <w:rsid w:val="004353E3"/>
    <w:rsid w:val="0051335A"/>
    <w:rsid w:val="00675576"/>
    <w:rsid w:val="007075A3"/>
    <w:rsid w:val="00883ECA"/>
    <w:rsid w:val="00915181"/>
    <w:rsid w:val="00986A7D"/>
    <w:rsid w:val="009D181E"/>
    <w:rsid w:val="00A202C3"/>
    <w:rsid w:val="00EC55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69825-0752-4671-8397-53B9E7D5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A7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3ECA"/>
    <w:pPr>
      <w:spacing w:after="0" w:line="240" w:lineRule="auto"/>
    </w:pPr>
    <w:rPr>
      <w:rFonts w:ascii="Times New Roman" w:eastAsia="Times New Roman" w:hAnsi="Times New Roman" w:cs="Times New Roman"/>
      <w:sz w:val="24"/>
      <w:szCs w:val="24"/>
      <w:lang w:eastAsia="el-GR"/>
    </w:rPr>
  </w:style>
  <w:style w:type="table" w:styleId="a4">
    <w:name w:val="Table Grid"/>
    <w:basedOn w:val="a1"/>
    <w:uiPriority w:val="39"/>
    <w:rsid w:val="00EC5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0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499</Words>
  <Characters>2697</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10</cp:revision>
  <dcterms:created xsi:type="dcterms:W3CDTF">2017-02-21T04:23:00Z</dcterms:created>
  <dcterms:modified xsi:type="dcterms:W3CDTF">2017-02-21T05:16:00Z</dcterms:modified>
</cp:coreProperties>
</file>