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17" w:rsidRPr="00FF3939" w:rsidRDefault="00757317" w:rsidP="00C54628">
      <w:pPr>
        <w:pStyle w:val="a3"/>
        <w:ind w:firstLine="284"/>
        <w:jc w:val="both"/>
        <w:rPr>
          <w:rFonts w:ascii="Times New Roman" w:hAnsi="Times New Roman" w:cs="Times New Roman"/>
          <w:sz w:val="6"/>
          <w:szCs w:val="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198"/>
      </w:tblGrid>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ΕΛΛΗΝΙΚΗ ΔΗΜΟΚΡΑΤΙΑ</w:t>
            </w:r>
          </w:p>
        </w:tc>
        <w:tc>
          <w:tcPr>
            <w:tcW w:w="3198" w:type="dxa"/>
          </w:tcPr>
          <w:p w:rsidR="00F06308" w:rsidRPr="00F06308" w:rsidRDefault="0090363D" w:rsidP="0090363D">
            <w:pPr>
              <w:pStyle w:val="a3"/>
              <w:ind w:firstLine="284"/>
              <w:jc w:val="both"/>
              <w:rPr>
                <w:rFonts w:ascii="Times New Roman" w:hAnsi="Times New Roman" w:cs="Times New Roman"/>
                <w:sz w:val="24"/>
                <w:szCs w:val="24"/>
              </w:rPr>
            </w:pPr>
            <w:r>
              <w:rPr>
                <w:rFonts w:ascii="Times New Roman" w:hAnsi="Times New Roman" w:cs="Times New Roman"/>
                <w:sz w:val="24"/>
                <w:szCs w:val="24"/>
              </w:rPr>
              <w:t>ΠΟΛ.1274/27</w:t>
            </w:r>
            <w:r>
              <w:rPr>
                <w:rFonts w:ascii="Times New Roman" w:hAnsi="Times New Roman" w:cs="Times New Roman"/>
                <w:sz w:val="24"/>
                <w:szCs w:val="24"/>
                <w:lang w:val="en-US"/>
              </w:rPr>
              <w:t>-</w:t>
            </w:r>
            <w:r w:rsidR="00F06308" w:rsidRPr="00F06308">
              <w:rPr>
                <w:rFonts w:ascii="Times New Roman" w:hAnsi="Times New Roman" w:cs="Times New Roman"/>
                <w:sz w:val="24"/>
                <w:szCs w:val="24"/>
              </w:rPr>
              <w:t>12</w:t>
            </w:r>
            <w:r>
              <w:rPr>
                <w:rFonts w:ascii="Times New Roman" w:hAnsi="Times New Roman" w:cs="Times New Roman"/>
                <w:sz w:val="24"/>
                <w:szCs w:val="24"/>
                <w:lang w:val="en-US"/>
              </w:rPr>
              <w:t>-</w:t>
            </w:r>
            <w:bookmarkStart w:id="0" w:name="_GoBack"/>
            <w:bookmarkEnd w:id="0"/>
            <w:r w:rsidR="00F06308" w:rsidRPr="00F06308">
              <w:rPr>
                <w:rFonts w:ascii="Times New Roman" w:hAnsi="Times New Roman" w:cs="Times New Roman"/>
                <w:sz w:val="24"/>
                <w:szCs w:val="24"/>
              </w:rPr>
              <w:t xml:space="preserve">2013 </w:t>
            </w: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ΥΠΟΥΡΓΕΙΟ ΟΙΚΟΝΟΜΙΚΩΝ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ΓΕΝΙΚΗ ΓΡΑΜΜΑΤΕΙΑ ΔΗΜΟΣΙΩΝ ΕΣΟΔΩΝ </w:t>
            </w:r>
          </w:p>
        </w:tc>
        <w:tc>
          <w:tcPr>
            <w:tcW w:w="3198" w:type="dxa"/>
          </w:tcPr>
          <w:p w:rsidR="00F06308" w:rsidRPr="00F06308" w:rsidRDefault="00F06308" w:rsidP="00F06308">
            <w:pPr>
              <w:pStyle w:val="a3"/>
              <w:jc w:val="center"/>
              <w:rPr>
                <w:rFonts w:ascii="Times New Roman" w:hAnsi="Times New Roman" w:cs="Times New Roman"/>
                <w:sz w:val="24"/>
                <w:szCs w:val="24"/>
              </w:rPr>
            </w:pPr>
            <w:r w:rsidRPr="00F06308">
              <w:rPr>
                <w:rFonts w:ascii="Times New Roman" w:hAnsi="Times New Roman" w:cs="Times New Roman"/>
                <w:sz w:val="24"/>
                <w:szCs w:val="24"/>
              </w:rPr>
              <w:t>Αθήνα, 27 Δεκεμβρίου 2013</w:t>
            </w: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ΓΕΝΙΚΗ ΔΙΕΥΘΥΝΣΗ ΦΟΡΟΛΟΓΙΚΩΝ ΕΛΕΓ-</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     ΧΩΝ &amp; ΕΙΣΠΡΑΞΗΣ ΔΗΜΟΣΙΩΝ ΕΣΟΔΩΝ</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ΔΙΕΥΘΥΝΣΗ ΠΟΛΙΤΙΚΗΣ ΕΙΣΠΡΑΞΕΩΝ</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ΤΜΗΜΑ Α΄</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proofErr w:type="spellStart"/>
            <w:r w:rsidRPr="00F06308">
              <w:rPr>
                <w:rFonts w:ascii="Times New Roman" w:hAnsi="Times New Roman" w:cs="Times New Roman"/>
                <w:sz w:val="24"/>
                <w:szCs w:val="24"/>
              </w:rPr>
              <w:t>Ταχ</w:t>
            </w:r>
            <w:proofErr w:type="spellEnd"/>
            <w:r w:rsidRPr="00F06308">
              <w:rPr>
                <w:rFonts w:ascii="Times New Roman" w:hAnsi="Times New Roman" w:cs="Times New Roman"/>
                <w:sz w:val="24"/>
                <w:szCs w:val="24"/>
              </w:rPr>
              <w:t>. Δ/</w:t>
            </w:r>
            <w:proofErr w:type="spellStart"/>
            <w:r w:rsidRPr="00F06308">
              <w:rPr>
                <w:rFonts w:ascii="Times New Roman" w:hAnsi="Times New Roman" w:cs="Times New Roman"/>
                <w:sz w:val="24"/>
                <w:szCs w:val="24"/>
              </w:rPr>
              <w:t>νση</w:t>
            </w:r>
            <w:proofErr w:type="spellEnd"/>
            <w:r w:rsidRPr="00F06308">
              <w:rPr>
                <w:rFonts w:ascii="Times New Roman" w:hAnsi="Times New Roman" w:cs="Times New Roman"/>
                <w:sz w:val="24"/>
                <w:szCs w:val="24"/>
              </w:rPr>
              <w:t xml:space="preserve"> : </w:t>
            </w:r>
            <w:proofErr w:type="spellStart"/>
            <w:r w:rsidRPr="00F06308">
              <w:rPr>
                <w:rFonts w:ascii="Times New Roman" w:hAnsi="Times New Roman" w:cs="Times New Roman"/>
                <w:sz w:val="24"/>
                <w:szCs w:val="24"/>
              </w:rPr>
              <w:t>Καρ</w:t>
            </w:r>
            <w:proofErr w:type="spellEnd"/>
            <w:r w:rsidRPr="00F06308">
              <w:rPr>
                <w:rFonts w:ascii="Times New Roman" w:hAnsi="Times New Roman" w:cs="Times New Roman"/>
                <w:sz w:val="24"/>
                <w:szCs w:val="24"/>
              </w:rPr>
              <w:t xml:space="preserve">. Σερβίας 10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proofErr w:type="spellStart"/>
            <w:r w:rsidRPr="00F06308">
              <w:rPr>
                <w:rFonts w:ascii="Times New Roman" w:hAnsi="Times New Roman" w:cs="Times New Roman"/>
                <w:sz w:val="24"/>
                <w:szCs w:val="24"/>
              </w:rPr>
              <w:t>Ταχ</w:t>
            </w:r>
            <w:proofErr w:type="spellEnd"/>
            <w:r w:rsidRPr="00F06308">
              <w:rPr>
                <w:rFonts w:ascii="Times New Roman" w:hAnsi="Times New Roman" w:cs="Times New Roman"/>
                <w:sz w:val="24"/>
                <w:szCs w:val="24"/>
              </w:rPr>
              <w:t xml:space="preserve">. Κώδικας : 101 84 Αθήνα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Τηλέφωνο : 210 36 35 480210 36 35 480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FAX : 210 36 35 077 ΠΟΛ 1274/2013 </w:t>
            </w:r>
          </w:p>
        </w:tc>
        <w:tc>
          <w:tcPr>
            <w:tcW w:w="3198" w:type="dxa"/>
          </w:tcPr>
          <w:p w:rsidR="00F06308" w:rsidRPr="00F06308" w:rsidRDefault="00F06308" w:rsidP="00C54628">
            <w:pPr>
              <w:pStyle w:val="a3"/>
              <w:jc w:val="both"/>
              <w:rPr>
                <w:rFonts w:ascii="Times New Roman" w:hAnsi="Times New Roman" w:cs="Times New Roman"/>
                <w:sz w:val="24"/>
                <w:szCs w:val="24"/>
              </w:rPr>
            </w:pPr>
          </w:p>
        </w:tc>
      </w:tr>
    </w:tbl>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757317" w:rsidRDefault="00757317" w:rsidP="00F06308">
      <w:pPr>
        <w:pStyle w:val="a3"/>
        <w:ind w:left="993" w:hanging="993"/>
        <w:jc w:val="both"/>
        <w:rPr>
          <w:rFonts w:ascii="Times New Roman" w:hAnsi="Times New Roman" w:cs="Times New Roman"/>
          <w:sz w:val="28"/>
          <w:szCs w:val="28"/>
        </w:rPr>
      </w:pPr>
      <w:r w:rsidRPr="00757317">
        <w:rPr>
          <w:rFonts w:ascii="Times New Roman" w:hAnsi="Times New Roman" w:cs="Times New Roman"/>
          <w:sz w:val="28"/>
          <w:szCs w:val="28"/>
        </w:rPr>
        <w:t xml:space="preserve">ΘΕΜΑ: «Αποδεικτικό Ενημερότητας άρθρου 12 ν. 4174/2013 (ΦΕΚ 170Α΄)». </w:t>
      </w:r>
    </w:p>
    <w:p w:rsidR="00757317" w:rsidRDefault="00757317" w:rsidP="00C54628">
      <w:pPr>
        <w:pStyle w:val="a3"/>
        <w:ind w:firstLine="284"/>
        <w:jc w:val="both"/>
        <w:rPr>
          <w:rFonts w:ascii="Times New Roman" w:hAnsi="Times New Roman" w:cs="Times New Roman"/>
          <w:sz w:val="28"/>
          <w:szCs w:val="28"/>
        </w:rPr>
      </w:pPr>
    </w:p>
    <w:p w:rsidR="00FF3939" w:rsidRDefault="00FF3939" w:rsidP="00C54628">
      <w:pPr>
        <w:pStyle w:val="a3"/>
        <w:ind w:firstLine="284"/>
        <w:jc w:val="both"/>
        <w:rPr>
          <w:rFonts w:ascii="Times New Roman" w:hAnsi="Times New Roman" w:cs="Times New Roman"/>
          <w:sz w:val="28"/>
          <w:szCs w:val="28"/>
        </w:rPr>
      </w:pPr>
    </w:p>
    <w:p w:rsidR="00757317" w:rsidRPr="00FF3939" w:rsidRDefault="00757317" w:rsidP="00757317">
      <w:pPr>
        <w:pStyle w:val="a3"/>
        <w:jc w:val="center"/>
        <w:rPr>
          <w:rFonts w:ascii="Times New Roman" w:hAnsi="Times New Roman" w:cs="Times New Roman"/>
          <w:b/>
          <w:sz w:val="28"/>
          <w:szCs w:val="28"/>
        </w:rPr>
      </w:pPr>
      <w:r w:rsidRPr="00FF3939">
        <w:rPr>
          <w:rFonts w:ascii="Times New Roman" w:hAnsi="Times New Roman" w:cs="Times New Roman"/>
          <w:b/>
          <w:sz w:val="28"/>
          <w:szCs w:val="28"/>
        </w:rPr>
        <w:t>ΑΠΟΦΑΣΗ</w:t>
      </w:r>
    </w:p>
    <w:p w:rsidR="00757317" w:rsidRPr="00FF3939" w:rsidRDefault="00757317" w:rsidP="00757317">
      <w:pPr>
        <w:pStyle w:val="a3"/>
        <w:jc w:val="center"/>
        <w:rPr>
          <w:rFonts w:ascii="Times New Roman" w:hAnsi="Times New Roman" w:cs="Times New Roman"/>
          <w:b/>
          <w:sz w:val="28"/>
          <w:szCs w:val="28"/>
        </w:rPr>
      </w:pPr>
      <w:r w:rsidRPr="00FF3939">
        <w:rPr>
          <w:rFonts w:ascii="Times New Roman" w:hAnsi="Times New Roman" w:cs="Times New Roman"/>
          <w:b/>
          <w:sz w:val="28"/>
          <w:szCs w:val="28"/>
        </w:rPr>
        <w:t>Ο ΓΕΝΙΚΟΣ ΓΡΑΜΜΑΤΕΑΣ ΔΗΜΟΣΙΩΝ ΕΣΟΔΩΝ</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Έχοντας υπόψη: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Τις διατάξεις των παρ. 5 και 8 του άρθρου 12, του ν.4174/2013 (Α΄ 170) «Φορολογικές διαδικασίες και άλλες διατάξεις». </w:t>
      </w:r>
    </w:p>
    <w:p w:rsidR="00757317" w:rsidRDefault="00757317" w:rsidP="00C54628">
      <w:pPr>
        <w:pStyle w:val="a3"/>
        <w:ind w:firstLine="284"/>
        <w:jc w:val="both"/>
        <w:rPr>
          <w:rFonts w:ascii="Times New Roman" w:hAnsi="Times New Roman" w:cs="Times New Roman"/>
          <w:sz w:val="28"/>
          <w:szCs w:val="28"/>
        </w:rPr>
      </w:pPr>
      <w:r>
        <w:rPr>
          <w:rFonts w:ascii="Times New Roman" w:hAnsi="Times New Roman" w:cs="Times New Roman"/>
          <w:sz w:val="28"/>
          <w:szCs w:val="28"/>
        </w:rPr>
        <w:t>2</w:t>
      </w:r>
      <w:r w:rsidRPr="00757317">
        <w:rPr>
          <w:rFonts w:ascii="Times New Roman" w:hAnsi="Times New Roman" w:cs="Times New Roman"/>
          <w:sz w:val="28"/>
          <w:szCs w:val="28"/>
        </w:rPr>
        <w:t xml:space="preserve">. Τις διατάξεις της </w:t>
      </w:r>
      <w:proofErr w:type="spellStart"/>
      <w:r w:rsidRPr="00757317">
        <w:rPr>
          <w:rFonts w:ascii="Times New Roman" w:hAnsi="Times New Roman" w:cs="Times New Roman"/>
          <w:sz w:val="28"/>
          <w:szCs w:val="28"/>
        </w:rPr>
        <w:t>υποπαραγράφου</w:t>
      </w:r>
      <w:proofErr w:type="spellEnd"/>
      <w:r w:rsidRPr="00757317">
        <w:rPr>
          <w:rFonts w:ascii="Times New Roman" w:hAnsi="Times New Roman" w:cs="Times New Roman"/>
          <w:sz w:val="28"/>
          <w:szCs w:val="28"/>
        </w:rPr>
        <w:t xml:space="preserve"> Ε2 του ν. 4093/2012 περί σύστα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σης θέσης Γενικού Γραμματέα Δημοσίων Εσόδων (Α΄222).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3. Την Πράξη του Υπουργικού Συμβουλίου </w:t>
      </w:r>
      <w:proofErr w:type="spellStart"/>
      <w:r w:rsidRPr="00757317">
        <w:rPr>
          <w:rFonts w:ascii="Times New Roman" w:hAnsi="Times New Roman" w:cs="Times New Roman"/>
          <w:sz w:val="28"/>
          <w:szCs w:val="28"/>
        </w:rPr>
        <w:t>αρ</w:t>
      </w:r>
      <w:proofErr w:type="spellEnd"/>
      <w:r w:rsidRPr="00757317">
        <w:rPr>
          <w:rFonts w:ascii="Times New Roman" w:hAnsi="Times New Roman" w:cs="Times New Roman"/>
          <w:sz w:val="28"/>
          <w:szCs w:val="28"/>
        </w:rPr>
        <w:t>. 1 της 16.1.2013 (τ. Υ.Ο.Δ.Δ. 18), «Επιλογή και Διορισμός Γενικού Γραμματέα Δημοσίων 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σόδων».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4. Το γεγονός ότι από την απόφαση αυτή δεν προκαλείται δαπάνη σε βάρος του κρατικού προϋπολογισμού. </w:t>
      </w: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ind w:hanging="142"/>
        <w:jc w:val="center"/>
        <w:rPr>
          <w:rFonts w:ascii="Times New Roman" w:hAnsi="Times New Roman" w:cs="Times New Roman"/>
          <w:b/>
          <w:sz w:val="28"/>
          <w:szCs w:val="28"/>
        </w:rPr>
      </w:pPr>
      <w:r w:rsidRPr="00757317">
        <w:rPr>
          <w:rFonts w:ascii="Times New Roman" w:hAnsi="Times New Roman" w:cs="Times New Roman"/>
          <w:b/>
          <w:sz w:val="28"/>
          <w:szCs w:val="28"/>
        </w:rPr>
        <w:t>ΑΠΟΦΑΣΙΖΟΥΜΕ</w:t>
      </w:r>
      <w:r w:rsidR="00FF3939">
        <w:rPr>
          <w:rFonts w:ascii="Times New Roman" w:hAnsi="Times New Roman" w:cs="Times New Roman"/>
          <w:b/>
          <w:sz w:val="28"/>
          <w:szCs w:val="28"/>
        </w:rPr>
        <w:t>:</w:t>
      </w: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Άρθρο 1</w:t>
      </w: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Πράξεις και συναλλαγές για τις οποίες απαιτείται η προσκόμιση απο</w:t>
      </w:r>
      <w:r w:rsidR="00903645">
        <w:rPr>
          <w:rFonts w:ascii="Times New Roman" w:hAnsi="Times New Roman" w:cs="Times New Roman"/>
          <w:b/>
          <w:sz w:val="28"/>
          <w:szCs w:val="28"/>
        </w:rPr>
        <w:softHyphen/>
      </w:r>
      <w:r w:rsidRPr="00757317">
        <w:rPr>
          <w:rFonts w:ascii="Times New Roman" w:hAnsi="Times New Roman" w:cs="Times New Roman"/>
          <w:b/>
          <w:sz w:val="28"/>
          <w:szCs w:val="28"/>
        </w:rPr>
        <w:t>δεικτικού ενημερότητας.</w:t>
      </w:r>
    </w:p>
    <w:p w:rsidR="00757317" w:rsidRDefault="00757317" w:rsidP="00C54628">
      <w:pPr>
        <w:pStyle w:val="a3"/>
        <w:ind w:firstLine="284"/>
        <w:jc w:val="both"/>
        <w:rPr>
          <w:rFonts w:ascii="Times New Roman" w:hAnsi="Times New Roman" w:cs="Times New Roman"/>
          <w:sz w:val="28"/>
          <w:szCs w:val="28"/>
        </w:rPr>
      </w:pPr>
    </w:p>
    <w:p w:rsidR="00757317" w:rsidRPr="00FF3939" w:rsidRDefault="00757317" w:rsidP="00C54628">
      <w:pPr>
        <w:pStyle w:val="a3"/>
        <w:ind w:firstLine="284"/>
        <w:jc w:val="both"/>
        <w:rPr>
          <w:rFonts w:ascii="Times New Roman" w:hAnsi="Times New Roman" w:cs="Times New Roman"/>
          <w:sz w:val="28"/>
          <w:szCs w:val="28"/>
          <w:u w:val="single"/>
        </w:rPr>
      </w:pPr>
      <w:r w:rsidRPr="00FF3939">
        <w:rPr>
          <w:rFonts w:ascii="Times New Roman" w:hAnsi="Times New Roman" w:cs="Times New Roman"/>
          <w:sz w:val="28"/>
          <w:szCs w:val="28"/>
          <w:u w:val="single"/>
        </w:rPr>
        <w:t xml:space="preserve">1. Η προσκόμιση αποδεικτικού ενημερότητας καθίσταται υποχρεωτική στις εξής περιπτώσεις: </w:t>
      </w:r>
    </w:p>
    <w:p w:rsidR="00757317" w:rsidRDefault="00757317" w:rsidP="00C54628">
      <w:pPr>
        <w:pStyle w:val="a3"/>
        <w:ind w:firstLine="284"/>
        <w:jc w:val="both"/>
        <w:rPr>
          <w:rFonts w:ascii="Times New Roman" w:hAnsi="Times New Roman" w:cs="Times New Roman"/>
          <w:sz w:val="28"/>
          <w:szCs w:val="28"/>
        </w:rPr>
      </w:pPr>
      <w:r w:rsidRPr="00FF3939">
        <w:rPr>
          <w:rFonts w:ascii="Times New Roman" w:hAnsi="Times New Roman" w:cs="Times New Roman"/>
          <w:sz w:val="28"/>
          <w:szCs w:val="28"/>
          <w:u w:val="single"/>
        </w:rPr>
        <w:t xml:space="preserve">α. Για την είσπραξη χρημάτων ή την εξόφληση τίτλων πληρωμής από το Δημόσιο Τομέα, όπως αυτός καθορίζεται στην κείμενη νομοθεσία από Δημοσίους </w:t>
      </w:r>
      <w:proofErr w:type="spellStart"/>
      <w:r w:rsidRPr="00FF3939">
        <w:rPr>
          <w:rFonts w:ascii="Times New Roman" w:hAnsi="Times New Roman" w:cs="Times New Roman"/>
          <w:sz w:val="28"/>
          <w:szCs w:val="28"/>
          <w:u w:val="single"/>
        </w:rPr>
        <w:t>Υπολόγους</w:t>
      </w:r>
      <w:proofErr w:type="spellEnd"/>
      <w:r w:rsidRPr="00FF3939">
        <w:rPr>
          <w:rFonts w:ascii="Times New Roman" w:hAnsi="Times New Roman" w:cs="Times New Roman"/>
          <w:sz w:val="28"/>
          <w:szCs w:val="28"/>
          <w:u w:val="single"/>
        </w:rPr>
        <w:t xml:space="preserve"> και από αυτούς που ενεργούν πληρωμές με εντολή ή εξουσιοδότηση των ανωτέρω, εφόσον το ακαθάριστο ποσό για κάθε τίτλο πληρωμής υπερβαίνει τα χίλια πεντακόσια ευρώ (1.500), ανά δικαι</w:t>
      </w:r>
      <w:r w:rsidR="00903645">
        <w:rPr>
          <w:rFonts w:ascii="Times New Roman" w:hAnsi="Times New Roman" w:cs="Times New Roman"/>
          <w:sz w:val="28"/>
          <w:szCs w:val="28"/>
          <w:u w:val="single"/>
        </w:rPr>
        <w:softHyphen/>
      </w:r>
      <w:r w:rsidRPr="00FF3939">
        <w:rPr>
          <w:rFonts w:ascii="Times New Roman" w:hAnsi="Times New Roman" w:cs="Times New Roman"/>
          <w:sz w:val="28"/>
          <w:szCs w:val="28"/>
          <w:u w:val="single"/>
        </w:rPr>
        <w:t>ούχο.</w:t>
      </w:r>
      <w:r w:rsidRPr="00757317">
        <w:rPr>
          <w:rFonts w:ascii="Times New Roman" w:hAnsi="Times New Roman" w:cs="Times New Roman"/>
          <w:sz w:val="28"/>
          <w:szCs w:val="28"/>
        </w:rPr>
        <w:t xml:space="preserve"> Το αποδεικτικό ενημερότητας προσκομίζεται από τον </w:t>
      </w:r>
      <w:proofErr w:type="spellStart"/>
      <w:r w:rsidRPr="00757317">
        <w:rPr>
          <w:rFonts w:ascii="Times New Roman" w:hAnsi="Times New Roman" w:cs="Times New Roman"/>
          <w:sz w:val="28"/>
          <w:szCs w:val="28"/>
        </w:rPr>
        <w:t>εισπράττοντα</w:t>
      </w:r>
      <w:proofErr w:type="spellEnd"/>
      <w:r w:rsidRPr="00757317">
        <w:rPr>
          <w:rFonts w:ascii="Times New Roman" w:hAnsi="Times New Roman" w:cs="Times New Roman"/>
          <w:sz w:val="28"/>
          <w:szCs w:val="28"/>
        </w:rPr>
        <w:t xml:space="preserve"> </w:t>
      </w:r>
      <w:r w:rsidRPr="00757317">
        <w:rPr>
          <w:rFonts w:ascii="Times New Roman" w:hAnsi="Times New Roman" w:cs="Times New Roman"/>
          <w:sz w:val="28"/>
          <w:szCs w:val="28"/>
        </w:rPr>
        <w:lastRenderedPageBreak/>
        <w:t xml:space="preserve">στους διενεργούντες την πληρωμή ή την εξόφληση του τίτλου, κατά την πληρωμή ή την εξόφληση αυτού. Τίτλοι πληρωμής που εξοφλούνται με ποσό κάτω των χιλίων πεντακοσίων (1.500) ευρώ συμψηφίζονται με τυχόν οφειλές των δικαιούχων, εφόσον συντρέχουν οι προϋποθέσεις του άρθρου 83 του </w:t>
      </w:r>
      <w:proofErr w:type="spellStart"/>
      <w:r w:rsidRPr="00757317">
        <w:rPr>
          <w:rFonts w:ascii="Times New Roman" w:hAnsi="Times New Roman" w:cs="Times New Roman"/>
          <w:sz w:val="28"/>
          <w:szCs w:val="28"/>
        </w:rPr>
        <w:t>ν.δ.</w:t>
      </w:r>
      <w:proofErr w:type="spellEnd"/>
      <w:r w:rsidRPr="00757317">
        <w:rPr>
          <w:rFonts w:ascii="Times New Roman" w:hAnsi="Times New Roman" w:cs="Times New Roman"/>
          <w:sz w:val="28"/>
          <w:szCs w:val="28"/>
        </w:rPr>
        <w:t xml:space="preserve"> 356/1974 − Α΄ 90 (Κ.Ε.Δ.Ε.), όπως ισχύει.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α΄, τέθηκε όπως τροποποιήθηκε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Για τη σύναψη και ανανέωση συμβάσεων δανείων, πιστώσεων και χρηματοδοτήσεων γενικά με τις αναγνωρισμένες στην Ελλάδα τράπεζες και λοιπά πιστωτικά ιδρύματα, εφόσον χορηγούνται με την εγγύηση του ελληνικού Δημοσίου, εκτός από εκείνες που χορηγούνται για αποκατά</w:t>
      </w:r>
      <w:r w:rsidR="00903645">
        <w:rPr>
          <w:rFonts w:ascii="Times New Roman" w:hAnsi="Times New Roman" w:cs="Times New Roman"/>
          <w:sz w:val="28"/>
          <w:szCs w:val="28"/>
        </w:rPr>
        <w:softHyphen/>
      </w:r>
      <w:r w:rsidRPr="00757317">
        <w:rPr>
          <w:rFonts w:ascii="Times New Roman" w:hAnsi="Times New Roman" w:cs="Times New Roman"/>
          <w:sz w:val="28"/>
          <w:szCs w:val="28"/>
        </w:rPr>
        <w:t>σταση ζημιών που προέρχονται από έκτακτα γεγονότα. Το αποδεικτικό 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νημερότητας προσκομίζεται από τον αντισυμβαλλόμενο στην Τράπεζα ή στο Πιστωτικό Ίδρυμα κατά τη σύναψη ή ανανέωση της σύμβασης και κατά την εκτέλεση αυτής από τον </w:t>
      </w:r>
      <w:proofErr w:type="spellStart"/>
      <w:r w:rsidRPr="00757317">
        <w:rPr>
          <w:rFonts w:ascii="Times New Roman" w:hAnsi="Times New Roman" w:cs="Times New Roman"/>
          <w:sz w:val="28"/>
          <w:szCs w:val="28"/>
        </w:rPr>
        <w:t>εισπράττοντα</w:t>
      </w:r>
      <w:proofErr w:type="spellEnd"/>
      <w:r w:rsidRPr="00757317">
        <w:rPr>
          <w:rFonts w:ascii="Times New Roman" w:hAnsi="Times New Roman" w:cs="Times New Roman"/>
          <w:sz w:val="28"/>
          <w:szCs w:val="28"/>
        </w:rPr>
        <w:t xml:space="preserve">.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Για τη μεταβίβαση ακινήτου εξ’ επαχθούς αιτίας, γονικής παροχής, δωρεάς ή δια εκούσιου πλειστηριασμού, καθώς και για την εκούσια σύ</w:t>
      </w:r>
      <w:r w:rsidR="00903645">
        <w:rPr>
          <w:rFonts w:ascii="Times New Roman" w:hAnsi="Times New Roman" w:cs="Times New Roman"/>
          <w:sz w:val="28"/>
          <w:szCs w:val="28"/>
        </w:rPr>
        <w:softHyphen/>
      </w:r>
      <w:r w:rsidRPr="00757317">
        <w:rPr>
          <w:rFonts w:ascii="Times New Roman" w:hAnsi="Times New Roman" w:cs="Times New Roman"/>
          <w:sz w:val="28"/>
          <w:szCs w:val="28"/>
        </w:rPr>
        <w:t>σταση εμπράγματων δικαιωμάτων επί ακινήτων, τη διανομή κοινών ακι</w:t>
      </w:r>
      <w:r w:rsidR="00903645">
        <w:rPr>
          <w:rFonts w:ascii="Times New Roman" w:hAnsi="Times New Roman" w:cs="Times New Roman"/>
          <w:sz w:val="28"/>
          <w:szCs w:val="28"/>
        </w:rPr>
        <w:softHyphen/>
      </w:r>
      <w:r w:rsidRPr="00757317">
        <w:rPr>
          <w:rFonts w:ascii="Times New Roman" w:hAnsi="Times New Roman" w:cs="Times New Roman"/>
          <w:sz w:val="28"/>
          <w:szCs w:val="28"/>
        </w:rPr>
        <w:t>νήτων, την εκούσια ανταλλαγή ακινήτων και τη σύσταση οριζόντιας ιδιο</w:t>
      </w:r>
      <w:r w:rsidR="00903645">
        <w:rPr>
          <w:rFonts w:ascii="Times New Roman" w:hAnsi="Times New Roman" w:cs="Times New Roman"/>
          <w:sz w:val="28"/>
          <w:szCs w:val="28"/>
        </w:rPr>
        <w:softHyphen/>
      </w:r>
      <w:r w:rsidRPr="00757317">
        <w:rPr>
          <w:rFonts w:ascii="Times New Roman" w:hAnsi="Times New Roman" w:cs="Times New Roman"/>
          <w:sz w:val="28"/>
          <w:szCs w:val="28"/>
        </w:rPr>
        <w:t>κτησίας, εφόσον στην τελευταία περίπτωση η σύμβαση καταρτίζεται με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ταξύ των </w:t>
      </w:r>
      <w:proofErr w:type="spellStart"/>
      <w:r w:rsidRPr="00757317">
        <w:rPr>
          <w:rFonts w:ascii="Times New Roman" w:hAnsi="Times New Roman" w:cs="Times New Roman"/>
          <w:sz w:val="28"/>
          <w:szCs w:val="28"/>
        </w:rPr>
        <w:t>συγκυρίων</w:t>
      </w:r>
      <w:proofErr w:type="spellEnd"/>
      <w:r w:rsidRPr="00757317">
        <w:rPr>
          <w:rFonts w:ascii="Times New Roman" w:hAnsi="Times New Roman" w:cs="Times New Roman"/>
          <w:sz w:val="28"/>
          <w:szCs w:val="28"/>
        </w:rPr>
        <w:t xml:space="preserve"> του ακινήτου ή και τρίτων, ανεξαρτήτως εάν τελεί υπό την αναβλητική αίρεση της ανεγέρσεως. Το αποδεικτικό ενημερότη</w:t>
      </w:r>
      <w:r w:rsidR="00903645">
        <w:rPr>
          <w:rFonts w:ascii="Times New Roman" w:hAnsi="Times New Roman" w:cs="Times New Roman"/>
          <w:sz w:val="28"/>
          <w:szCs w:val="28"/>
        </w:rPr>
        <w:softHyphen/>
      </w:r>
      <w:r w:rsidRPr="00757317">
        <w:rPr>
          <w:rFonts w:ascii="Times New Roman" w:hAnsi="Times New Roman" w:cs="Times New Roman"/>
          <w:sz w:val="28"/>
          <w:szCs w:val="28"/>
        </w:rPr>
        <w:t>τας προσκομίζεται, αντίστοιχα, από τον μεταβιβάζοντα το ακίνητο ή τον παρέχοντα τη γονική παροχή ή δωρεά, τον παρέχοντα το εμπράγματο δι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καίωμα, τους συγκύριους ή και τον αγοραστή για λογαριασμό του πωλητή στην περίπτωση </w:t>
      </w:r>
      <w:proofErr w:type="spellStart"/>
      <w:r w:rsidRPr="00757317">
        <w:rPr>
          <w:rFonts w:ascii="Times New Roman" w:hAnsi="Times New Roman" w:cs="Times New Roman"/>
          <w:sz w:val="28"/>
          <w:szCs w:val="28"/>
        </w:rPr>
        <w:t>αυτοσύμβασης</w:t>
      </w:r>
      <w:proofErr w:type="spellEnd"/>
      <w:r w:rsidRPr="00757317">
        <w:rPr>
          <w:rFonts w:ascii="Times New Roman" w:hAnsi="Times New Roman" w:cs="Times New Roman"/>
          <w:sz w:val="28"/>
          <w:szCs w:val="28"/>
        </w:rPr>
        <w:t>, στο συμβολαιογράφο που συντάσσει τη σχετική πράξη, ο οποίος υποχρεούται να μνημονεύει στο κείμενο της πρά</w:t>
      </w:r>
      <w:r w:rsidR="00903645">
        <w:rPr>
          <w:rFonts w:ascii="Times New Roman" w:hAnsi="Times New Roman" w:cs="Times New Roman"/>
          <w:sz w:val="28"/>
          <w:szCs w:val="28"/>
        </w:rPr>
        <w:softHyphen/>
      </w:r>
      <w:r w:rsidRPr="00757317">
        <w:rPr>
          <w:rFonts w:ascii="Times New Roman" w:hAnsi="Times New Roman" w:cs="Times New Roman"/>
          <w:sz w:val="28"/>
          <w:szCs w:val="28"/>
        </w:rPr>
        <w:t>ξης την υπηρεσία έκδοσης του αποδεικτικού, τον αριθμό και την ημερο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μηνία αυτού.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δ. Για τη συμμετοχή σε διαγωνισμούς ανάληψης εκτέλεσης δημοσίων έργων ή προμηθειών από το Δημόσιο Τομέα, όπως αυτός καθορίζεται στην κείμενη νομοθεσία. Το αποδεικτικό ενημερότητας προσκομίζεται από τον υποβάλλοντα την προσφορά στην υπηρεσία που υποβάλλεται η προσφορά.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ε. Για την καταβολή των εκχωρημένων χρηματικών απαιτήσεων κατά των φορέων της περίπτωσης α. του παρόντος άρθρου. Το αποδεικτικό προ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σκομίζεται στους διενεργούντες την πληρωμή ή την εξόφληση του τίτλου, κατά την πληρωμή ή την εξόφληση αυτού, τόσο από τον εκχωρητή ή </w:t>
      </w:r>
      <w:proofErr w:type="spellStart"/>
      <w:r w:rsidRPr="00757317">
        <w:rPr>
          <w:rFonts w:ascii="Times New Roman" w:hAnsi="Times New Roman" w:cs="Times New Roman"/>
          <w:sz w:val="28"/>
          <w:szCs w:val="28"/>
        </w:rPr>
        <w:t>ενε</w:t>
      </w:r>
      <w:r w:rsidR="00903645">
        <w:rPr>
          <w:rFonts w:ascii="Times New Roman" w:hAnsi="Times New Roman" w:cs="Times New Roman"/>
          <w:sz w:val="28"/>
          <w:szCs w:val="28"/>
        </w:rPr>
        <w:softHyphen/>
      </w:r>
      <w:r w:rsidRPr="00757317">
        <w:rPr>
          <w:rFonts w:ascii="Times New Roman" w:hAnsi="Times New Roman" w:cs="Times New Roman"/>
          <w:sz w:val="28"/>
          <w:szCs w:val="28"/>
        </w:rPr>
        <w:t>χυράσαντα</w:t>
      </w:r>
      <w:proofErr w:type="spellEnd"/>
      <w:r w:rsidRPr="00757317">
        <w:rPr>
          <w:rFonts w:ascii="Times New Roman" w:hAnsi="Times New Roman" w:cs="Times New Roman"/>
          <w:sz w:val="28"/>
          <w:szCs w:val="28"/>
        </w:rPr>
        <w:t xml:space="preserve"> όσο και από τον </w:t>
      </w:r>
      <w:proofErr w:type="spellStart"/>
      <w:r w:rsidRPr="00757317">
        <w:rPr>
          <w:rFonts w:ascii="Times New Roman" w:hAnsi="Times New Roman" w:cs="Times New Roman"/>
          <w:sz w:val="28"/>
          <w:szCs w:val="28"/>
        </w:rPr>
        <w:t>εκδοχέα</w:t>
      </w:r>
      <w:proofErr w:type="spellEnd"/>
      <w:r w:rsidRPr="00757317">
        <w:rPr>
          <w:rFonts w:ascii="Times New Roman" w:hAnsi="Times New Roman" w:cs="Times New Roman"/>
          <w:sz w:val="28"/>
          <w:szCs w:val="28"/>
        </w:rPr>
        <w:t xml:space="preserve"> ή </w:t>
      </w:r>
      <w:proofErr w:type="spellStart"/>
      <w:r w:rsidRPr="00757317">
        <w:rPr>
          <w:rFonts w:ascii="Times New Roman" w:hAnsi="Times New Roman" w:cs="Times New Roman"/>
          <w:sz w:val="28"/>
          <w:szCs w:val="28"/>
        </w:rPr>
        <w:t>ενεχυρούχο</w:t>
      </w:r>
      <w:proofErr w:type="spellEnd"/>
      <w:r w:rsidRPr="00757317">
        <w:rPr>
          <w:rFonts w:ascii="Times New Roman" w:hAnsi="Times New Roman" w:cs="Times New Roman"/>
          <w:sz w:val="28"/>
          <w:szCs w:val="28"/>
        </w:rPr>
        <w:t xml:space="preserve"> δανειστή. Η έκδοση αποδεικτικού ενημερότητας του εκχωρητή ή </w:t>
      </w:r>
      <w:proofErr w:type="spellStart"/>
      <w:r w:rsidRPr="00757317">
        <w:rPr>
          <w:rFonts w:ascii="Times New Roman" w:hAnsi="Times New Roman" w:cs="Times New Roman"/>
          <w:sz w:val="28"/>
          <w:szCs w:val="28"/>
        </w:rPr>
        <w:t>ενεχυράσαντα</w:t>
      </w:r>
      <w:proofErr w:type="spellEnd"/>
      <w:r w:rsidRPr="00757317">
        <w:rPr>
          <w:rFonts w:ascii="Times New Roman" w:hAnsi="Times New Roman" w:cs="Times New Roman"/>
          <w:sz w:val="28"/>
          <w:szCs w:val="28"/>
        </w:rPr>
        <w:t xml:space="preserve"> ζητείται είτε από τον </w:t>
      </w:r>
      <w:proofErr w:type="spellStart"/>
      <w:r w:rsidRPr="00757317">
        <w:rPr>
          <w:rFonts w:ascii="Times New Roman" w:hAnsi="Times New Roman" w:cs="Times New Roman"/>
          <w:sz w:val="28"/>
          <w:szCs w:val="28"/>
        </w:rPr>
        <w:t>εκδοχέα</w:t>
      </w:r>
      <w:proofErr w:type="spellEnd"/>
      <w:r w:rsidRPr="00757317">
        <w:rPr>
          <w:rFonts w:ascii="Times New Roman" w:hAnsi="Times New Roman" w:cs="Times New Roman"/>
          <w:sz w:val="28"/>
          <w:szCs w:val="28"/>
        </w:rPr>
        <w:t xml:space="preserve"> είτε από τον </w:t>
      </w:r>
      <w:proofErr w:type="spellStart"/>
      <w:r w:rsidRPr="00757317">
        <w:rPr>
          <w:rFonts w:ascii="Times New Roman" w:hAnsi="Times New Roman" w:cs="Times New Roman"/>
          <w:sz w:val="28"/>
          <w:szCs w:val="28"/>
        </w:rPr>
        <w:t>ενεχυρούχο</w:t>
      </w:r>
      <w:proofErr w:type="spellEnd"/>
      <w:r w:rsidRPr="00757317">
        <w:rPr>
          <w:rFonts w:ascii="Times New Roman" w:hAnsi="Times New Roman" w:cs="Times New Roman"/>
          <w:sz w:val="28"/>
          <w:szCs w:val="28"/>
        </w:rPr>
        <w:t xml:space="preserve"> δανειστή. Αν δεν συντρέχουν οι προϋποθέσεις χορήγησής του, λόγω οφειλών, τα προς είσπραξη χρήματα </w:t>
      </w:r>
      <w:r w:rsidRPr="00757317">
        <w:rPr>
          <w:rFonts w:ascii="Times New Roman" w:hAnsi="Times New Roman" w:cs="Times New Roman"/>
          <w:sz w:val="28"/>
          <w:szCs w:val="28"/>
        </w:rPr>
        <w:lastRenderedPageBreak/>
        <w:t xml:space="preserve">αποδίδονται στο Δημόσιο μέχρι του ύψους των βεβαιωμένων χρεών κατά το χρόνο της απόδοσης αυτών.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ε΄, τέθηκε όπως τροποποιήθηκε με την ΠΟΛ.1065/26.2.2014) </w:t>
      </w:r>
    </w:p>
    <w:p w:rsidR="00757317" w:rsidRDefault="00757317" w:rsidP="00C54628">
      <w:pPr>
        <w:pStyle w:val="a3"/>
        <w:ind w:firstLine="284"/>
        <w:jc w:val="both"/>
        <w:rPr>
          <w:rFonts w:ascii="Times New Roman" w:hAnsi="Times New Roman" w:cs="Times New Roman"/>
          <w:sz w:val="28"/>
          <w:szCs w:val="28"/>
        </w:rPr>
      </w:pPr>
    </w:p>
    <w:p w:rsidR="00EC2E4B"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στ. Για κάθε άλλη πράξη, συναλλαγή ή ενέργεια για την οποία απαιτεί</w:t>
      </w:r>
      <w:r w:rsidR="00903645">
        <w:rPr>
          <w:rFonts w:ascii="Times New Roman" w:hAnsi="Times New Roman" w:cs="Times New Roman"/>
          <w:sz w:val="28"/>
          <w:szCs w:val="28"/>
        </w:rPr>
        <w:softHyphen/>
      </w:r>
      <w:r w:rsidRPr="00757317">
        <w:rPr>
          <w:rFonts w:ascii="Times New Roman" w:hAnsi="Times New Roman" w:cs="Times New Roman"/>
          <w:sz w:val="28"/>
          <w:szCs w:val="28"/>
        </w:rPr>
        <w:t>ται προσκόμιση αποδεικτικού ενημερότητας από τις εκάστοτε εν ισχύ δια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τάξεις. </w:t>
      </w:r>
    </w:p>
    <w:p w:rsidR="00EC2E4B" w:rsidRDefault="00EC2E4B"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2. Για κάθε τίτλο πληρωμής και για κάθε πράξη, για την οποία απαιτεί</w:t>
      </w:r>
      <w:r w:rsidR="00903645">
        <w:rPr>
          <w:rFonts w:ascii="Times New Roman" w:hAnsi="Times New Roman" w:cs="Times New Roman"/>
          <w:sz w:val="28"/>
          <w:szCs w:val="28"/>
        </w:rPr>
        <w:softHyphen/>
      </w:r>
      <w:r w:rsidRPr="00757317">
        <w:rPr>
          <w:rFonts w:ascii="Times New Roman" w:hAnsi="Times New Roman" w:cs="Times New Roman"/>
          <w:sz w:val="28"/>
          <w:szCs w:val="28"/>
        </w:rPr>
        <w:t>ται η προσκόμιση αποδεικτικού ενημερότητας εκδίδεται ένα και μόνο 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ποδεικτικό ενημερότητας.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Άρθρο 2</w:t>
      </w: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Εξαιρέσεις από την προσκόμιση</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Κατ’ εξαίρεση, για τη διενέργεια των πράξεων ή συναλλαγών του προηγούμενου άρθρου δεν απαιτείται η προσκόμιση αποδεικτικού ενημε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ρότητας: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 Από το Ελληνικό Δημόσιο, το Δημόσιο άλλων Κρατών, τους Διεθνείς Οργανισμούς, τους Οργανισμούς Τοπικής Αυτοδιοίκησης, τα Ν.Π.Δ.Δ. καθώς και τα ιδρύματα που είχαν συσταθεί με το ν. 2039/1939 (Α΄ 455) και συνιστώνται με τις διατάξεις του Κώδικα Κοινωφελών Περιουσιών – </w:t>
      </w:r>
      <w:proofErr w:type="spellStart"/>
      <w:r w:rsidRPr="00757317">
        <w:rPr>
          <w:rFonts w:ascii="Times New Roman" w:hAnsi="Times New Roman" w:cs="Times New Roman"/>
          <w:sz w:val="28"/>
          <w:szCs w:val="28"/>
        </w:rPr>
        <w:t>Σχολαζουσών</w:t>
      </w:r>
      <w:proofErr w:type="spellEnd"/>
      <w:r w:rsidRPr="00757317">
        <w:rPr>
          <w:rFonts w:ascii="Times New Roman" w:hAnsi="Times New Roman" w:cs="Times New Roman"/>
          <w:sz w:val="28"/>
          <w:szCs w:val="28"/>
        </w:rPr>
        <w:t xml:space="preserve"> Περιουσιών (ν.4182/2013, Α΄ 185).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Από το σύνδικο της πτώχευσης φυσικού ή νομικού προσώπου για πράξεις ή συναλλαγές που αφορούν στην πτωχευτική περιουσία, τον εκ</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καθαριστή επιχείρησης για τις πράξεις της εκκαθάρισης, τον κηδεμόνα </w:t>
      </w:r>
      <w:proofErr w:type="spellStart"/>
      <w:r w:rsidRPr="00757317">
        <w:rPr>
          <w:rFonts w:ascii="Times New Roman" w:hAnsi="Times New Roman" w:cs="Times New Roman"/>
          <w:sz w:val="28"/>
          <w:szCs w:val="28"/>
        </w:rPr>
        <w:t>σχολάζουσας</w:t>
      </w:r>
      <w:proofErr w:type="spellEnd"/>
      <w:r w:rsidRPr="00757317">
        <w:rPr>
          <w:rFonts w:ascii="Times New Roman" w:hAnsi="Times New Roman" w:cs="Times New Roman"/>
          <w:sz w:val="28"/>
          <w:szCs w:val="28"/>
        </w:rPr>
        <w:t xml:space="preserve"> κληρονομιάς, όταν ενεργεί αποδεδειγμένα για πράξεις εκκα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θάρισης της </w:t>
      </w:r>
      <w:proofErr w:type="spellStart"/>
      <w:r w:rsidRPr="00757317">
        <w:rPr>
          <w:rFonts w:ascii="Times New Roman" w:hAnsi="Times New Roman" w:cs="Times New Roman"/>
          <w:sz w:val="28"/>
          <w:szCs w:val="28"/>
        </w:rPr>
        <w:t>σχολάζουσας</w:t>
      </w:r>
      <w:proofErr w:type="spellEnd"/>
      <w:r w:rsidRPr="00757317">
        <w:rPr>
          <w:rFonts w:ascii="Times New Roman" w:hAnsi="Times New Roman" w:cs="Times New Roman"/>
          <w:sz w:val="28"/>
          <w:szCs w:val="28"/>
        </w:rPr>
        <w:t xml:space="preserve"> κληρονομιάς, καθώς και τον εκκαθαριστή κλη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ρονομιάς για πράξεις ή συναλλαγές που αφορούν στην κληρονομιά.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Από μόνιμους κατοίκους εξωτερικού, είτε αλλοδαπούς είτε ομογε</w:t>
      </w:r>
      <w:r w:rsidR="00903645">
        <w:rPr>
          <w:rFonts w:ascii="Times New Roman" w:hAnsi="Times New Roman" w:cs="Times New Roman"/>
          <w:sz w:val="28"/>
          <w:szCs w:val="28"/>
        </w:rPr>
        <w:softHyphen/>
      </w:r>
      <w:r w:rsidRPr="00757317">
        <w:rPr>
          <w:rFonts w:ascii="Times New Roman" w:hAnsi="Times New Roman" w:cs="Times New Roman"/>
          <w:sz w:val="28"/>
          <w:szCs w:val="28"/>
        </w:rPr>
        <w:t>νείς, που έχουν γεννηθεί στο εξωτερικό και διατηρούν την ελληνική υπη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κοότητα, εφόσον δεν αποκτούν εισόδημα στην Ελλάδα.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δ. Από τους δικαιούχους είσπραξης αμοιβών ή πάγιας αντιμισθίας γε</w:t>
      </w:r>
      <w:r w:rsidR="00903645">
        <w:rPr>
          <w:rFonts w:ascii="Times New Roman" w:hAnsi="Times New Roman" w:cs="Times New Roman"/>
          <w:sz w:val="28"/>
          <w:szCs w:val="28"/>
        </w:rPr>
        <w:softHyphen/>
      </w:r>
      <w:r w:rsidRPr="00757317">
        <w:rPr>
          <w:rFonts w:ascii="Times New Roman" w:hAnsi="Times New Roman" w:cs="Times New Roman"/>
          <w:sz w:val="28"/>
          <w:szCs w:val="28"/>
        </w:rPr>
        <w:t>νικά από παροχή εξαρτημένης εργασίας, συντάξεων, διατροφής, εξόδων παράστασης δημοσίων λειτουργών, εξόδων νοσηλείας και κηδείας, εφό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σον η πληρωμή γίνεται απευθείας στον δικαιούχο μισθωτό, συνταξιούχο ή στην οικογένειά του ή σε πρόσωπο νόμιμα εξουσιοδοτημένο.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ε. Από τους δικαιούχους ασφαλιστικών αποζημιώσεων και αποζημιώ</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σεων από αδικοπραξία, που επιδικάζονται με δικαστική απόφαση.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στ. Για τη σύσταση εμπράγματου δικαιώματος υπέρ του Δημοσίου.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lastRenderedPageBreak/>
        <w:t xml:space="preserve">ζ. Για δικαιούχους των κατά τις κείμενες διατάξεις λοιπών ακατάσχετων χρηματικών απαιτήσεων, όπως αυτές προσδιορίζονται από την υπηρεσία που διενεργεί την εκκαθάριση.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Άρθρο 3</w:t>
      </w: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Προϋποθέσεις χορήγησης</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Για τη χορήγηση αποδεικτικού ενημερότητας ο αιτών πρέπει σωρευ</w:t>
      </w:r>
      <w:r w:rsidR="00903645">
        <w:rPr>
          <w:rFonts w:ascii="Times New Roman" w:hAnsi="Times New Roman" w:cs="Times New Roman"/>
          <w:sz w:val="28"/>
          <w:szCs w:val="28"/>
        </w:rPr>
        <w:softHyphen/>
      </w:r>
      <w:r w:rsidRPr="00757317">
        <w:rPr>
          <w:rFonts w:ascii="Times New Roman" w:hAnsi="Times New Roman" w:cs="Times New Roman"/>
          <w:sz w:val="28"/>
          <w:szCs w:val="28"/>
        </w:rPr>
        <w:t>τικά: α. να μην έχει συνολικές ληξιπρόθεσμες βασικές οφειλές άνω των τριάντα (30) ευρώ βεβαιωμένες στη Φορολογική Διοίκηση. Εφόσον, υφί</w:t>
      </w:r>
      <w:r w:rsidR="00903645">
        <w:rPr>
          <w:rFonts w:ascii="Times New Roman" w:hAnsi="Times New Roman" w:cs="Times New Roman"/>
          <w:sz w:val="28"/>
          <w:szCs w:val="28"/>
        </w:rPr>
        <w:softHyphen/>
      </w:r>
      <w:r w:rsidRPr="00757317">
        <w:rPr>
          <w:rFonts w:ascii="Times New Roman" w:hAnsi="Times New Roman" w:cs="Times New Roman"/>
          <w:sz w:val="28"/>
          <w:szCs w:val="28"/>
        </w:rPr>
        <w:t>στανται συνολικές βασικές ληξιπρόθεσμες οφειλές άνω του προαναφερό</w:t>
      </w:r>
      <w:r w:rsidR="00903645">
        <w:rPr>
          <w:rFonts w:ascii="Times New Roman" w:hAnsi="Times New Roman" w:cs="Times New Roman"/>
          <w:sz w:val="28"/>
          <w:szCs w:val="28"/>
        </w:rPr>
        <w:softHyphen/>
      </w:r>
      <w:r w:rsidRPr="00757317">
        <w:rPr>
          <w:rFonts w:ascii="Times New Roman" w:hAnsi="Times New Roman" w:cs="Times New Roman"/>
          <w:sz w:val="28"/>
          <w:szCs w:val="28"/>
        </w:rPr>
        <w:t>μενου ποσού βεβαιωμένες στη Φορολογική Διοίκηση ο αιτών πρέπει να τις έχει τακτοποιήσει κατά νόμιμο τρόπο με αναστολή είσπραξης ή με ρύθ</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μιση τμηματικής καταβολής, και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α΄, τέθηκε όπως αντικαταστάθηκε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να έχει υποβάλει τις δηλώσεις της τελευταίας πενταετίας, ήτοι δηλώ</w:t>
      </w:r>
      <w:r w:rsidR="00903645">
        <w:rPr>
          <w:rFonts w:ascii="Times New Roman" w:hAnsi="Times New Roman" w:cs="Times New Roman"/>
          <w:sz w:val="28"/>
          <w:szCs w:val="28"/>
        </w:rPr>
        <w:softHyphen/>
      </w:r>
      <w:r w:rsidRPr="00757317">
        <w:rPr>
          <w:rFonts w:ascii="Times New Roman" w:hAnsi="Times New Roman" w:cs="Times New Roman"/>
          <w:sz w:val="28"/>
          <w:szCs w:val="28"/>
        </w:rPr>
        <w:t>σεις φορολογίας εισοδήματος, εκκαθαριστικές φόρου προστιθέμενης α</w:t>
      </w:r>
      <w:r w:rsidR="00903645">
        <w:rPr>
          <w:rFonts w:ascii="Times New Roman" w:hAnsi="Times New Roman" w:cs="Times New Roman"/>
          <w:sz w:val="28"/>
          <w:szCs w:val="28"/>
        </w:rPr>
        <w:softHyphen/>
      </w:r>
      <w:r w:rsidRPr="00757317">
        <w:rPr>
          <w:rFonts w:ascii="Times New Roman" w:hAnsi="Times New Roman" w:cs="Times New Roman"/>
          <w:sz w:val="28"/>
          <w:szCs w:val="28"/>
        </w:rPr>
        <w:t>ξίας και τις περιοδικές δηλώσεις ΦΠΑ, που έπονται της τελευταίας εκκα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θαριστικής και που η προθεσμία υποβολής τους έχει λήξει ένα μήνα πριν την ημερομηνία αίτησης έκδοσης του αποδεικτικού ενημερότητας.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β΄, τέθηκε όπως αντικαταστάθηκε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Στις περιπτώσεις που, στα πλαίσια ελέγχου, διαπιστωθεί ότι δεν έχουν υποβληθεί δηλώσεις Φόρου Μισθωτών Υπηρεσιών (Φ.Μ.Υ.), Ενιαίου Φό</w:t>
      </w:r>
      <w:r w:rsidR="00903645">
        <w:rPr>
          <w:rFonts w:ascii="Times New Roman" w:hAnsi="Times New Roman" w:cs="Times New Roman"/>
          <w:sz w:val="28"/>
          <w:szCs w:val="28"/>
        </w:rPr>
        <w:softHyphen/>
      </w:r>
      <w:r w:rsidRPr="00757317">
        <w:rPr>
          <w:rFonts w:ascii="Times New Roman" w:hAnsi="Times New Roman" w:cs="Times New Roman"/>
          <w:sz w:val="28"/>
          <w:szCs w:val="28"/>
        </w:rPr>
        <w:t>ρου Ιδιοκτησίας Ακινήτων (ΕΝ.Φ.Ι.Α.), Φόρου Ακίνητης Περιουσίας (Φ.Α.Π.) και Στοιχείων Ακινήτων της τελευταίας πενταετίας, καταχωρεί</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ται εντολή δέσμευσης του αποδεικτικού ενημερότητας στο πληροφοριακό σύστημα TAXIS, η οποία αίρεται μετά την υποβολή των δηλώσεων ή όταν η σχετική υποχρέωση δεν υφίσταται πλέον.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γ΄, τέθηκε όπως προστέθηκε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Ειδικότερα, σε ό,τι αφορά στις ως άνω ληξιπρόθεσμες οφειλές: </w:t>
      </w: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α. Για τα φυσικά πρόσωπα, λαμβάνονται υπόψη οι ατομικές οφειλές, καθώς και οφειλές, για τις οποίες το φυσικό πρόσωπο έχει ευθύνη για την καταβολή τους, σύμφωνα με τις ισχύουσες διατάξεις. Για τα φυσικά πρό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σωπα που διατελούν σε γάμο λαμβάνονται υπόψη οι προσωπικές οφειλές κάθε συζύγου χωριστά και για τις συζύγους, επιπρόσθετα, οι οφειλές που είναι βεβαιωμένες στο όνομα του συζύγου τους, εφόσον σύμφωνα με τις ισχύουσες διατάξεις ευθύνονται οι ίδιες για την καταβολή αυτών. </w:t>
      </w: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lastRenderedPageBreak/>
        <w:t>β. Για τα νομικά πρόσωπα και τις νομικές οντότητες λαμβάνονται υ</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πόψη οι οφειλές τους καθώς και οι οφειλές που έχουν βεβαιωθεί σε βάρος άλλων προσώπων και για τις οποίες έχουν ευθύνη για την καταβολή τους, σύμφωνα με τις ισχύουσες φορολογικές και άλλες διατάξεις. </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Για να χορηγηθεί αποδεικτικό ενημερότητας πρέπει να μην υπάρχει εντολή δέσμευσης χορήγησης από Τελωνείο ή άλλη Αρχή ή κατά τις δια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τάξεις των άρθρων 14 του ν. 2523/1997 και 46 του ν. 4174/2013. </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4. Αποδεικτικό ενημερότητας χορηγείται, εφόσον πληρούνται οι προϋ</w:t>
      </w:r>
      <w:r w:rsidR="00903645">
        <w:rPr>
          <w:rFonts w:ascii="Times New Roman" w:hAnsi="Times New Roman" w:cs="Times New Roman"/>
          <w:sz w:val="28"/>
          <w:szCs w:val="28"/>
        </w:rPr>
        <w:softHyphen/>
      </w:r>
      <w:r w:rsidRPr="00757317">
        <w:rPr>
          <w:rFonts w:ascii="Times New Roman" w:hAnsi="Times New Roman" w:cs="Times New Roman"/>
          <w:sz w:val="28"/>
          <w:szCs w:val="28"/>
        </w:rPr>
        <w:t>ποθέσεις των παραγράφων 1, περ. β’, και 3 του παρόντος άρθρου, στην περίπτωση που έχει κατατεθεί εγγυητική επιστολή αναγνωρισμένης στην Ελλάδα τράπεζας ή άλλου πιστωτικού ιδρύματος, διάρκειας μέχρι έξι (6) μηνών, η οποία διασφαλίζει την καταβολή της οφειλής για την οποία χο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ρηγήθηκε μαζί με τις λοιπές επιβαρύνσεις. </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5. Στην περίπτωση της μεταβίβασης ακινήτου ή της σύστασης εμπράγ</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ματου δικαιώματος επ’ αυτού χωρίς τίμημα, δεν χορηγείται αποδεικτικό ενημερότητας, εφόσον η είσπραξη της οφειλής δεν είναι διασφαλισμένη. </w:t>
      </w:r>
    </w:p>
    <w:p w:rsidR="00847990" w:rsidRDefault="00847990" w:rsidP="00C54628">
      <w:pPr>
        <w:pStyle w:val="a3"/>
        <w:ind w:firstLine="284"/>
        <w:jc w:val="both"/>
        <w:rPr>
          <w:rFonts w:ascii="Times New Roman" w:hAnsi="Times New Roman" w:cs="Times New Roman"/>
          <w:sz w:val="28"/>
          <w:szCs w:val="28"/>
        </w:rPr>
      </w:pPr>
    </w:p>
    <w:p w:rsidR="00847990" w:rsidRDefault="00847990" w:rsidP="00C54628">
      <w:pPr>
        <w:pStyle w:val="a3"/>
        <w:ind w:firstLine="284"/>
        <w:jc w:val="both"/>
        <w:rPr>
          <w:rFonts w:ascii="Times New Roman" w:hAnsi="Times New Roman" w:cs="Times New Roman"/>
          <w:sz w:val="28"/>
          <w:szCs w:val="28"/>
        </w:rPr>
      </w:pP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Άρθρο 4</w:t>
      </w: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Χρόνος ισχύος</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Η ισχύς του αποδεικτικού ενημερότητας ορίζεται σε δύο (2) μήνες, στην περίπτωση που δεν υφίστανται βεβαιωμένες οφειλές, ανεξαρτήτως της πράξης ή συναλλαγής για την οποία ζητείται. </w:t>
      </w: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2. Ο χρόνος ισχύος του αποδεικτικού ορίζεται σε ένα (1) μήνα, σε περί</w:t>
      </w:r>
      <w:r w:rsidR="00903645">
        <w:rPr>
          <w:rFonts w:ascii="Times New Roman" w:hAnsi="Times New Roman" w:cs="Times New Roman"/>
          <w:sz w:val="28"/>
          <w:szCs w:val="28"/>
        </w:rPr>
        <w:softHyphen/>
      </w:r>
      <w:r w:rsidRPr="00757317">
        <w:rPr>
          <w:rFonts w:ascii="Times New Roman" w:hAnsi="Times New Roman" w:cs="Times New Roman"/>
          <w:sz w:val="28"/>
          <w:szCs w:val="28"/>
        </w:rPr>
        <w:t>πτωση ύπαρξης μη ληξιπρόθεσμων οφειλών, οφειλών που τελούν σε ανα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στολή ή έχουν υπαχθεί σε πρόγραμμα ρύθμισης τμηματικής καταβολής. </w:t>
      </w:r>
    </w:p>
    <w:p w:rsidR="00847990" w:rsidRDefault="00847990" w:rsidP="00C54628">
      <w:pPr>
        <w:pStyle w:val="a3"/>
        <w:ind w:firstLine="284"/>
        <w:jc w:val="both"/>
        <w:rPr>
          <w:rFonts w:ascii="Times New Roman" w:hAnsi="Times New Roman" w:cs="Times New Roman"/>
          <w:sz w:val="28"/>
          <w:szCs w:val="28"/>
        </w:rPr>
      </w:pPr>
    </w:p>
    <w:p w:rsidR="00847990" w:rsidRDefault="00847990" w:rsidP="00C54628">
      <w:pPr>
        <w:pStyle w:val="a3"/>
        <w:ind w:firstLine="284"/>
        <w:jc w:val="both"/>
        <w:rPr>
          <w:rFonts w:ascii="Times New Roman" w:hAnsi="Times New Roman" w:cs="Times New Roman"/>
          <w:sz w:val="28"/>
          <w:szCs w:val="28"/>
        </w:rPr>
      </w:pP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Άρθρο 5</w:t>
      </w: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Διαδικασία αίτησης – αναζήτησης – αρμόδιο όργανο</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Το αποδεικτικό ενημερότητας χορηγείται υποχρεωτικά ηλεκτρονικά κατόπιν αιτήσεως του ενδιαφερομένου και αν αυτό δεν είναι εφικτό, τότε χορηγείται από οποιαδήποτε Δ.Ο.Υ. ή Ελεγκτικό Κέντρο. </w:t>
      </w:r>
    </w:p>
    <w:p w:rsidR="00847990" w:rsidRPr="00847990" w:rsidRDefault="00757317" w:rsidP="00C54628">
      <w:pPr>
        <w:pStyle w:val="a3"/>
        <w:ind w:firstLine="284"/>
        <w:jc w:val="both"/>
        <w:rPr>
          <w:rFonts w:ascii="Times New Roman" w:hAnsi="Times New Roman" w:cs="Times New Roman"/>
          <w:color w:val="C00000"/>
          <w:sz w:val="28"/>
          <w:szCs w:val="28"/>
        </w:rPr>
      </w:pPr>
      <w:r w:rsidRPr="00847990">
        <w:rPr>
          <w:rFonts w:ascii="Times New Roman" w:hAnsi="Times New Roman" w:cs="Times New Roman"/>
          <w:color w:val="C00000"/>
          <w:sz w:val="28"/>
          <w:szCs w:val="28"/>
        </w:rPr>
        <w:t xml:space="preserve">(Η παράγραφος 1, τέθηκε όπως αντικαταστάθηκε με την ΠΟΛ.1065/26.2.2014) </w:t>
      </w:r>
    </w:p>
    <w:p w:rsidR="00847990" w:rsidRDefault="00847990"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Η αίτηση για τη χορήγηση αποδεικτικού ενημερότητας περιέχει: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 αν υποβάλλεται από φυσικό πρόσωπο, ονοματεπώνυμο, πατρώνυμο, Αριθμό Φορολογικού Μητρώου, διεύθυνση επαγγέλματος και κατοικίας, </w:t>
      </w:r>
      <w:r w:rsidRPr="00757317">
        <w:rPr>
          <w:rFonts w:ascii="Times New Roman" w:hAnsi="Times New Roman" w:cs="Times New Roman"/>
          <w:sz w:val="28"/>
          <w:szCs w:val="28"/>
        </w:rPr>
        <w:lastRenderedPageBreak/>
        <w:t xml:space="preserve">αριθμό δελτίου αστυνομικής ταυτότητας ή διαβατηρίου, αν πρόκειται για αλλοδαπούς,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αν υποβάλλεται από νομικό πρόσωπο, επωνυμία, διεύθυνση και 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ριθμό Φορολογικού Μητρώου,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γ. το σκοπό για τον οποίο ζητείται,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δ. το φορέα στον οποίο θα κατατεθεί,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ε. στην περίπτωση ύπαρξης συνολικών βεβαιωμένων οφειλών άνω των (30) ευρώ, και το ακίνητο το οποίο θα μεταβιβαστεί ή επί του οποίου θα συσταθεί εμπράγματο δικαίωμα με τον αριθμό ταυτότητας ακινήτου (Α.Τ.ΑΚ) εφόσον υφίσταται, εάν το αποδεικτικό ζητείται για μεταβίβαση ακινήτου ή σύσταση εμπραγμάτου δικαιώματος επ’ αυτού και τα στοιχεία του τίτλου πληρωμής ή οποιοδήποτε στοιχείο </w:t>
      </w:r>
      <w:proofErr w:type="spellStart"/>
      <w:r w:rsidRPr="00757317">
        <w:rPr>
          <w:rFonts w:ascii="Times New Roman" w:hAnsi="Times New Roman" w:cs="Times New Roman"/>
          <w:sz w:val="28"/>
          <w:szCs w:val="28"/>
        </w:rPr>
        <w:t>ταυτοποιεί</w:t>
      </w:r>
      <w:proofErr w:type="spellEnd"/>
      <w:r w:rsidRPr="00757317">
        <w:rPr>
          <w:rFonts w:ascii="Times New Roman" w:hAnsi="Times New Roman" w:cs="Times New Roman"/>
          <w:sz w:val="28"/>
          <w:szCs w:val="28"/>
        </w:rPr>
        <w:t xml:space="preserve"> τη συγκεκριμένη πληρωμή, εάν ζητείται για είσπραξη χρημάτων,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(Η περίπτωση ε', τέθηκε όπως αντικαταστάθηκε με την ΠΟΛ.1065/26.2.2014) </w:t>
      </w:r>
    </w:p>
    <w:p w:rsidR="00586B04" w:rsidRPr="00586B04" w:rsidRDefault="00757317" w:rsidP="00C54628">
      <w:pPr>
        <w:pStyle w:val="a3"/>
        <w:ind w:firstLine="284"/>
        <w:jc w:val="both"/>
        <w:rPr>
          <w:rFonts w:ascii="Times New Roman" w:hAnsi="Times New Roman" w:cs="Times New Roman"/>
          <w:strike/>
          <w:sz w:val="28"/>
          <w:szCs w:val="28"/>
        </w:rPr>
      </w:pPr>
      <w:r w:rsidRPr="00586B04">
        <w:rPr>
          <w:rFonts w:ascii="Times New Roman" w:hAnsi="Times New Roman" w:cs="Times New Roman"/>
          <w:strike/>
          <w:sz w:val="28"/>
          <w:szCs w:val="28"/>
        </w:rPr>
        <w:t>στ. τα στοιχεία του τίτλου πληρωμής, εάν ζητείται για είσπραξη χρημά</w:t>
      </w:r>
      <w:r w:rsidR="00903645">
        <w:rPr>
          <w:rFonts w:ascii="Times New Roman" w:hAnsi="Times New Roman" w:cs="Times New Roman"/>
          <w:strike/>
          <w:sz w:val="28"/>
          <w:szCs w:val="28"/>
        </w:rPr>
        <w:softHyphen/>
      </w:r>
      <w:r w:rsidRPr="00586B04">
        <w:rPr>
          <w:rFonts w:ascii="Times New Roman" w:hAnsi="Times New Roman" w:cs="Times New Roman"/>
          <w:strike/>
          <w:sz w:val="28"/>
          <w:szCs w:val="28"/>
        </w:rPr>
        <w:t xml:space="preserve">των.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(Η περίπτωση στ</w:t>
      </w:r>
      <w:r w:rsidR="00586B04" w:rsidRPr="00586B04">
        <w:rPr>
          <w:rFonts w:ascii="Times New Roman" w:hAnsi="Times New Roman" w:cs="Times New Roman"/>
          <w:color w:val="C00000"/>
          <w:sz w:val="28"/>
          <w:szCs w:val="28"/>
        </w:rPr>
        <w:t>΄</w:t>
      </w:r>
      <w:r w:rsidRPr="00586B04">
        <w:rPr>
          <w:rFonts w:ascii="Times New Roman" w:hAnsi="Times New Roman" w:cs="Times New Roman"/>
          <w:color w:val="C00000"/>
          <w:sz w:val="28"/>
          <w:szCs w:val="28"/>
        </w:rPr>
        <w:t xml:space="preserve">, απαλείφεται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Απαλλάσσεται ο συναλλασσόμενος της υποχρέωσης προσκόμισης του εντύπου αποδεικτικού ενημερότητας, σε όσες υπηρεσίες ή φορείς έ</w:t>
      </w:r>
      <w:r w:rsidR="00903645">
        <w:rPr>
          <w:rFonts w:ascii="Times New Roman" w:hAnsi="Times New Roman" w:cs="Times New Roman"/>
          <w:sz w:val="28"/>
          <w:szCs w:val="28"/>
        </w:rPr>
        <w:softHyphen/>
      </w:r>
      <w:r w:rsidRPr="00757317">
        <w:rPr>
          <w:rFonts w:ascii="Times New Roman" w:hAnsi="Times New Roman" w:cs="Times New Roman"/>
          <w:sz w:val="28"/>
          <w:szCs w:val="28"/>
        </w:rPr>
        <w:t>χουν πιστοποιηθεί από το Υπουργείο Οικονομικών ότι υποχρεούνται να το ζητούν και να το λαμβάνουν ηλεκτρονικά, μέσω διαδικτύου, εκτός των περιπτώσεων που αυτό δεν υποστηρίζεται. Τα Γραφεία Εξυπηρέτησης Φο</w:t>
      </w:r>
      <w:r w:rsidR="00903645">
        <w:rPr>
          <w:rFonts w:ascii="Times New Roman" w:hAnsi="Times New Roman" w:cs="Times New Roman"/>
          <w:sz w:val="28"/>
          <w:szCs w:val="28"/>
        </w:rPr>
        <w:softHyphen/>
      </w:r>
      <w:r w:rsidRPr="00757317">
        <w:rPr>
          <w:rFonts w:ascii="Times New Roman" w:hAnsi="Times New Roman" w:cs="Times New Roman"/>
          <w:sz w:val="28"/>
          <w:szCs w:val="28"/>
        </w:rPr>
        <w:t>ρολογουμένων (Γ.Ε.Φ.) του Υπουργείου Οικονομικών λαμβάνουν και πα</w:t>
      </w:r>
      <w:r w:rsidR="00903645">
        <w:rPr>
          <w:rFonts w:ascii="Times New Roman" w:hAnsi="Times New Roman" w:cs="Times New Roman"/>
          <w:sz w:val="28"/>
          <w:szCs w:val="28"/>
        </w:rPr>
        <w:softHyphen/>
      </w:r>
      <w:r w:rsidRPr="00757317">
        <w:rPr>
          <w:rFonts w:ascii="Times New Roman" w:hAnsi="Times New Roman" w:cs="Times New Roman"/>
          <w:sz w:val="28"/>
          <w:szCs w:val="28"/>
        </w:rPr>
        <w:t>ραδίδουν το αποδεικτικό ενημερότητας στον αιτούντα ή σε νόμιμα εξου</w:t>
      </w:r>
      <w:r w:rsidR="00903645">
        <w:rPr>
          <w:rFonts w:ascii="Times New Roman" w:hAnsi="Times New Roman" w:cs="Times New Roman"/>
          <w:sz w:val="28"/>
          <w:szCs w:val="28"/>
        </w:rPr>
        <w:softHyphen/>
      </w:r>
      <w:r w:rsidRPr="00757317">
        <w:rPr>
          <w:rFonts w:ascii="Times New Roman" w:hAnsi="Times New Roman" w:cs="Times New Roman"/>
          <w:sz w:val="28"/>
          <w:szCs w:val="28"/>
        </w:rPr>
        <w:t>σιοδοτημένο εκπρόσωπο του, ύστερα από σχετική αίτηση του, για να το χρησιμοποιήσει για τις πράξεις και τις συναλλαγές που αυτό απαιτείται. Στις περιπτώσεις που δεν είναι δυνατή η χορήγηση του ηλεκτρονικά, ή που απαιτείται υπογραφή του αποδεικτικού από Προϊστάμενο Δ.Ο.Υ. ή Ελε</w:t>
      </w:r>
      <w:r w:rsidR="00903645">
        <w:rPr>
          <w:rFonts w:ascii="Times New Roman" w:hAnsi="Times New Roman" w:cs="Times New Roman"/>
          <w:sz w:val="28"/>
          <w:szCs w:val="28"/>
        </w:rPr>
        <w:softHyphen/>
      </w:r>
      <w:r w:rsidRPr="00757317">
        <w:rPr>
          <w:rFonts w:ascii="Times New Roman" w:hAnsi="Times New Roman" w:cs="Times New Roman"/>
          <w:sz w:val="28"/>
          <w:szCs w:val="28"/>
        </w:rPr>
        <w:t>γκτικού Κέντρου, δύνανται να παραλαμβάνουν και να αποστέλλουν την αίτηση του ενδιαφερόμενου σε Δ.Ο.Υ., μέσω τηλεομοιοτυπίας. Το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κτικό ή η βεβαίωση οφειλής κατά περίπτωση, εφόσον συντρέχουν οι προ</w:t>
      </w:r>
      <w:r w:rsidR="00903645">
        <w:rPr>
          <w:rFonts w:ascii="Times New Roman" w:hAnsi="Times New Roman" w:cs="Times New Roman"/>
          <w:sz w:val="28"/>
          <w:szCs w:val="28"/>
        </w:rPr>
        <w:softHyphen/>
      </w:r>
      <w:r w:rsidRPr="00757317">
        <w:rPr>
          <w:rFonts w:ascii="Times New Roman" w:hAnsi="Times New Roman" w:cs="Times New Roman"/>
          <w:sz w:val="28"/>
          <w:szCs w:val="28"/>
        </w:rPr>
        <w:t>ϋποθέσεις χορήγησης του, αποστέλλονται ταχυδρομικά στο Γ.Ε.Φ. και πα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ραδίδονται στον ενδιαφερόμενο.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(Τα τρία τελευταία εδάφια της παραγράφου 3, τέθηκαν όπως προστέθη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καν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586B04" w:rsidP="00C54628">
      <w:pPr>
        <w:pStyle w:val="a3"/>
        <w:ind w:firstLine="284"/>
        <w:jc w:val="both"/>
        <w:rPr>
          <w:rFonts w:ascii="Times New Roman" w:hAnsi="Times New Roman" w:cs="Times New Roman"/>
          <w:sz w:val="28"/>
          <w:szCs w:val="28"/>
        </w:rPr>
      </w:pPr>
    </w:p>
    <w:p w:rsidR="00586B04" w:rsidRPr="00586B04" w:rsidRDefault="00757317" w:rsidP="00586B04">
      <w:pPr>
        <w:pStyle w:val="a3"/>
        <w:jc w:val="center"/>
        <w:rPr>
          <w:rFonts w:ascii="Times New Roman" w:hAnsi="Times New Roman" w:cs="Times New Roman"/>
          <w:b/>
          <w:color w:val="000000" w:themeColor="text1"/>
          <w:sz w:val="28"/>
          <w:szCs w:val="28"/>
        </w:rPr>
      </w:pPr>
      <w:r w:rsidRPr="00586B04">
        <w:rPr>
          <w:rFonts w:ascii="Times New Roman" w:hAnsi="Times New Roman" w:cs="Times New Roman"/>
          <w:b/>
          <w:color w:val="000000" w:themeColor="text1"/>
          <w:sz w:val="28"/>
          <w:szCs w:val="28"/>
        </w:rPr>
        <w:t>Άρθρο 6</w:t>
      </w:r>
    </w:p>
    <w:p w:rsidR="00586B04" w:rsidRPr="00586B04" w:rsidRDefault="00757317" w:rsidP="00586B04">
      <w:pPr>
        <w:pStyle w:val="a3"/>
        <w:jc w:val="center"/>
        <w:rPr>
          <w:rFonts w:ascii="Times New Roman" w:hAnsi="Times New Roman" w:cs="Times New Roman"/>
          <w:b/>
          <w:color w:val="000000" w:themeColor="text1"/>
          <w:sz w:val="28"/>
          <w:szCs w:val="28"/>
        </w:rPr>
      </w:pPr>
      <w:r w:rsidRPr="00586B04">
        <w:rPr>
          <w:rFonts w:ascii="Times New Roman" w:hAnsi="Times New Roman" w:cs="Times New Roman"/>
          <w:b/>
          <w:color w:val="000000" w:themeColor="text1"/>
          <w:sz w:val="28"/>
          <w:szCs w:val="28"/>
        </w:rPr>
        <w:t>Τύπος και περιεχόμενο του αποδεικτικού ενημερότητας</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lastRenderedPageBreak/>
        <w:t>1. Το αποδεικτικό ενημερότητας αποτελεί δημόσιο έγγραφο, φέρει τον τίτλο "ΑΠΟΔΕΙΚΤΙΚΟ ΕΝΗΜΕΡΟΤΗΤΑΣ ΓΙΑ ΧΡΕΗ ΠΡΟΣ ΤΟ ΔΗ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ΜΟΣΙΟ" και περιέχει υποχρεωτικά τον τίτλο της </w:t>
      </w:r>
      <w:proofErr w:type="spellStart"/>
      <w:r w:rsidRPr="00757317">
        <w:rPr>
          <w:rFonts w:ascii="Times New Roman" w:hAnsi="Times New Roman" w:cs="Times New Roman"/>
          <w:sz w:val="28"/>
          <w:szCs w:val="28"/>
        </w:rPr>
        <w:t>εκδούσας</w:t>
      </w:r>
      <w:proofErr w:type="spellEnd"/>
      <w:r w:rsidRPr="00757317">
        <w:rPr>
          <w:rFonts w:ascii="Times New Roman" w:hAnsi="Times New Roman" w:cs="Times New Roman"/>
          <w:sz w:val="28"/>
          <w:szCs w:val="28"/>
        </w:rPr>
        <w:t xml:space="preserve"> υπηρεσίας και της αρμόδιας Δ.Ο.Υ. του φορολογούμενου, το ονοματεπώνυμο του φυσι</w:t>
      </w:r>
      <w:r w:rsidR="00903645">
        <w:rPr>
          <w:rFonts w:ascii="Times New Roman" w:hAnsi="Times New Roman" w:cs="Times New Roman"/>
          <w:sz w:val="28"/>
          <w:szCs w:val="28"/>
        </w:rPr>
        <w:softHyphen/>
      </w:r>
      <w:r w:rsidRPr="00757317">
        <w:rPr>
          <w:rFonts w:ascii="Times New Roman" w:hAnsi="Times New Roman" w:cs="Times New Roman"/>
          <w:sz w:val="28"/>
          <w:szCs w:val="28"/>
        </w:rPr>
        <w:t>κού ή την επωνυμία του νομικού προσώπου στο οποίο χορηγείται, τη δι</w:t>
      </w:r>
      <w:r w:rsidR="00903645">
        <w:rPr>
          <w:rFonts w:ascii="Times New Roman" w:hAnsi="Times New Roman" w:cs="Times New Roman"/>
          <w:sz w:val="28"/>
          <w:szCs w:val="28"/>
        </w:rPr>
        <w:softHyphen/>
      </w:r>
      <w:r w:rsidRPr="00757317">
        <w:rPr>
          <w:rFonts w:ascii="Times New Roman" w:hAnsi="Times New Roman" w:cs="Times New Roman"/>
          <w:sz w:val="28"/>
          <w:szCs w:val="28"/>
        </w:rPr>
        <w:t>εύθυνση αυτών, τον αριθμό δελτίου ταυτότητας του φυσικού προσώπου, τον Αριθμό Φορολογικού Μητρώου, την ημερομηνία έκδοσης του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κτικού ολογράφως, τον αύξοντα αριθμό του αποδεικτικού, το σκοπό για τον οποίο αυτό εκδίδεται, καθώς και την ημερομηνία έκδοσης και διάρ</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κειας ισχύος του ολογράφως.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Στο αποδεικτικό ενημερότητας αναγράφεται και: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 η αιτία χορήγησής του, ως ακολούθως: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i) Για είσπραξη χρημάτων από φορείς της Κεντρικής Διοίκησης. </w:t>
      </w:r>
    </w:p>
    <w:p w:rsidR="00586B04" w:rsidRDefault="00757317" w:rsidP="00C54628">
      <w:pPr>
        <w:pStyle w:val="a3"/>
        <w:ind w:firstLine="284"/>
        <w:jc w:val="both"/>
        <w:rPr>
          <w:rFonts w:ascii="Times New Roman" w:hAnsi="Times New Roman" w:cs="Times New Roman"/>
          <w:sz w:val="28"/>
          <w:szCs w:val="28"/>
        </w:rPr>
      </w:pPr>
      <w:proofErr w:type="spellStart"/>
      <w:r w:rsidRPr="00757317">
        <w:rPr>
          <w:rFonts w:ascii="Times New Roman" w:hAnsi="Times New Roman" w:cs="Times New Roman"/>
          <w:sz w:val="28"/>
          <w:szCs w:val="28"/>
        </w:rPr>
        <w:t>ii</w:t>
      </w:r>
      <w:proofErr w:type="spellEnd"/>
      <w:r w:rsidRPr="00757317">
        <w:rPr>
          <w:rFonts w:ascii="Times New Roman" w:hAnsi="Times New Roman" w:cs="Times New Roman"/>
          <w:sz w:val="28"/>
          <w:szCs w:val="28"/>
        </w:rPr>
        <w:t>) Για είσπραξη χρημάτων από φορείς του Δημοσίου τομέα (πλην Κε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ντρικής Διοίκησης). </w:t>
      </w:r>
    </w:p>
    <w:p w:rsidR="00586B04" w:rsidRDefault="00757317" w:rsidP="00C54628">
      <w:pPr>
        <w:pStyle w:val="a3"/>
        <w:ind w:firstLine="284"/>
        <w:jc w:val="both"/>
        <w:rPr>
          <w:rFonts w:ascii="Times New Roman" w:hAnsi="Times New Roman" w:cs="Times New Roman"/>
          <w:sz w:val="28"/>
          <w:szCs w:val="28"/>
        </w:rPr>
      </w:pPr>
      <w:proofErr w:type="spellStart"/>
      <w:r w:rsidRPr="00757317">
        <w:rPr>
          <w:rFonts w:ascii="Times New Roman" w:hAnsi="Times New Roman" w:cs="Times New Roman"/>
          <w:sz w:val="28"/>
          <w:szCs w:val="28"/>
        </w:rPr>
        <w:t>iii</w:t>
      </w:r>
      <w:proofErr w:type="spellEnd"/>
      <w:r w:rsidRPr="00757317">
        <w:rPr>
          <w:rFonts w:ascii="Times New Roman" w:hAnsi="Times New Roman" w:cs="Times New Roman"/>
          <w:sz w:val="28"/>
          <w:szCs w:val="28"/>
        </w:rPr>
        <w:t xml:space="preserve">) Για μεταβίβαση ακινήτου. </w:t>
      </w:r>
    </w:p>
    <w:p w:rsidR="00586B04" w:rsidRDefault="00757317" w:rsidP="00C54628">
      <w:pPr>
        <w:pStyle w:val="a3"/>
        <w:ind w:firstLine="284"/>
        <w:jc w:val="both"/>
        <w:rPr>
          <w:rFonts w:ascii="Times New Roman" w:hAnsi="Times New Roman" w:cs="Times New Roman"/>
          <w:sz w:val="28"/>
          <w:szCs w:val="28"/>
        </w:rPr>
      </w:pPr>
      <w:proofErr w:type="spellStart"/>
      <w:r w:rsidRPr="00757317">
        <w:rPr>
          <w:rFonts w:ascii="Times New Roman" w:hAnsi="Times New Roman" w:cs="Times New Roman"/>
          <w:sz w:val="28"/>
          <w:szCs w:val="28"/>
        </w:rPr>
        <w:t>iv</w:t>
      </w:r>
      <w:proofErr w:type="spellEnd"/>
      <w:r w:rsidRPr="00757317">
        <w:rPr>
          <w:rFonts w:ascii="Times New Roman" w:hAnsi="Times New Roman" w:cs="Times New Roman"/>
          <w:sz w:val="28"/>
          <w:szCs w:val="28"/>
        </w:rPr>
        <w:t xml:space="preserve">) Για κάθε νόμιμη χρήση (εκτός είσπραξης χρημάτων και μεταβίβασης ακινήτων).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Στα αποδεικτικά μηνιαίας ισχύος που εκδίδονται για μεταβίβαση α</w:t>
      </w:r>
      <w:r w:rsidR="00903645">
        <w:rPr>
          <w:rFonts w:ascii="Times New Roman" w:hAnsi="Times New Roman" w:cs="Times New Roman"/>
          <w:sz w:val="28"/>
          <w:szCs w:val="28"/>
        </w:rPr>
        <w:softHyphen/>
      </w:r>
      <w:r w:rsidRPr="00757317">
        <w:rPr>
          <w:rFonts w:ascii="Times New Roman" w:hAnsi="Times New Roman" w:cs="Times New Roman"/>
          <w:sz w:val="28"/>
          <w:szCs w:val="28"/>
        </w:rPr>
        <w:t>κινήτου ή σύσταση εμπράγματου δικαιώματος επ’ αυτού, το ακίνητο το οποίο θα μεταβιβαστεί ή επί του οποίου θα συσταθεί εμπράγματο δικαί</w:t>
      </w:r>
      <w:r w:rsidR="00903645">
        <w:rPr>
          <w:rFonts w:ascii="Times New Roman" w:hAnsi="Times New Roman" w:cs="Times New Roman"/>
          <w:sz w:val="28"/>
          <w:szCs w:val="28"/>
        </w:rPr>
        <w:softHyphen/>
      </w:r>
      <w:r w:rsidRPr="00757317">
        <w:rPr>
          <w:rFonts w:ascii="Times New Roman" w:hAnsi="Times New Roman" w:cs="Times New Roman"/>
          <w:sz w:val="28"/>
          <w:szCs w:val="28"/>
        </w:rPr>
        <w:t>ωμα με τον αριθμό ταυτότητας ακινήτου (Α.Τ.ΑΚ) εφόσον υφίσταται. Στην περίπτωση ύπαρξης συνολικών βεβαιωμένων οφειλών έως και τριά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ντα (30) ευρώ, δεν απαιτείται η αναγραφή του ακινήτου.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Στα αποδεικτικά μηνιαίας ισχύος που εκδίδονται με τον όρο της πα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ρακράτησης για είσπραξη χρημάτων, τα στοιχεία του τίτλου πληρωμής ή οποιοδήποτε στοιχείο </w:t>
      </w:r>
      <w:proofErr w:type="spellStart"/>
      <w:r w:rsidRPr="00757317">
        <w:rPr>
          <w:rFonts w:ascii="Times New Roman" w:hAnsi="Times New Roman" w:cs="Times New Roman"/>
          <w:sz w:val="28"/>
          <w:szCs w:val="28"/>
        </w:rPr>
        <w:t>ταυτοποιεί</w:t>
      </w:r>
      <w:proofErr w:type="spellEnd"/>
      <w:r w:rsidRPr="00757317">
        <w:rPr>
          <w:rFonts w:ascii="Times New Roman" w:hAnsi="Times New Roman" w:cs="Times New Roman"/>
          <w:sz w:val="28"/>
          <w:szCs w:val="28"/>
        </w:rPr>
        <w:t xml:space="preserve"> τη συγκεκριμένη πληρωμή.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(Η παράγραφος 2, τέθηκε όπως τροποποιήθηκε με την ΠΟΛ.1065/26.2.2014 και οι περιπτώσεις i και </w:t>
      </w:r>
      <w:proofErr w:type="spellStart"/>
      <w:r w:rsidRPr="00586B04">
        <w:rPr>
          <w:rFonts w:ascii="Times New Roman" w:hAnsi="Times New Roman" w:cs="Times New Roman"/>
          <w:color w:val="C00000"/>
          <w:sz w:val="28"/>
          <w:szCs w:val="28"/>
        </w:rPr>
        <w:t>ii</w:t>
      </w:r>
      <w:proofErr w:type="spellEnd"/>
      <w:r w:rsidRPr="00586B04">
        <w:rPr>
          <w:rFonts w:ascii="Times New Roman" w:hAnsi="Times New Roman" w:cs="Times New Roman"/>
          <w:color w:val="C00000"/>
          <w:sz w:val="28"/>
          <w:szCs w:val="28"/>
        </w:rPr>
        <w:t xml:space="preserve"> αντικαταστάθηκαν με την ΠΟΛ.1038/28.3.2016)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Στο αποδεικτικό ενημερότητας που εκδίδεται με όρο παρακράτησης αναγράφεται ο κατά περίπτωση κωδικός, σύμφωνα με τον οποίο ο υπό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χρεος θα αποδώσει το ποσό της παρακράτησης στους φορείς είσπραξης για λογαριασμό της Φορολογικής Διοίκησης κατά την κείμενη νομοθεσία.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4. Τα έντυπα του αποδεικτικού ενημερότητας φέρουν ενιαία και συνεχή μηχανική αρίθμηση.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5. Αν κατά την έκδοση του αποδεικτικού ενημερότητας γίνει κάποιο λά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θος, δεν επιτρέπεται η διόρθωσή του, αλλά αυτό ακυρώνεται με πράξη του εκδότη και παραμένουν στην </w:t>
      </w:r>
      <w:proofErr w:type="spellStart"/>
      <w:r w:rsidRPr="00757317">
        <w:rPr>
          <w:rFonts w:ascii="Times New Roman" w:hAnsi="Times New Roman" w:cs="Times New Roman"/>
          <w:sz w:val="28"/>
          <w:szCs w:val="28"/>
        </w:rPr>
        <w:t>εκδούσα</w:t>
      </w:r>
      <w:proofErr w:type="spellEnd"/>
      <w:r w:rsidRPr="00757317">
        <w:rPr>
          <w:rFonts w:ascii="Times New Roman" w:hAnsi="Times New Roman" w:cs="Times New Roman"/>
          <w:sz w:val="28"/>
          <w:szCs w:val="28"/>
        </w:rPr>
        <w:t xml:space="preserve"> υπηρεσία, τόσο το πρωτότυπο όσο και το αντίγραφο.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6. Τα αποδεικτικά ενημερότητας εκδίδονται σε δύο αντίγραφα. Το πρω</w:t>
      </w:r>
      <w:r w:rsidR="00903645">
        <w:rPr>
          <w:rFonts w:ascii="Times New Roman" w:hAnsi="Times New Roman" w:cs="Times New Roman"/>
          <w:sz w:val="28"/>
          <w:szCs w:val="28"/>
        </w:rPr>
        <w:softHyphen/>
      </w:r>
      <w:r w:rsidRPr="00757317">
        <w:rPr>
          <w:rFonts w:ascii="Times New Roman" w:hAnsi="Times New Roman" w:cs="Times New Roman"/>
          <w:sz w:val="28"/>
          <w:szCs w:val="28"/>
        </w:rPr>
        <w:t>τότυπο χορηγείται ή αποστέλλεται στην υπηρεσία ή στον οργανισμό πλη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ρωμής ή στον συμβολαιογράφο, όταν πρόκειται για μεταβίβαση ακινήτου, </w:t>
      </w:r>
      <w:r w:rsidRPr="00757317">
        <w:rPr>
          <w:rFonts w:ascii="Times New Roman" w:hAnsi="Times New Roman" w:cs="Times New Roman"/>
          <w:sz w:val="28"/>
          <w:szCs w:val="28"/>
        </w:rPr>
        <w:lastRenderedPageBreak/>
        <w:t>και το αντίγραφο επισυνάπτεται στη σχετική αίτηση και αρχειοθετείται ως στέλεχος. Το αποδεικτικό ενημερότητας που εκδίδεται με όρο παρακράτη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σης καταχωρείται σε ειδικό βιβλίο, προκειμένου να ελέγχεται η απόδοση των ποσών.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7. Το αποδεικτικό ενημερότητας που εκδίδεται ηλεκτρονικά φέρει ηλε</w:t>
      </w:r>
      <w:r w:rsidR="00903645">
        <w:rPr>
          <w:rFonts w:ascii="Times New Roman" w:hAnsi="Times New Roman" w:cs="Times New Roman"/>
          <w:sz w:val="28"/>
          <w:szCs w:val="28"/>
        </w:rPr>
        <w:softHyphen/>
      </w:r>
      <w:r w:rsidRPr="00757317">
        <w:rPr>
          <w:rFonts w:ascii="Times New Roman" w:hAnsi="Times New Roman" w:cs="Times New Roman"/>
          <w:sz w:val="28"/>
          <w:szCs w:val="28"/>
        </w:rPr>
        <w:t>κτρονική αποτύπωση της υπογραφής του Γενικού Γραμματέα Δημοσίων Εσόδων ή του εξουσιοδοτούμενου από αυτόν οργάνου. Αυτό που χορηγεί</w:t>
      </w:r>
      <w:r w:rsidR="00903645">
        <w:rPr>
          <w:rFonts w:ascii="Times New Roman" w:hAnsi="Times New Roman" w:cs="Times New Roman"/>
          <w:sz w:val="28"/>
          <w:szCs w:val="28"/>
        </w:rPr>
        <w:softHyphen/>
      </w:r>
      <w:r w:rsidRPr="00757317">
        <w:rPr>
          <w:rFonts w:ascii="Times New Roman" w:hAnsi="Times New Roman" w:cs="Times New Roman"/>
          <w:sz w:val="28"/>
          <w:szCs w:val="28"/>
        </w:rPr>
        <w:t>ται από τις Δ.Ο.Υ., αν είναι δίμηνης ισχύος, ή μηνιαίας που χορηγείται για κάθε νόμιμη χρήση, πλην είσπραξης χρημάτων και πλην μεταβίβασης α</w:t>
      </w:r>
      <w:r w:rsidR="00903645">
        <w:rPr>
          <w:rFonts w:ascii="Times New Roman" w:hAnsi="Times New Roman" w:cs="Times New Roman"/>
          <w:sz w:val="28"/>
          <w:szCs w:val="28"/>
        </w:rPr>
        <w:softHyphen/>
      </w:r>
      <w:r w:rsidRPr="00757317">
        <w:rPr>
          <w:rFonts w:ascii="Times New Roman" w:hAnsi="Times New Roman" w:cs="Times New Roman"/>
          <w:sz w:val="28"/>
          <w:szCs w:val="28"/>
        </w:rPr>
        <w:t>κινήτων, εκδίδεται κατ’ εξουσιοδότηση του Γενικού Γραμματέα Δημο</w:t>
      </w:r>
      <w:r w:rsidR="00903645">
        <w:rPr>
          <w:rFonts w:ascii="Times New Roman" w:hAnsi="Times New Roman" w:cs="Times New Roman"/>
          <w:sz w:val="28"/>
          <w:szCs w:val="28"/>
        </w:rPr>
        <w:softHyphen/>
      </w:r>
      <w:r w:rsidRPr="00757317">
        <w:rPr>
          <w:rFonts w:ascii="Times New Roman" w:hAnsi="Times New Roman" w:cs="Times New Roman"/>
          <w:sz w:val="28"/>
          <w:szCs w:val="28"/>
        </w:rPr>
        <w:t>σίων Εσόδων από οποιοδήποτε υπάλληλο οποιασδήποτε Δ.Ο.Υ., και. αν είναι μηνιαίας ισχύος και χορηγείται για είσπραξη χρημάτων ή για μεταβί</w:t>
      </w:r>
      <w:r w:rsidR="00903645">
        <w:rPr>
          <w:rFonts w:ascii="Times New Roman" w:hAnsi="Times New Roman" w:cs="Times New Roman"/>
          <w:sz w:val="28"/>
          <w:szCs w:val="28"/>
        </w:rPr>
        <w:softHyphen/>
      </w:r>
      <w:r w:rsidRPr="00757317">
        <w:rPr>
          <w:rFonts w:ascii="Times New Roman" w:hAnsi="Times New Roman" w:cs="Times New Roman"/>
          <w:sz w:val="28"/>
          <w:szCs w:val="28"/>
        </w:rPr>
        <w:t>βαση ακινήτου, από τον Προϊστάμενο οποιασδήποτε Δ.Ο.Υ.. Αν υφίστα</w:t>
      </w:r>
      <w:r w:rsidR="00903645">
        <w:rPr>
          <w:rFonts w:ascii="Times New Roman" w:hAnsi="Times New Roman" w:cs="Times New Roman"/>
          <w:sz w:val="28"/>
          <w:szCs w:val="28"/>
        </w:rPr>
        <w:softHyphen/>
      </w:r>
      <w:r w:rsidRPr="00757317">
        <w:rPr>
          <w:rFonts w:ascii="Times New Roman" w:hAnsi="Times New Roman" w:cs="Times New Roman"/>
          <w:sz w:val="28"/>
          <w:szCs w:val="28"/>
        </w:rPr>
        <w:t>νται οφειλές σε αναστολή ή το αποδεικτικό εκδίδεται με τον όρο της πα</w:t>
      </w:r>
      <w:r w:rsidR="00903645">
        <w:rPr>
          <w:rFonts w:ascii="Times New Roman" w:hAnsi="Times New Roman" w:cs="Times New Roman"/>
          <w:sz w:val="28"/>
          <w:szCs w:val="28"/>
        </w:rPr>
        <w:softHyphen/>
      </w:r>
      <w:r w:rsidRPr="00757317">
        <w:rPr>
          <w:rFonts w:ascii="Times New Roman" w:hAnsi="Times New Roman" w:cs="Times New Roman"/>
          <w:sz w:val="28"/>
          <w:szCs w:val="28"/>
        </w:rPr>
        <w:t>ρακράτησης για είσπραξη χρημάτων ή το αποδεικτικό εκδίδεται για μετα</w:t>
      </w:r>
      <w:r w:rsidR="00903645">
        <w:rPr>
          <w:rFonts w:ascii="Times New Roman" w:hAnsi="Times New Roman" w:cs="Times New Roman"/>
          <w:sz w:val="28"/>
          <w:szCs w:val="28"/>
        </w:rPr>
        <w:softHyphen/>
      </w:r>
      <w:r w:rsidRPr="00757317">
        <w:rPr>
          <w:rFonts w:ascii="Times New Roman" w:hAnsi="Times New Roman" w:cs="Times New Roman"/>
          <w:sz w:val="28"/>
          <w:szCs w:val="28"/>
        </w:rPr>
        <w:t>βίβαση ακινήτου και υφίστανται ληξιπρόθεσμες ρυθμισμένες οφειλές, α</w:t>
      </w:r>
      <w:r w:rsidR="00903645">
        <w:rPr>
          <w:rFonts w:ascii="Times New Roman" w:hAnsi="Times New Roman" w:cs="Times New Roman"/>
          <w:sz w:val="28"/>
          <w:szCs w:val="28"/>
        </w:rPr>
        <w:softHyphen/>
      </w:r>
      <w:r w:rsidRPr="00757317">
        <w:rPr>
          <w:rFonts w:ascii="Times New Roman" w:hAnsi="Times New Roman" w:cs="Times New Roman"/>
          <w:sz w:val="28"/>
          <w:szCs w:val="28"/>
        </w:rPr>
        <w:t>παιτείται έγκριση από τον αρμόδιο Προϊστάμενο για την επιδίωξη της εί</w:t>
      </w:r>
      <w:r w:rsidR="00903645">
        <w:rPr>
          <w:rFonts w:ascii="Times New Roman" w:hAnsi="Times New Roman" w:cs="Times New Roman"/>
          <w:sz w:val="28"/>
          <w:szCs w:val="28"/>
        </w:rPr>
        <w:softHyphen/>
      </w:r>
      <w:r w:rsidRPr="00757317">
        <w:rPr>
          <w:rFonts w:ascii="Times New Roman" w:hAnsi="Times New Roman" w:cs="Times New Roman"/>
          <w:sz w:val="28"/>
          <w:szCs w:val="28"/>
        </w:rPr>
        <w:t>σπραξης της οφειλής υπηρεσίας, ο οποίος ορίζει και το ποσοστό παρακρά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τησης επί του αποδεικτικού, όπου απαιτείται.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(Η παράγραφος 7, τέθηκε όπως αντικαταστάθηκε με την ΠΟΛ.1065/26.2.2014)</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 8. Ο Προϊστάμενος της αρμόδιας για τη χορήγηση του αποδεικτικού υπηρεσίας, υποχρεούται να ελέγχει τουλάχιστον δειγματοληπτικά τα </w:t>
      </w:r>
      <w:proofErr w:type="spellStart"/>
      <w:r w:rsidRPr="00757317">
        <w:rPr>
          <w:rFonts w:ascii="Times New Roman" w:hAnsi="Times New Roman" w:cs="Times New Roman"/>
          <w:sz w:val="28"/>
          <w:szCs w:val="28"/>
        </w:rPr>
        <w:t>εκ</w:t>
      </w:r>
      <w:r w:rsidR="00903645">
        <w:rPr>
          <w:rFonts w:ascii="Times New Roman" w:hAnsi="Times New Roman" w:cs="Times New Roman"/>
          <w:sz w:val="28"/>
          <w:szCs w:val="28"/>
        </w:rPr>
        <w:softHyphen/>
      </w:r>
      <w:r w:rsidRPr="00757317">
        <w:rPr>
          <w:rFonts w:ascii="Times New Roman" w:hAnsi="Times New Roman" w:cs="Times New Roman"/>
          <w:sz w:val="28"/>
          <w:szCs w:val="28"/>
        </w:rPr>
        <w:t>δοθέντα</w:t>
      </w:r>
      <w:proofErr w:type="spellEnd"/>
      <w:r w:rsidRPr="00757317">
        <w:rPr>
          <w:rFonts w:ascii="Times New Roman" w:hAnsi="Times New Roman" w:cs="Times New Roman"/>
          <w:sz w:val="28"/>
          <w:szCs w:val="28"/>
        </w:rPr>
        <w:t xml:space="preserve"> αποδεικτικά, σε ό,τι αφορά τη νομιμότητα της χορήγησής τους.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9. Η Οικονομική Επιθεώρηση υποχρεούται να εκδίδει εντολές δειγμα</w:t>
      </w:r>
      <w:r w:rsidR="00903645">
        <w:rPr>
          <w:rFonts w:ascii="Times New Roman" w:hAnsi="Times New Roman" w:cs="Times New Roman"/>
          <w:sz w:val="28"/>
          <w:szCs w:val="28"/>
        </w:rPr>
        <w:softHyphen/>
      </w:r>
      <w:r w:rsidRPr="00757317">
        <w:rPr>
          <w:rFonts w:ascii="Times New Roman" w:hAnsi="Times New Roman" w:cs="Times New Roman"/>
          <w:sz w:val="28"/>
          <w:szCs w:val="28"/>
        </w:rPr>
        <w:t>τοληπτικού ελέγχου γνησιότητας των αποδεικτικών ενημερότητας, που προσκομίζονται στις διάφορες υπηρεσίες, διασταυρώνοντας τα σχετικά στοιχεία με αυτά των αρμόδιων υπηρεσιών καθώς και την έγκαιρη από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δοση των </w:t>
      </w:r>
      <w:proofErr w:type="spellStart"/>
      <w:r w:rsidRPr="00757317">
        <w:rPr>
          <w:rFonts w:ascii="Times New Roman" w:hAnsi="Times New Roman" w:cs="Times New Roman"/>
          <w:sz w:val="28"/>
          <w:szCs w:val="28"/>
        </w:rPr>
        <w:t>παρακρατούμενων</w:t>
      </w:r>
      <w:proofErr w:type="spellEnd"/>
      <w:r w:rsidRPr="00757317">
        <w:rPr>
          <w:rFonts w:ascii="Times New Roman" w:hAnsi="Times New Roman" w:cs="Times New Roman"/>
          <w:sz w:val="28"/>
          <w:szCs w:val="28"/>
        </w:rPr>
        <w:t xml:space="preserve"> ποσών.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10. Δεν επιτρέπεται θεώρηση φωτοαντιγράφων ή αντιγράφων του απο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δεικτικού ενημερότητας. </w:t>
      </w:r>
    </w:p>
    <w:p w:rsidR="00586B04" w:rsidRDefault="00586B04" w:rsidP="00C54628">
      <w:pPr>
        <w:pStyle w:val="a3"/>
        <w:ind w:firstLine="284"/>
        <w:jc w:val="both"/>
        <w:rPr>
          <w:rFonts w:ascii="Times New Roman" w:hAnsi="Times New Roman" w:cs="Times New Roman"/>
          <w:sz w:val="28"/>
          <w:szCs w:val="28"/>
        </w:rPr>
      </w:pPr>
    </w:p>
    <w:p w:rsidR="00586B04" w:rsidRDefault="00586B04" w:rsidP="00C54628">
      <w:pPr>
        <w:pStyle w:val="a3"/>
        <w:ind w:firstLine="284"/>
        <w:jc w:val="both"/>
        <w:rPr>
          <w:rFonts w:ascii="Times New Roman" w:hAnsi="Times New Roman" w:cs="Times New Roman"/>
          <w:sz w:val="28"/>
          <w:szCs w:val="28"/>
        </w:rPr>
      </w:pP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Άρθρο 7</w:t>
      </w: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Ποσοστό παρακράτησης επί αποδεικτικού ενημερότητας</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Όταν εκδίδεται αποδεικτικό ενημερότητας για είσπραξη χρημάτων ή μεταβίβαση ακινήτου ή σύσταση εμπράγματου δικαιώματος επ’ αυτού εξ επαχθούς αιτίας και ο φορολογούμενος έχει οφειλές που έχουν υπαχθεί σε ρύθμιση, πέραν της προϋπόθεσης ενημερότητας του οφειλέτη σε ρύθμιση τμηματικής καταβολής, τίθεται υποχρεωτικά και όρος παρακράτησης μέ</w:t>
      </w:r>
      <w:r w:rsidR="00903645">
        <w:rPr>
          <w:rFonts w:ascii="Times New Roman" w:hAnsi="Times New Roman" w:cs="Times New Roman"/>
          <w:sz w:val="28"/>
          <w:szCs w:val="28"/>
        </w:rPr>
        <w:softHyphen/>
      </w:r>
      <w:r w:rsidRPr="00757317">
        <w:rPr>
          <w:rFonts w:ascii="Times New Roman" w:hAnsi="Times New Roman" w:cs="Times New Roman"/>
          <w:sz w:val="28"/>
          <w:szCs w:val="28"/>
        </w:rPr>
        <w:t>ρους της εισπραττόμενης απαίτησης, ο οποίος αναγράφεται επί του απο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δεικτικού. Όρος παρακράτησης δεν τίθεται, εάν το αποδεικτικό χορηγείται </w:t>
      </w:r>
      <w:r w:rsidRPr="00757317">
        <w:rPr>
          <w:rFonts w:ascii="Times New Roman" w:hAnsi="Times New Roman" w:cs="Times New Roman"/>
          <w:sz w:val="28"/>
          <w:szCs w:val="28"/>
        </w:rPr>
        <w:lastRenderedPageBreak/>
        <w:t>λόγω προσκόμισης εγγυητικής επιστολής, κατά τα οριζόμενα στην παρά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γραφο 4 του άρθρου 3 της παρούσας.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Το ποσοστό της παρακράτησης ορίζεται από τον Προϊστάμενο της αρμόδιας για την επιδίωξη της είσπραξης των οφειλών υπηρεσίας εντός των ακόλουθων κατά περίπτωση ορίων: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α. τριάντα (30%) έως πενήντα (50%) τοις εκατό του εισπραττόμενου ποσού, όταν αιτία χορήγησης του αποδεικτικού είναι η είσπραξη χρημά</w:t>
      </w:r>
      <w:r w:rsidR="00903645">
        <w:rPr>
          <w:rFonts w:ascii="Times New Roman" w:hAnsi="Times New Roman" w:cs="Times New Roman"/>
          <w:sz w:val="28"/>
          <w:szCs w:val="28"/>
        </w:rPr>
        <w:softHyphen/>
      </w:r>
      <w:r w:rsidRPr="00757317">
        <w:rPr>
          <w:rFonts w:ascii="Times New Roman" w:hAnsi="Times New Roman" w:cs="Times New Roman"/>
          <w:sz w:val="28"/>
          <w:szCs w:val="28"/>
        </w:rPr>
        <w:t>των. Εάν, εντούτοις, έχει καταβληθεί μέσω της ρύθμισης συνολικό ποσό μικρότερο του τριάντα τοις εκατό (30%) της ρυθμισμένης οφειλής παρα</w:t>
      </w:r>
      <w:r w:rsidR="00903645">
        <w:rPr>
          <w:rFonts w:ascii="Times New Roman" w:hAnsi="Times New Roman" w:cs="Times New Roman"/>
          <w:sz w:val="28"/>
          <w:szCs w:val="28"/>
        </w:rPr>
        <w:softHyphen/>
      </w:r>
      <w:r w:rsidRPr="00757317">
        <w:rPr>
          <w:rFonts w:ascii="Times New Roman" w:hAnsi="Times New Roman" w:cs="Times New Roman"/>
          <w:sz w:val="28"/>
          <w:szCs w:val="28"/>
        </w:rPr>
        <w:t>κρατείται ποσοστό εβδομήντα (70%) έως εκατό (100%) τοις εκατό. Ειδι</w:t>
      </w:r>
      <w:r w:rsidR="00903645">
        <w:rPr>
          <w:rFonts w:ascii="Times New Roman" w:hAnsi="Times New Roman" w:cs="Times New Roman"/>
          <w:sz w:val="28"/>
          <w:szCs w:val="28"/>
        </w:rPr>
        <w:softHyphen/>
      </w:r>
      <w:r w:rsidRPr="00757317">
        <w:rPr>
          <w:rFonts w:ascii="Times New Roman" w:hAnsi="Times New Roman" w:cs="Times New Roman"/>
          <w:sz w:val="28"/>
          <w:szCs w:val="28"/>
        </w:rPr>
        <w:t>κότερα στις περιπτώσεις i) ύπαρξης συνολικής βασικής βεβαιωμένης ρυθ</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μισμένης οφειλής μικρότερης των πέντε χιλιάδων (5.000) ευρώ και </w:t>
      </w:r>
      <w:proofErr w:type="spellStart"/>
      <w:r w:rsidRPr="00757317">
        <w:rPr>
          <w:rFonts w:ascii="Times New Roman" w:hAnsi="Times New Roman" w:cs="Times New Roman"/>
          <w:sz w:val="28"/>
          <w:szCs w:val="28"/>
        </w:rPr>
        <w:t>ii</w:t>
      </w:r>
      <w:proofErr w:type="spellEnd"/>
      <w:r w:rsidRPr="00757317">
        <w:rPr>
          <w:rFonts w:ascii="Times New Roman" w:hAnsi="Times New Roman" w:cs="Times New Roman"/>
          <w:sz w:val="28"/>
          <w:szCs w:val="28"/>
        </w:rPr>
        <w:t>) ύ</w:t>
      </w:r>
      <w:r w:rsidR="00903645">
        <w:rPr>
          <w:rFonts w:ascii="Times New Roman" w:hAnsi="Times New Roman" w:cs="Times New Roman"/>
          <w:sz w:val="28"/>
          <w:szCs w:val="28"/>
        </w:rPr>
        <w:softHyphen/>
      </w:r>
      <w:r w:rsidRPr="00757317">
        <w:rPr>
          <w:rFonts w:ascii="Times New Roman" w:hAnsi="Times New Roman" w:cs="Times New Roman"/>
          <w:sz w:val="28"/>
          <w:szCs w:val="28"/>
        </w:rPr>
        <w:t>παρξης στοιχείων για άλλες απαιτήσεις (περιοδικές ή εφάπαξ) για την εί</w:t>
      </w:r>
      <w:r w:rsidR="00903645">
        <w:rPr>
          <w:rFonts w:ascii="Times New Roman" w:hAnsi="Times New Roman" w:cs="Times New Roman"/>
          <w:sz w:val="28"/>
          <w:szCs w:val="28"/>
        </w:rPr>
        <w:softHyphen/>
      </w:r>
      <w:r w:rsidRPr="00757317">
        <w:rPr>
          <w:rFonts w:ascii="Times New Roman" w:hAnsi="Times New Roman" w:cs="Times New Roman"/>
          <w:sz w:val="28"/>
          <w:szCs w:val="28"/>
        </w:rPr>
        <w:t>σπραξη των οποίων είναι υποχρεωτική η προσκόμιση αποδεικτικού ενη</w:t>
      </w:r>
      <w:r w:rsidR="00903645">
        <w:rPr>
          <w:rFonts w:ascii="Times New Roman" w:hAnsi="Times New Roman" w:cs="Times New Roman"/>
          <w:sz w:val="28"/>
          <w:szCs w:val="28"/>
        </w:rPr>
        <w:softHyphen/>
      </w:r>
      <w:r w:rsidRPr="00757317">
        <w:rPr>
          <w:rFonts w:ascii="Times New Roman" w:hAnsi="Times New Roman" w:cs="Times New Roman"/>
          <w:sz w:val="28"/>
          <w:szCs w:val="28"/>
        </w:rPr>
        <w:t>μερότητας, τα ανωτέρω κατώτατα όρια ποσοστών παρακράτησης ορίζο</w:t>
      </w:r>
      <w:r w:rsidR="00903645">
        <w:rPr>
          <w:rFonts w:ascii="Times New Roman" w:hAnsi="Times New Roman" w:cs="Times New Roman"/>
          <w:sz w:val="28"/>
          <w:szCs w:val="28"/>
        </w:rPr>
        <w:softHyphen/>
      </w:r>
      <w:r w:rsidRPr="00757317">
        <w:rPr>
          <w:rFonts w:ascii="Times New Roman" w:hAnsi="Times New Roman" w:cs="Times New Roman"/>
          <w:sz w:val="28"/>
          <w:szCs w:val="28"/>
        </w:rPr>
        <w:t>νται στο δέκα τοις εκατό (10%). Σε κάθε περίπτωση το ποσοστό παρακρά</w:t>
      </w:r>
      <w:r w:rsidR="00903645">
        <w:rPr>
          <w:rFonts w:ascii="Times New Roman" w:hAnsi="Times New Roman" w:cs="Times New Roman"/>
          <w:sz w:val="28"/>
          <w:szCs w:val="28"/>
        </w:rPr>
        <w:softHyphen/>
      </w:r>
      <w:r w:rsidRPr="00757317">
        <w:rPr>
          <w:rFonts w:ascii="Times New Roman" w:hAnsi="Times New Roman" w:cs="Times New Roman"/>
          <w:sz w:val="28"/>
          <w:szCs w:val="28"/>
        </w:rPr>
        <w:t>τησης πρέπει να αντιστοιχεί τουλάχιστον στην κάλυψη τριών (3) δόσεων της τηρούμενης ρύθμισης/ρυθμίσεων που έπονται της ημερομηνίας κατά</w:t>
      </w:r>
      <w:r w:rsidR="00903645">
        <w:rPr>
          <w:rFonts w:ascii="Times New Roman" w:hAnsi="Times New Roman" w:cs="Times New Roman"/>
          <w:sz w:val="28"/>
          <w:szCs w:val="28"/>
        </w:rPr>
        <w:softHyphen/>
      </w:r>
      <w:r w:rsidRPr="00757317">
        <w:rPr>
          <w:rFonts w:ascii="Times New Roman" w:hAnsi="Times New Roman" w:cs="Times New Roman"/>
          <w:sz w:val="28"/>
          <w:szCs w:val="28"/>
        </w:rPr>
        <w:t>θεσης του αιτήματος χορήγησης του αποδεικτικού, εφόσον οι εναπομένου</w:t>
      </w:r>
      <w:r w:rsidR="00903645">
        <w:rPr>
          <w:rFonts w:ascii="Times New Roman" w:hAnsi="Times New Roman" w:cs="Times New Roman"/>
          <w:sz w:val="28"/>
          <w:szCs w:val="28"/>
        </w:rPr>
        <w:softHyphen/>
      </w:r>
      <w:r w:rsidRPr="00757317">
        <w:rPr>
          <w:rFonts w:ascii="Times New Roman" w:hAnsi="Times New Roman" w:cs="Times New Roman"/>
          <w:sz w:val="28"/>
          <w:szCs w:val="28"/>
        </w:rPr>
        <w:t>σες δόσεις είναι έως και δώδεκα (12). Άλλως, εάν οι εναπομένουσες δόσεις της τηρούμενης ρύθμισης/ρυθμίσεων είναι περισσότερες των δώδεκα (12) το κατώτερο ποσοστό παρακράτησης πρέπει να αντιστοιχεί τουλάχιστον στην κάλυψη πέντε (5) δόσεων της τηρούμενης ρύθμισης ρυθμίσεων που έπονται της ημερομηνίας κατάθεσης του αιτήματος χορήγησης του απο</w:t>
      </w:r>
      <w:r w:rsidR="00903645">
        <w:rPr>
          <w:rFonts w:ascii="Times New Roman" w:hAnsi="Times New Roman" w:cs="Times New Roman"/>
          <w:sz w:val="28"/>
          <w:szCs w:val="28"/>
        </w:rPr>
        <w:softHyphen/>
      </w:r>
      <w:r w:rsidRPr="00757317">
        <w:rPr>
          <w:rFonts w:ascii="Times New Roman" w:hAnsi="Times New Roman" w:cs="Times New Roman"/>
          <w:sz w:val="28"/>
          <w:szCs w:val="28"/>
        </w:rPr>
        <w:t>δεικτικού. Σε αντίθετη περίπτωση και εφόσον η παρακράτηση δεν επαρκεί για την κατά περίπτωση κάλυψη των ως άνω δόσεων, το ποσοστό παρα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κράτησης αναπροσαρμόζεται ανάλογα.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(Τα τέσσερα τελευταία εδάφια της περίπτωσης α', τέθηκαν όπως προ</w:t>
      </w:r>
      <w:r w:rsidR="00903645">
        <w:rPr>
          <w:rFonts w:ascii="Times New Roman" w:hAnsi="Times New Roman" w:cs="Times New Roman"/>
          <w:color w:val="C00000"/>
          <w:sz w:val="28"/>
          <w:szCs w:val="28"/>
        </w:rPr>
        <w:softHyphen/>
      </w:r>
      <w:r w:rsidRPr="00586B04">
        <w:rPr>
          <w:rFonts w:ascii="Times New Roman" w:hAnsi="Times New Roman" w:cs="Times New Roman"/>
          <w:color w:val="C00000"/>
          <w:sz w:val="28"/>
          <w:szCs w:val="28"/>
        </w:rPr>
        <w:t xml:space="preserve">στέθηκαν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εβδομήντα (70%) έως εκατό (100%) τοις εκατό, όταν αιτία χορήγη</w:t>
      </w:r>
      <w:r w:rsidR="00903645">
        <w:rPr>
          <w:rFonts w:ascii="Times New Roman" w:hAnsi="Times New Roman" w:cs="Times New Roman"/>
          <w:sz w:val="28"/>
          <w:szCs w:val="28"/>
        </w:rPr>
        <w:softHyphen/>
      </w:r>
      <w:r w:rsidRPr="00757317">
        <w:rPr>
          <w:rFonts w:ascii="Times New Roman" w:hAnsi="Times New Roman" w:cs="Times New Roman"/>
          <w:sz w:val="28"/>
          <w:szCs w:val="28"/>
        </w:rPr>
        <w:t>σης είναι η μεταβίβαση ακινήτου ή η σύσταση εμπράγματου δικαιώματος επ’ αυτού. Εφόσον η είσπραξη της οφειλής είναι διασφαλισμένη, το κατώ</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τατο όριο παρακράτησης του προηγούμενου εδαφίου ορίζεται στο πενήντα τοις εκατό (50%).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(Το δεύτερο εδάφιο της περίπτωσης β', τέθηκε όπως προστέθηκε με την ΠΟΛ.1265/18.12.2015)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3. Ειδικά στην περίπτωση που το αποδεικτικό ενημερότητας χορηγείται για τη μεταβίβαση ακινήτου ή τη σύσταση εμπράγματου δικαιώματος επ’ αυτού από επαχθή αιτία και δεν εξοφλούνται πλήρως οι ληξιπρόθεσμες </w:t>
      </w:r>
      <w:r w:rsidRPr="00757317">
        <w:rPr>
          <w:rFonts w:ascii="Times New Roman" w:hAnsi="Times New Roman" w:cs="Times New Roman"/>
          <w:sz w:val="28"/>
          <w:szCs w:val="28"/>
        </w:rPr>
        <w:lastRenderedPageBreak/>
        <w:t>οφειλές, ορίζεται ποσοστό παρακράτησης επί του τιμήματος, το οποίο υ</w:t>
      </w:r>
      <w:r w:rsidR="00903645">
        <w:rPr>
          <w:rFonts w:ascii="Times New Roman" w:hAnsi="Times New Roman" w:cs="Times New Roman"/>
          <w:sz w:val="28"/>
          <w:szCs w:val="28"/>
        </w:rPr>
        <w:softHyphen/>
      </w:r>
      <w:r w:rsidRPr="00757317">
        <w:rPr>
          <w:rFonts w:ascii="Times New Roman" w:hAnsi="Times New Roman" w:cs="Times New Roman"/>
          <w:sz w:val="28"/>
          <w:szCs w:val="28"/>
        </w:rPr>
        <w:t>πολογίζεται επί της πραγματικής αξίας του ακινήτου, όχι όμως σε αξία μι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κρότερη από την αντικειμενική.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4. Το συνολικό ποσό της παρακράτησης δεν μπορεί να υπερβαίνει το σύνολο των </w:t>
      </w:r>
      <w:proofErr w:type="spellStart"/>
      <w:r w:rsidRPr="00757317">
        <w:rPr>
          <w:rFonts w:ascii="Times New Roman" w:hAnsi="Times New Roman" w:cs="Times New Roman"/>
          <w:sz w:val="28"/>
          <w:szCs w:val="28"/>
        </w:rPr>
        <w:t>ληξιπροθέσμων</w:t>
      </w:r>
      <w:proofErr w:type="spellEnd"/>
      <w:r w:rsidRPr="00757317">
        <w:rPr>
          <w:rFonts w:ascii="Times New Roman" w:hAnsi="Times New Roman" w:cs="Times New Roman"/>
          <w:sz w:val="28"/>
          <w:szCs w:val="28"/>
        </w:rPr>
        <w:t xml:space="preserve"> οφειλών του φορολογούμενου, για τις οποίες εκδίδεται το αποδεικτικό ενημερότητας. Οι βεβαιωμένες ληξιπρόθεσμες οφειλές οι οποίες βρίσκονται σε αναστολή είσπραξης δύναται να </w:t>
      </w:r>
      <w:proofErr w:type="spellStart"/>
      <w:r w:rsidRPr="00757317">
        <w:rPr>
          <w:rFonts w:ascii="Times New Roman" w:hAnsi="Times New Roman" w:cs="Times New Roman"/>
          <w:sz w:val="28"/>
          <w:szCs w:val="28"/>
        </w:rPr>
        <w:t>παρα</w:t>
      </w:r>
      <w:r w:rsidR="00903645">
        <w:rPr>
          <w:rFonts w:ascii="Times New Roman" w:hAnsi="Times New Roman" w:cs="Times New Roman"/>
          <w:sz w:val="28"/>
          <w:szCs w:val="28"/>
        </w:rPr>
        <w:softHyphen/>
      </w:r>
      <w:r w:rsidRPr="00757317">
        <w:rPr>
          <w:rFonts w:ascii="Times New Roman" w:hAnsi="Times New Roman" w:cs="Times New Roman"/>
          <w:sz w:val="28"/>
          <w:szCs w:val="28"/>
        </w:rPr>
        <w:t>κρατηθούν</w:t>
      </w:r>
      <w:proofErr w:type="spellEnd"/>
      <w:r w:rsidRPr="00757317">
        <w:rPr>
          <w:rFonts w:ascii="Times New Roman" w:hAnsi="Times New Roman" w:cs="Times New Roman"/>
          <w:sz w:val="28"/>
          <w:szCs w:val="28"/>
        </w:rPr>
        <w:t xml:space="preserve">, μόνο εάν ζητηθεί από τον οφειλέτη.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5. Για ληξιπρόθεσμες ρυθμισμένες οφειλές βεβαιωμένες σε περισσότε</w:t>
      </w:r>
      <w:r w:rsidR="00903645">
        <w:rPr>
          <w:rFonts w:ascii="Times New Roman" w:hAnsi="Times New Roman" w:cs="Times New Roman"/>
          <w:sz w:val="28"/>
          <w:szCs w:val="28"/>
        </w:rPr>
        <w:softHyphen/>
      </w:r>
      <w:r w:rsidRPr="00757317">
        <w:rPr>
          <w:rFonts w:ascii="Times New Roman" w:hAnsi="Times New Roman" w:cs="Times New Roman"/>
          <w:sz w:val="28"/>
          <w:szCs w:val="28"/>
        </w:rPr>
        <w:t>ρες από μία υπηρεσίες εκδίδεται από αυτήν στην οποία έχει κατατεθεί η αίτηση, ένα αποδεικτικό για όλες συνολικά τις οφειλές, εφόσον συντρέ</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χουν και οι λοιπές προϋποθέσεις χορήγησης, κατόπιν συνεννοήσεως των αρμόδιων για την επιδίωξη της είσπραξης υπηρεσιών. </w:t>
      </w:r>
    </w:p>
    <w:p w:rsidR="00586B04" w:rsidRDefault="00586B04" w:rsidP="00C54628">
      <w:pPr>
        <w:pStyle w:val="a3"/>
        <w:ind w:firstLine="284"/>
        <w:jc w:val="both"/>
        <w:rPr>
          <w:rFonts w:ascii="Times New Roman" w:hAnsi="Times New Roman" w:cs="Times New Roman"/>
          <w:sz w:val="28"/>
          <w:szCs w:val="28"/>
        </w:rPr>
      </w:pPr>
    </w:p>
    <w:p w:rsidR="00586B04" w:rsidRDefault="00586B04" w:rsidP="00C54628">
      <w:pPr>
        <w:pStyle w:val="a3"/>
        <w:ind w:firstLine="284"/>
        <w:jc w:val="both"/>
        <w:rPr>
          <w:rFonts w:ascii="Times New Roman" w:hAnsi="Times New Roman" w:cs="Times New Roman"/>
          <w:sz w:val="28"/>
          <w:szCs w:val="28"/>
        </w:rPr>
      </w:pP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Άρθρο 8</w:t>
      </w: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 xml:space="preserve">Απόδοση </w:t>
      </w:r>
      <w:proofErr w:type="spellStart"/>
      <w:r w:rsidRPr="00586B04">
        <w:rPr>
          <w:rFonts w:ascii="Times New Roman" w:hAnsi="Times New Roman" w:cs="Times New Roman"/>
          <w:b/>
          <w:sz w:val="28"/>
          <w:szCs w:val="28"/>
        </w:rPr>
        <w:t>παρακρατούμενων</w:t>
      </w:r>
      <w:proofErr w:type="spellEnd"/>
      <w:r w:rsidRPr="00586B04">
        <w:rPr>
          <w:rFonts w:ascii="Times New Roman" w:hAnsi="Times New Roman" w:cs="Times New Roman"/>
          <w:b/>
          <w:sz w:val="28"/>
          <w:szCs w:val="28"/>
        </w:rPr>
        <w:t xml:space="preserve"> ποσών</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Το ποσό της παρακράτησης πρέπει να αποδίδεται στο Δημόσιο από την Υπηρεσία ή τον φορέα που παραλαμβάνει το αποδεικτικό ενημερότη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τας το αργότερο εντός δέκα (10) ημερών από την πληρωμή του τίτλου.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Όταν εκδίδεται αποδεικτικό ενημερότητας για μεταβίβαση ακινήτου με τον όρο της παρακράτησης, το </w:t>
      </w:r>
      <w:proofErr w:type="spellStart"/>
      <w:r w:rsidRPr="00757317">
        <w:rPr>
          <w:rFonts w:ascii="Times New Roman" w:hAnsi="Times New Roman" w:cs="Times New Roman"/>
          <w:sz w:val="28"/>
          <w:szCs w:val="28"/>
        </w:rPr>
        <w:t>παρακρατούμενο</w:t>
      </w:r>
      <w:proofErr w:type="spellEnd"/>
      <w:r w:rsidRPr="00757317">
        <w:rPr>
          <w:rFonts w:ascii="Times New Roman" w:hAnsi="Times New Roman" w:cs="Times New Roman"/>
          <w:sz w:val="28"/>
          <w:szCs w:val="28"/>
        </w:rPr>
        <w:t xml:space="preserve"> ποσό θα πρέπει να α</w:t>
      </w:r>
      <w:r w:rsidR="00903645">
        <w:rPr>
          <w:rFonts w:ascii="Times New Roman" w:hAnsi="Times New Roman" w:cs="Times New Roman"/>
          <w:sz w:val="28"/>
          <w:szCs w:val="28"/>
        </w:rPr>
        <w:softHyphen/>
      </w:r>
      <w:r w:rsidRPr="00757317">
        <w:rPr>
          <w:rFonts w:ascii="Times New Roman" w:hAnsi="Times New Roman" w:cs="Times New Roman"/>
          <w:sz w:val="28"/>
          <w:szCs w:val="28"/>
        </w:rPr>
        <w:t>ποδοθεί στο Δημόσιο από τον συμβολαιογράφο εντός τρων (3) ημερών από την κατάρτιση του συμβολαίου. Ειδικά, α) στην περίπτωση κατά την οποία ο αγοραστής είναι αρχή του Δημοσίου Τομέα ή το τίμημα προβλέ</w:t>
      </w:r>
      <w:r w:rsidR="00903645">
        <w:rPr>
          <w:rFonts w:ascii="Times New Roman" w:hAnsi="Times New Roman" w:cs="Times New Roman"/>
          <w:sz w:val="28"/>
          <w:szCs w:val="28"/>
        </w:rPr>
        <w:softHyphen/>
      </w:r>
      <w:r w:rsidRPr="00757317">
        <w:rPr>
          <w:rFonts w:ascii="Times New Roman" w:hAnsi="Times New Roman" w:cs="Times New Roman"/>
          <w:sz w:val="28"/>
          <w:szCs w:val="28"/>
        </w:rPr>
        <w:t>πεται να καταβληθεί με χορήγηση δανείου από αναγνωρισμένη στην Ελ</w:t>
      </w:r>
      <w:r w:rsidR="00903645">
        <w:rPr>
          <w:rFonts w:ascii="Times New Roman" w:hAnsi="Times New Roman" w:cs="Times New Roman"/>
          <w:sz w:val="28"/>
          <w:szCs w:val="28"/>
        </w:rPr>
        <w:softHyphen/>
      </w:r>
      <w:r w:rsidRPr="00757317">
        <w:rPr>
          <w:rFonts w:ascii="Times New Roman" w:hAnsi="Times New Roman" w:cs="Times New Roman"/>
          <w:sz w:val="28"/>
          <w:szCs w:val="28"/>
        </w:rPr>
        <w:t>λάδα τράπεζα ή άλλο πιστωτικό ίδρυμα, τότε ο όρος αυτός αναγράφεται υποχρεωτικά στο συμβόλαιο μεταβίβασης, και η Αρχή ή το Πιστωτικό Ί</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δρυμα υποχρεούται να αποδώσει το </w:t>
      </w:r>
      <w:proofErr w:type="spellStart"/>
      <w:r w:rsidRPr="00757317">
        <w:rPr>
          <w:rFonts w:ascii="Times New Roman" w:hAnsi="Times New Roman" w:cs="Times New Roman"/>
          <w:sz w:val="28"/>
          <w:szCs w:val="28"/>
        </w:rPr>
        <w:t>παρακρατούμενο</w:t>
      </w:r>
      <w:proofErr w:type="spellEnd"/>
      <w:r w:rsidRPr="00757317">
        <w:rPr>
          <w:rFonts w:ascii="Times New Roman" w:hAnsi="Times New Roman" w:cs="Times New Roman"/>
          <w:sz w:val="28"/>
          <w:szCs w:val="28"/>
        </w:rPr>
        <w:t xml:space="preserve"> ποσό μέσα σε τρεις ημέρες από την πρώτη εκταμίευση του ποσού και όχι αργότερα από δύο μήνες από την ημερομηνία σύνταξης του συμβολαίου, β) στην περίπτωση τμηματικής εξόφλησης του τιμήματος αναγράφεται στο συμβόλαιο ο όρος εκχώρησης του συνόλου του τιμήματος και έως το ύψος του </w:t>
      </w:r>
      <w:proofErr w:type="spellStart"/>
      <w:r w:rsidRPr="00757317">
        <w:rPr>
          <w:rFonts w:ascii="Times New Roman" w:hAnsi="Times New Roman" w:cs="Times New Roman"/>
          <w:sz w:val="28"/>
          <w:szCs w:val="28"/>
        </w:rPr>
        <w:t>παρακρατού</w:t>
      </w:r>
      <w:r w:rsidR="00903645">
        <w:rPr>
          <w:rFonts w:ascii="Times New Roman" w:hAnsi="Times New Roman" w:cs="Times New Roman"/>
          <w:sz w:val="28"/>
          <w:szCs w:val="28"/>
        </w:rPr>
        <w:softHyphen/>
      </w:r>
      <w:r w:rsidRPr="00757317">
        <w:rPr>
          <w:rFonts w:ascii="Times New Roman" w:hAnsi="Times New Roman" w:cs="Times New Roman"/>
          <w:sz w:val="28"/>
          <w:szCs w:val="28"/>
        </w:rPr>
        <w:t>μενου</w:t>
      </w:r>
      <w:proofErr w:type="spellEnd"/>
      <w:r w:rsidRPr="00757317">
        <w:rPr>
          <w:rFonts w:ascii="Times New Roman" w:hAnsi="Times New Roman" w:cs="Times New Roman"/>
          <w:sz w:val="28"/>
          <w:szCs w:val="28"/>
        </w:rPr>
        <w:t xml:space="preserve"> ποσού στο Δημόσιο καθώς και η παρακράτηση της κυριότητας του ακινήτου στον πωλητή μέχρι τη συνολική απόδοση του </w:t>
      </w:r>
      <w:proofErr w:type="spellStart"/>
      <w:r w:rsidRPr="00757317">
        <w:rPr>
          <w:rFonts w:ascii="Times New Roman" w:hAnsi="Times New Roman" w:cs="Times New Roman"/>
          <w:sz w:val="28"/>
          <w:szCs w:val="28"/>
        </w:rPr>
        <w:t>παρακρατούμενου</w:t>
      </w:r>
      <w:proofErr w:type="spellEnd"/>
      <w:r w:rsidRPr="00757317">
        <w:rPr>
          <w:rFonts w:ascii="Times New Roman" w:hAnsi="Times New Roman" w:cs="Times New Roman"/>
          <w:sz w:val="28"/>
          <w:szCs w:val="28"/>
        </w:rPr>
        <w:t xml:space="preserve"> ποσού στο Δημόσιο. Το ποσό της παρακράτησης αποδίδεται στο Δημόσιο από τον Συμβολαιογράφο εντός τριών ημερών από την ημερομηνία κατα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βολής της εκάστοτε δόσης, το δε σύνολο του </w:t>
      </w:r>
      <w:proofErr w:type="spellStart"/>
      <w:r w:rsidRPr="00757317">
        <w:rPr>
          <w:rFonts w:ascii="Times New Roman" w:hAnsi="Times New Roman" w:cs="Times New Roman"/>
          <w:sz w:val="28"/>
          <w:szCs w:val="28"/>
        </w:rPr>
        <w:t>παρακρατούμενου</w:t>
      </w:r>
      <w:proofErr w:type="spellEnd"/>
      <w:r w:rsidRPr="00757317">
        <w:rPr>
          <w:rFonts w:ascii="Times New Roman" w:hAnsi="Times New Roman" w:cs="Times New Roman"/>
          <w:sz w:val="28"/>
          <w:szCs w:val="28"/>
        </w:rPr>
        <w:t xml:space="preserve"> ποσού όχι πέραν του έτους από την κατάρτιση του συμβολαίου. Γενικώς, εάν για οιο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δήποτε λόγο δεν εκπληρωθούν οι όροι παρακράτησης και απόδοσης του παρόντος άρθρου, και οι οποίοι έχουν αναγραφεί επί του αποδεικτικού, </w:t>
      </w:r>
      <w:r w:rsidRPr="00757317">
        <w:rPr>
          <w:rFonts w:ascii="Times New Roman" w:hAnsi="Times New Roman" w:cs="Times New Roman"/>
          <w:sz w:val="28"/>
          <w:szCs w:val="28"/>
        </w:rPr>
        <w:lastRenderedPageBreak/>
        <w:t>θεωρείται ότι το συμβόλαιο μεταβίβασης καταρτίσθηκε χωρίς την προσκό</w:t>
      </w:r>
      <w:r w:rsidR="00903645">
        <w:rPr>
          <w:rFonts w:ascii="Times New Roman" w:hAnsi="Times New Roman" w:cs="Times New Roman"/>
          <w:sz w:val="28"/>
          <w:szCs w:val="28"/>
        </w:rPr>
        <w:softHyphen/>
      </w:r>
      <w:r w:rsidRPr="00757317">
        <w:rPr>
          <w:rFonts w:ascii="Times New Roman" w:hAnsi="Times New Roman" w:cs="Times New Roman"/>
          <w:sz w:val="28"/>
          <w:szCs w:val="28"/>
        </w:rPr>
        <w:t>μιση αποδεικτικού ενημερότητας. Ο τελευταίος αυτός όρος αναγράφεται υποχρεωτικά στο συμβόλαιο μεταβίβασης.</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(Η παράγραφος 2, τέθηκε όπως αντικαταστάθηκε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3. Το </w:t>
      </w:r>
      <w:proofErr w:type="spellStart"/>
      <w:r w:rsidRPr="00757317">
        <w:rPr>
          <w:rFonts w:ascii="Times New Roman" w:hAnsi="Times New Roman" w:cs="Times New Roman"/>
          <w:sz w:val="28"/>
          <w:szCs w:val="28"/>
        </w:rPr>
        <w:t>παρακρατούμενο</w:t>
      </w:r>
      <w:proofErr w:type="spellEnd"/>
      <w:r w:rsidRPr="00757317">
        <w:rPr>
          <w:rFonts w:ascii="Times New Roman" w:hAnsi="Times New Roman" w:cs="Times New Roman"/>
          <w:sz w:val="28"/>
          <w:szCs w:val="28"/>
        </w:rPr>
        <w:t xml:space="preserve"> ποσό λαμβάνεται υπόψη για την κάλυψη δόσης ή δόσεων της τηρούμενης ρύθμισης, με τα τυχόν ευεργετήματα της πρόω</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ρης εξόφλησης αυτής, εφόσον δεν πιστώνεται σε άλλες οφειλές σύμφωνα με το άρθρο 44 του ν. 4174/2013. </w:t>
      </w:r>
    </w:p>
    <w:p w:rsidR="00586B04" w:rsidRDefault="00586B04" w:rsidP="00C54628">
      <w:pPr>
        <w:pStyle w:val="a3"/>
        <w:ind w:firstLine="284"/>
        <w:jc w:val="both"/>
        <w:rPr>
          <w:rFonts w:ascii="Times New Roman" w:hAnsi="Times New Roman" w:cs="Times New Roman"/>
          <w:sz w:val="28"/>
          <w:szCs w:val="28"/>
        </w:rPr>
      </w:pPr>
    </w:p>
    <w:p w:rsidR="007A1971" w:rsidRDefault="007A1971" w:rsidP="00C54628">
      <w:pPr>
        <w:pStyle w:val="a3"/>
        <w:ind w:firstLine="284"/>
        <w:jc w:val="both"/>
        <w:rPr>
          <w:rFonts w:ascii="Times New Roman" w:hAnsi="Times New Roman" w:cs="Times New Roman"/>
          <w:sz w:val="28"/>
          <w:szCs w:val="28"/>
        </w:rPr>
      </w:pPr>
    </w:p>
    <w:p w:rsidR="00586B04" w:rsidRPr="007A1971" w:rsidRDefault="00757317" w:rsidP="007A1971">
      <w:pPr>
        <w:pStyle w:val="a3"/>
        <w:jc w:val="center"/>
        <w:rPr>
          <w:rFonts w:ascii="Times New Roman" w:hAnsi="Times New Roman" w:cs="Times New Roman"/>
          <w:b/>
          <w:sz w:val="28"/>
          <w:szCs w:val="28"/>
        </w:rPr>
      </w:pPr>
      <w:r w:rsidRPr="007A1971">
        <w:rPr>
          <w:rFonts w:ascii="Times New Roman" w:hAnsi="Times New Roman" w:cs="Times New Roman"/>
          <w:b/>
          <w:sz w:val="28"/>
          <w:szCs w:val="28"/>
        </w:rPr>
        <w:t>Άρθρο 9</w:t>
      </w:r>
    </w:p>
    <w:p w:rsidR="00586B04" w:rsidRPr="007A1971" w:rsidRDefault="00757317" w:rsidP="007A1971">
      <w:pPr>
        <w:pStyle w:val="a3"/>
        <w:jc w:val="center"/>
        <w:rPr>
          <w:rFonts w:ascii="Times New Roman" w:hAnsi="Times New Roman" w:cs="Times New Roman"/>
          <w:b/>
          <w:sz w:val="28"/>
          <w:szCs w:val="28"/>
        </w:rPr>
      </w:pPr>
      <w:r w:rsidRPr="007A1971">
        <w:rPr>
          <w:rFonts w:ascii="Times New Roman" w:hAnsi="Times New Roman" w:cs="Times New Roman"/>
          <w:b/>
          <w:sz w:val="28"/>
          <w:szCs w:val="28"/>
        </w:rPr>
        <w:t>Πρόσωπα τα οποία δύνανται να ζητούν και να λαμβάνουν το αποδει</w:t>
      </w:r>
      <w:r w:rsidR="00903645">
        <w:rPr>
          <w:rFonts w:ascii="Times New Roman" w:hAnsi="Times New Roman" w:cs="Times New Roman"/>
          <w:b/>
          <w:sz w:val="28"/>
          <w:szCs w:val="28"/>
        </w:rPr>
        <w:softHyphen/>
      </w:r>
      <w:r w:rsidRPr="007A1971">
        <w:rPr>
          <w:rFonts w:ascii="Times New Roman" w:hAnsi="Times New Roman" w:cs="Times New Roman"/>
          <w:b/>
          <w:sz w:val="28"/>
          <w:szCs w:val="28"/>
        </w:rPr>
        <w:t>κτικό ενημερότητας</w:t>
      </w:r>
    </w:p>
    <w:p w:rsidR="007A1971" w:rsidRDefault="007A1971" w:rsidP="00C54628">
      <w:pPr>
        <w:pStyle w:val="a3"/>
        <w:ind w:firstLine="284"/>
        <w:jc w:val="both"/>
        <w:rPr>
          <w:rFonts w:ascii="Times New Roman" w:hAnsi="Times New Roman" w:cs="Times New Roman"/>
          <w:sz w:val="28"/>
          <w:szCs w:val="28"/>
        </w:rPr>
      </w:pPr>
    </w:p>
    <w:p w:rsidR="007A1971"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Οι Φορείς, οι Υπηρεσίες ή τα πρόσωπα, που δύνανται να ζητήσουν πι</w:t>
      </w:r>
      <w:r w:rsidR="00903645">
        <w:rPr>
          <w:rFonts w:ascii="Times New Roman" w:hAnsi="Times New Roman" w:cs="Times New Roman"/>
          <w:sz w:val="28"/>
          <w:szCs w:val="28"/>
        </w:rPr>
        <w:softHyphen/>
      </w:r>
      <w:r w:rsidRPr="00757317">
        <w:rPr>
          <w:rFonts w:ascii="Times New Roman" w:hAnsi="Times New Roman" w:cs="Times New Roman"/>
          <w:sz w:val="28"/>
          <w:szCs w:val="28"/>
        </w:rPr>
        <w:t>στοποίηση για να λαμβάνουν ηλεκτρονικά, μέσω διαδικτύου, το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κτικό ενημερότητας των </w:t>
      </w:r>
      <w:proofErr w:type="spellStart"/>
      <w:r w:rsidRPr="00757317">
        <w:rPr>
          <w:rFonts w:ascii="Times New Roman" w:hAnsi="Times New Roman" w:cs="Times New Roman"/>
          <w:sz w:val="28"/>
          <w:szCs w:val="28"/>
        </w:rPr>
        <w:t>συναλλασσομένων</w:t>
      </w:r>
      <w:proofErr w:type="spellEnd"/>
      <w:r w:rsidRPr="00757317">
        <w:rPr>
          <w:rFonts w:ascii="Times New Roman" w:hAnsi="Times New Roman" w:cs="Times New Roman"/>
          <w:sz w:val="28"/>
          <w:szCs w:val="28"/>
        </w:rPr>
        <w:t xml:space="preserve"> με αυτούς, είναι αυτοί που ο</w:t>
      </w:r>
      <w:r w:rsidR="00903645">
        <w:rPr>
          <w:rFonts w:ascii="Times New Roman" w:hAnsi="Times New Roman" w:cs="Times New Roman"/>
          <w:sz w:val="28"/>
          <w:szCs w:val="28"/>
        </w:rPr>
        <w:softHyphen/>
      </w:r>
      <w:r w:rsidRPr="00757317">
        <w:rPr>
          <w:rFonts w:ascii="Times New Roman" w:hAnsi="Times New Roman" w:cs="Times New Roman"/>
          <w:sz w:val="28"/>
          <w:szCs w:val="28"/>
        </w:rPr>
        <w:t>ρίζονται στο άρθρο 1 της παρούσας καθώς και όσοι διενεργούν πράξεις, στις οποίες είναι υποχρεωτική η προσκόμιση Αποδεικτικού Ενημερότη</w:t>
      </w:r>
      <w:r w:rsidR="00903645">
        <w:rPr>
          <w:rFonts w:ascii="Times New Roman" w:hAnsi="Times New Roman" w:cs="Times New Roman"/>
          <w:sz w:val="28"/>
          <w:szCs w:val="28"/>
        </w:rPr>
        <w:softHyphen/>
      </w:r>
      <w:r w:rsidRPr="00757317">
        <w:rPr>
          <w:rFonts w:ascii="Times New Roman" w:hAnsi="Times New Roman" w:cs="Times New Roman"/>
          <w:sz w:val="28"/>
          <w:szCs w:val="28"/>
        </w:rPr>
        <w:t>τας, σύμφωνα με την εκάστοτε ισχύουσα νομοθεσία. Κατά τα λοιπά εφαρ</w:t>
      </w:r>
      <w:r w:rsidR="00903645">
        <w:rPr>
          <w:rFonts w:ascii="Times New Roman" w:hAnsi="Times New Roman" w:cs="Times New Roman"/>
          <w:sz w:val="28"/>
          <w:szCs w:val="28"/>
        </w:rPr>
        <w:softHyphen/>
      </w:r>
      <w:r w:rsidRPr="00757317">
        <w:rPr>
          <w:rFonts w:ascii="Times New Roman" w:hAnsi="Times New Roman" w:cs="Times New Roman"/>
          <w:sz w:val="28"/>
          <w:szCs w:val="28"/>
        </w:rPr>
        <w:t>μόζονται, με την επιφύλαξη των διατάξεων της παρούσας, τα αναφερό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μενα στην Α.Υ.Ο. ΠΟΛ.1123/16.5.2012 (Β’ 1665). </w:t>
      </w:r>
    </w:p>
    <w:p w:rsidR="007A1971" w:rsidRDefault="007A1971" w:rsidP="00C54628">
      <w:pPr>
        <w:pStyle w:val="a3"/>
        <w:ind w:firstLine="284"/>
        <w:jc w:val="both"/>
        <w:rPr>
          <w:rFonts w:ascii="Times New Roman" w:hAnsi="Times New Roman" w:cs="Times New Roman"/>
          <w:sz w:val="28"/>
          <w:szCs w:val="28"/>
        </w:rPr>
      </w:pPr>
    </w:p>
    <w:p w:rsidR="007A1971" w:rsidRPr="007A1971" w:rsidRDefault="00757317" w:rsidP="007A1971">
      <w:pPr>
        <w:pStyle w:val="a3"/>
        <w:jc w:val="center"/>
        <w:rPr>
          <w:rFonts w:ascii="Times New Roman" w:hAnsi="Times New Roman" w:cs="Times New Roman"/>
          <w:b/>
          <w:strike/>
          <w:sz w:val="28"/>
          <w:szCs w:val="28"/>
        </w:rPr>
      </w:pPr>
      <w:r w:rsidRPr="007A1971">
        <w:rPr>
          <w:rFonts w:ascii="Times New Roman" w:hAnsi="Times New Roman" w:cs="Times New Roman"/>
          <w:b/>
          <w:strike/>
          <w:sz w:val="28"/>
          <w:szCs w:val="28"/>
        </w:rPr>
        <w:t>Άρθρο 10</w:t>
      </w:r>
    </w:p>
    <w:p w:rsidR="007A1971" w:rsidRPr="007A1971" w:rsidRDefault="00757317" w:rsidP="007A1971">
      <w:pPr>
        <w:pStyle w:val="a3"/>
        <w:jc w:val="center"/>
        <w:rPr>
          <w:rFonts w:ascii="Times New Roman" w:hAnsi="Times New Roman" w:cs="Times New Roman"/>
          <w:b/>
          <w:strike/>
          <w:sz w:val="28"/>
          <w:szCs w:val="28"/>
        </w:rPr>
      </w:pPr>
      <w:r w:rsidRPr="007A1971">
        <w:rPr>
          <w:rFonts w:ascii="Times New Roman" w:hAnsi="Times New Roman" w:cs="Times New Roman"/>
          <w:b/>
          <w:strike/>
          <w:sz w:val="28"/>
          <w:szCs w:val="28"/>
        </w:rPr>
        <w:t>Λοιπά Θέματα</w:t>
      </w:r>
    </w:p>
    <w:p w:rsidR="007A1971" w:rsidRPr="007A1971" w:rsidRDefault="007A1971" w:rsidP="00C54628">
      <w:pPr>
        <w:pStyle w:val="a3"/>
        <w:ind w:firstLine="284"/>
        <w:jc w:val="both"/>
        <w:rPr>
          <w:rFonts w:ascii="Times New Roman" w:hAnsi="Times New Roman" w:cs="Times New Roman"/>
          <w:strike/>
          <w:sz w:val="28"/>
          <w:szCs w:val="28"/>
        </w:rPr>
      </w:pPr>
    </w:p>
    <w:p w:rsidR="007A1971" w:rsidRPr="007A1971" w:rsidRDefault="00757317" w:rsidP="00C54628">
      <w:pPr>
        <w:pStyle w:val="a3"/>
        <w:ind w:firstLine="284"/>
        <w:jc w:val="both"/>
        <w:rPr>
          <w:rFonts w:ascii="Times New Roman" w:hAnsi="Times New Roman" w:cs="Times New Roman"/>
          <w:strike/>
          <w:sz w:val="28"/>
          <w:szCs w:val="28"/>
        </w:rPr>
      </w:pPr>
      <w:r w:rsidRPr="007A1971">
        <w:rPr>
          <w:rFonts w:ascii="Times New Roman" w:hAnsi="Times New Roman" w:cs="Times New Roman"/>
          <w:strike/>
          <w:sz w:val="28"/>
          <w:szCs w:val="28"/>
        </w:rPr>
        <w:t>Όπου στα ανωτέρω άρθρα αναφέρεται ο Προϊστάμενος της Δ.Ο.Υ., νο</w:t>
      </w:r>
      <w:r w:rsidR="00903645">
        <w:rPr>
          <w:rFonts w:ascii="Times New Roman" w:hAnsi="Times New Roman" w:cs="Times New Roman"/>
          <w:strike/>
          <w:sz w:val="28"/>
          <w:szCs w:val="28"/>
        </w:rPr>
        <w:softHyphen/>
      </w:r>
      <w:r w:rsidRPr="007A1971">
        <w:rPr>
          <w:rFonts w:ascii="Times New Roman" w:hAnsi="Times New Roman" w:cs="Times New Roman"/>
          <w:strike/>
          <w:sz w:val="28"/>
          <w:szCs w:val="28"/>
        </w:rPr>
        <w:t>είται και ο Προϊστάμενος των υπηρεσιών που έχουν αρμοδιότητες Προϊ</w:t>
      </w:r>
      <w:r w:rsidR="00903645">
        <w:rPr>
          <w:rFonts w:ascii="Times New Roman" w:hAnsi="Times New Roman" w:cs="Times New Roman"/>
          <w:strike/>
          <w:sz w:val="28"/>
          <w:szCs w:val="28"/>
        </w:rPr>
        <w:softHyphen/>
      </w:r>
      <w:r w:rsidRPr="007A1971">
        <w:rPr>
          <w:rFonts w:ascii="Times New Roman" w:hAnsi="Times New Roman" w:cs="Times New Roman"/>
          <w:strike/>
          <w:sz w:val="28"/>
          <w:szCs w:val="28"/>
        </w:rPr>
        <w:t xml:space="preserve">σταμένου Δ.Ο.Υ. για την είσπραξη των Δημοσίων Εσόδων. </w:t>
      </w:r>
    </w:p>
    <w:p w:rsidR="007A1971" w:rsidRPr="007A1971" w:rsidRDefault="00757317" w:rsidP="00C54628">
      <w:pPr>
        <w:pStyle w:val="a3"/>
        <w:ind w:firstLine="284"/>
        <w:jc w:val="both"/>
        <w:rPr>
          <w:rFonts w:ascii="Times New Roman" w:hAnsi="Times New Roman" w:cs="Times New Roman"/>
          <w:color w:val="C00000"/>
          <w:sz w:val="28"/>
          <w:szCs w:val="28"/>
        </w:rPr>
      </w:pPr>
      <w:r w:rsidRPr="007A1971">
        <w:rPr>
          <w:rFonts w:ascii="Times New Roman" w:hAnsi="Times New Roman" w:cs="Times New Roman"/>
          <w:color w:val="C00000"/>
          <w:sz w:val="28"/>
          <w:szCs w:val="28"/>
        </w:rPr>
        <w:t xml:space="preserve">(Το άρθρο 10 καταργήθηκε με την ΠΟΛ.1065/26.2.2014) </w:t>
      </w:r>
    </w:p>
    <w:p w:rsidR="007A1971" w:rsidRDefault="007A1971" w:rsidP="00C54628">
      <w:pPr>
        <w:pStyle w:val="a3"/>
        <w:ind w:firstLine="284"/>
        <w:jc w:val="both"/>
        <w:rPr>
          <w:rFonts w:ascii="Times New Roman" w:hAnsi="Times New Roman" w:cs="Times New Roman"/>
          <w:sz w:val="28"/>
          <w:szCs w:val="28"/>
        </w:rPr>
      </w:pPr>
    </w:p>
    <w:p w:rsidR="007A1971" w:rsidRDefault="007A1971" w:rsidP="00C54628">
      <w:pPr>
        <w:pStyle w:val="a3"/>
        <w:ind w:firstLine="284"/>
        <w:jc w:val="both"/>
        <w:rPr>
          <w:rFonts w:ascii="Times New Roman" w:hAnsi="Times New Roman" w:cs="Times New Roman"/>
          <w:sz w:val="28"/>
          <w:szCs w:val="28"/>
        </w:rPr>
      </w:pPr>
    </w:p>
    <w:p w:rsidR="007A1971" w:rsidRPr="007A1971" w:rsidRDefault="00757317" w:rsidP="007A1971">
      <w:pPr>
        <w:pStyle w:val="a3"/>
        <w:ind w:firstLine="284"/>
        <w:jc w:val="center"/>
        <w:rPr>
          <w:rFonts w:ascii="Times New Roman" w:hAnsi="Times New Roman" w:cs="Times New Roman"/>
          <w:b/>
          <w:sz w:val="28"/>
          <w:szCs w:val="28"/>
        </w:rPr>
      </w:pPr>
      <w:r w:rsidRPr="007A1971">
        <w:rPr>
          <w:rFonts w:ascii="Times New Roman" w:hAnsi="Times New Roman" w:cs="Times New Roman"/>
          <w:b/>
          <w:sz w:val="28"/>
          <w:szCs w:val="28"/>
        </w:rPr>
        <w:t>Άρθρο 11</w:t>
      </w:r>
    </w:p>
    <w:p w:rsidR="007A1971" w:rsidRPr="007A1971" w:rsidRDefault="00757317" w:rsidP="007A1971">
      <w:pPr>
        <w:pStyle w:val="a3"/>
        <w:ind w:firstLine="284"/>
        <w:jc w:val="center"/>
        <w:rPr>
          <w:rFonts w:ascii="Times New Roman" w:hAnsi="Times New Roman" w:cs="Times New Roman"/>
          <w:b/>
          <w:sz w:val="28"/>
          <w:szCs w:val="28"/>
        </w:rPr>
      </w:pPr>
      <w:r w:rsidRPr="007A1971">
        <w:rPr>
          <w:rFonts w:ascii="Times New Roman" w:hAnsi="Times New Roman" w:cs="Times New Roman"/>
          <w:b/>
          <w:sz w:val="28"/>
          <w:szCs w:val="28"/>
        </w:rPr>
        <w:t>Προϋποθέσεις για την εφαρμογή της παραγράφου 8 του άρθρου 12 του ν. 4174/2013</w:t>
      </w:r>
    </w:p>
    <w:p w:rsidR="007A1971" w:rsidRDefault="007A1971" w:rsidP="00C54628">
      <w:pPr>
        <w:pStyle w:val="a3"/>
        <w:ind w:firstLine="284"/>
        <w:jc w:val="both"/>
        <w:rPr>
          <w:rFonts w:ascii="Times New Roman" w:hAnsi="Times New Roman" w:cs="Times New Roman"/>
          <w:sz w:val="28"/>
          <w:szCs w:val="28"/>
        </w:rPr>
      </w:pP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Προϋποθέσεις για την εφαρμογή της παραγράφου 8 του άρθρου 12 του ν. 4174/2013 συνιστούν ιδίως: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α. Η διαπίστωση οικονομικού εγκλήματος ή μεγάλης έκτασης φοροδια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φυγή, όπως αυτά ορίζονται από την κείμενη νομοθεσία.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Η ύπαρξη μη ληξιπρόθεσμων οφειλών μεγαλύτερων των δέκα χιλιά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δων (10.000) ευρώ για φυσικά πρόσωπα και πενήντα χιλιάδων (50.000) </w:t>
      </w:r>
      <w:r w:rsidRPr="00757317">
        <w:rPr>
          <w:rFonts w:ascii="Times New Roman" w:hAnsi="Times New Roman" w:cs="Times New Roman"/>
          <w:sz w:val="28"/>
          <w:szCs w:val="28"/>
        </w:rPr>
        <w:lastRenderedPageBreak/>
        <w:t>για νομικά, η είσπραξη των οποίων δεν διασφαλίζεται, εφόσον το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κτικό ζητείται για μεταβίβαση ακινήτου.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γ. Η ύπαρξη οφειλών σε αναστολή, μεγαλύτερων των πενήντα χιλιάδων (50.000) ευρώ, εάν το αποδεικτικό ζητείται για είσπραξη χρημάτων, στην περίπτωση που το εισπραττόμενο ποσό υπερβαίνει το ύψος των οφειλών.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δ. Διαγραφή οφειλών, λόγω ακύρωσης για τυπικούς λόγους προηγούμε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νης βεβαίωσης, για το χρονικό διάστημα μέχρι τη νέα βεβαίωση.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ε. Στην περίπτωση που υπάρχουν ενδείξεις σοβαρής φοροδιαφυγής ή απάτης ή οικονομικού εγκλήματος πριν την έκδοση του νόμιμου τίτλου.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στ. Περιπτώσεις κατά τις οποίες κατόπιν χρήσης μεθόδων ανάλυσης κινδύνου πιθανολογείται κίνδυνος για την είσπραξη της οφειλής. ζ. Λοιπές περιπτώσεις που πληροφορείται η φορολογική διοίκηση με οποιοδήποτε τρόπο την επικείμενη βεβαίωση μεγάλων οφειλών. </w:t>
      </w:r>
    </w:p>
    <w:p w:rsidR="00F06308" w:rsidRDefault="00F06308"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F06308" w:rsidRPr="00F06308" w:rsidRDefault="00757317" w:rsidP="00F06308">
      <w:pPr>
        <w:pStyle w:val="a3"/>
        <w:jc w:val="center"/>
        <w:rPr>
          <w:rFonts w:ascii="Times New Roman" w:hAnsi="Times New Roman" w:cs="Times New Roman"/>
          <w:b/>
          <w:sz w:val="28"/>
          <w:szCs w:val="28"/>
        </w:rPr>
      </w:pPr>
      <w:r w:rsidRPr="00F06308">
        <w:rPr>
          <w:rFonts w:ascii="Times New Roman" w:hAnsi="Times New Roman" w:cs="Times New Roman"/>
          <w:b/>
          <w:sz w:val="28"/>
          <w:szCs w:val="28"/>
        </w:rPr>
        <w:t>Άρθρο 12</w:t>
      </w:r>
    </w:p>
    <w:p w:rsidR="00F06308" w:rsidRDefault="00F06308" w:rsidP="00C54628">
      <w:pPr>
        <w:pStyle w:val="a3"/>
        <w:ind w:firstLine="284"/>
        <w:jc w:val="both"/>
        <w:rPr>
          <w:rFonts w:ascii="Times New Roman" w:hAnsi="Times New Roman" w:cs="Times New Roman"/>
          <w:sz w:val="28"/>
          <w:szCs w:val="28"/>
        </w:rPr>
      </w:pP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Η παρούσα απόφαση τίθεται σε ισχύ από 1.1.2014.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2. Τα αποδεικτικά ενημερότητας που εκδόθηκαν ή θα εκδοθούν μέχρι την έναρξη ισχύος της παρούσας ισχύουν μέχρι την ημερομηνία που ανα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γράφεται σε αυτά.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Από την έναρξη ισχύος της παρούσας καταργείται η Απόφαση του Υπουργού Οικονομικών με αριθμ. 1109793/6134-</w:t>
      </w:r>
      <w:r w:rsidR="00F06308">
        <w:rPr>
          <w:rFonts w:ascii="Times New Roman" w:hAnsi="Times New Roman" w:cs="Times New Roman"/>
          <w:sz w:val="28"/>
          <w:szCs w:val="28"/>
        </w:rPr>
        <w:t>11/0016/ΠΟΛ.1223/24.11.1999 (Β΄</w:t>
      </w:r>
      <w:r w:rsidRPr="00757317">
        <w:rPr>
          <w:rFonts w:ascii="Times New Roman" w:hAnsi="Times New Roman" w:cs="Times New Roman"/>
          <w:sz w:val="28"/>
          <w:szCs w:val="28"/>
        </w:rPr>
        <w:t xml:space="preserve"> 2134).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4. Η παρούσα απόφαση να δημοσιευθεί στην Εφημερίδα της Κυβερνή</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σεως. </w:t>
      </w:r>
    </w:p>
    <w:p w:rsidR="00F06308" w:rsidRDefault="00F06308"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Ακριβές αντίγραφο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Η Προϊσταμένη της Γραμματείας </w:t>
      </w:r>
    </w:p>
    <w:p w:rsidR="00F06308" w:rsidRDefault="00F06308"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F06308" w:rsidRDefault="00757317" w:rsidP="00F06308">
      <w:pPr>
        <w:pStyle w:val="a3"/>
        <w:ind w:firstLine="284"/>
        <w:jc w:val="center"/>
        <w:rPr>
          <w:rFonts w:ascii="Times New Roman" w:hAnsi="Times New Roman" w:cs="Times New Roman"/>
          <w:sz w:val="28"/>
          <w:szCs w:val="28"/>
        </w:rPr>
      </w:pPr>
      <w:r w:rsidRPr="00757317">
        <w:rPr>
          <w:rFonts w:ascii="Times New Roman" w:hAnsi="Times New Roman" w:cs="Times New Roman"/>
          <w:sz w:val="28"/>
          <w:szCs w:val="28"/>
        </w:rPr>
        <w:t>Ο ΓΕΝΙΚΟΣ ΓΡΑΜΜΑΤΕΑΣ ΔΗΜΟΣΙΩΝ ΕΣΟΔΩΝ</w:t>
      </w:r>
    </w:p>
    <w:p w:rsidR="00F06308" w:rsidRDefault="00757317" w:rsidP="00F06308">
      <w:pPr>
        <w:pStyle w:val="a3"/>
        <w:ind w:firstLine="284"/>
        <w:jc w:val="center"/>
        <w:rPr>
          <w:rFonts w:ascii="Times New Roman" w:hAnsi="Times New Roman" w:cs="Times New Roman"/>
          <w:sz w:val="28"/>
          <w:szCs w:val="28"/>
        </w:rPr>
      </w:pPr>
      <w:r w:rsidRPr="00757317">
        <w:rPr>
          <w:rFonts w:ascii="Times New Roman" w:hAnsi="Times New Roman" w:cs="Times New Roman"/>
          <w:sz w:val="28"/>
          <w:szCs w:val="28"/>
        </w:rPr>
        <w:t xml:space="preserve">ΘΕΟΧΑΡΗΣ </w:t>
      </w:r>
      <w:proofErr w:type="spellStart"/>
      <w:r w:rsidRPr="00757317">
        <w:rPr>
          <w:rFonts w:ascii="Times New Roman" w:hAnsi="Times New Roman" w:cs="Times New Roman"/>
          <w:sz w:val="28"/>
          <w:szCs w:val="28"/>
        </w:rPr>
        <w:t>ΘΕΟΧΑΡΗΣ</w:t>
      </w:r>
      <w:proofErr w:type="spellEnd"/>
    </w:p>
    <w:p w:rsidR="00F06308" w:rsidRDefault="00F06308" w:rsidP="00C54628">
      <w:pPr>
        <w:pStyle w:val="a3"/>
        <w:ind w:firstLine="284"/>
        <w:jc w:val="both"/>
        <w:rPr>
          <w:rFonts w:ascii="Times New Roman" w:hAnsi="Times New Roman" w:cs="Times New Roman"/>
          <w:sz w:val="28"/>
          <w:szCs w:val="28"/>
        </w:rPr>
      </w:pPr>
    </w:p>
    <w:p w:rsidR="00096EEC"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br/>
      </w:r>
      <w:r w:rsidRPr="00757317">
        <w:rPr>
          <w:rFonts w:ascii="Times New Roman" w:hAnsi="Times New Roman" w:cs="Times New Roman"/>
          <w:sz w:val="28"/>
          <w:szCs w:val="28"/>
        </w:rPr>
        <w:br/>
      </w:r>
    </w:p>
    <w:p w:rsidR="00096EEC" w:rsidRDefault="00096EEC" w:rsidP="00C54628">
      <w:pPr>
        <w:pStyle w:val="a3"/>
        <w:ind w:firstLine="284"/>
        <w:jc w:val="both"/>
        <w:rPr>
          <w:rFonts w:ascii="Times New Roman" w:hAnsi="Times New Roman" w:cs="Times New Roman"/>
          <w:sz w:val="28"/>
          <w:szCs w:val="28"/>
        </w:rPr>
      </w:pPr>
    </w:p>
    <w:p w:rsidR="00096EEC" w:rsidRDefault="00096EEC" w:rsidP="00C54628">
      <w:pPr>
        <w:pStyle w:val="a3"/>
        <w:ind w:firstLine="284"/>
        <w:jc w:val="both"/>
        <w:rPr>
          <w:rFonts w:ascii="Times New Roman" w:hAnsi="Times New Roman" w:cs="Times New Roman"/>
          <w:sz w:val="28"/>
          <w:szCs w:val="28"/>
        </w:rPr>
      </w:pPr>
    </w:p>
    <w:p w:rsidR="00096EEC" w:rsidRDefault="00096EEC" w:rsidP="00C54628">
      <w:pPr>
        <w:pStyle w:val="a3"/>
        <w:ind w:firstLine="284"/>
        <w:jc w:val="both"/>
        <w:rPr>
          <w:rFonts w:ascii="Times New Roman" w:hAnsi="Times New Roman" w:cs="Times New Roman"/>
          <w:sz w:val="28"/>
          <w:szCs w:val="28"/>
        </w:rPr>
      </w:pPr>
    </w:p>
    <w:p w:rsidR="00C54628" w:rsidRDefault="00C54628" w:rsidP="00C54628">
      <w:pPr>
        <w:pStyle w:val="a3"/>
        <w:ind w:firstLine="284"/>
        <w:jc w:val="both"/>
        <w:rPr>
          <w:rFonts w:ascii="Times New Roman" w:hAnsi="Times New Roman" w:cs="Times New Roman"/>
          <w:sz w:val="28"/>
          <w:szCs w:val="28"/>
        </w:rPr>
      </w:pPr>
    </w:p>
    <w:p w:rsidR="00C54628" w:rsidRPr="00C54628" w:rsidRDefault="00C54628" w:rsidP="00C54628">
      <w:pPr>
        <w:pStyle w:val="a3"/>
        <w:ind w:firstLine="284"/>
        <w:jc w:val="both"/>
        <w:rPr>
          <w:rFonts w:ascii="Times New Roman" w:hAnsi="Times New Roman" w:cs="Times New Roman"/>
          <w:sz w:val="28"/>
          <w:szCs w:val="28"/>
        </w:rPr>
      </w:pPr>
    </w:p>
    <w:p w:rsidR="00C54628" w:rsidRPr="00C54628" w:rsidRDefault="00C54628">
      <w:pPr>
        <w:pStyle w:val="a3"/>
        <w:ind w:firstLine="284"/>
        <w:jc w:val="both"/>
        <w:rPr>
          <w:rFonts w:ascii="Times New Roman" w:hAnsi="Times New Roman" w:cs="Times New Roman"/>
          <w:sz w:val="28"/>
          <w:szCs w:val="28"/>
        </w:rPr>
      </w:pPr>
    </w:p>
    <w:sectPr w:rsidR="00C54628" w:rsidRPr="00C54628" w:rsidSect="00F06308">
      <w:headerReference w:type="default" r:id="rId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6D" w:rsidRDefault="00CB616D" w:rsidP="00573A75">
      <w:pPr>
        <w:spacing w:after="0" w:line="240" w:lineRule="auto"/>
      </w:pPr>
      <w:r>
        <w:separator/>
      </w:r>
    </w:p>
  </w:endnote>
  <w:endnote w:type="continuationSeparator" w:id="0">
    <w:p w:rsidR="00CB616D" w:rsidRDefault="00CB616D" w:rsidP="0057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6D" w:rsidRDefault="00CB616D" w:rsidP="00573A75">
      <w:pPr>
        <w:spacing w:after="0" w:line="240" w:lineRule="auto"/>
      </w:pPr>
      <w:r>
        <w:separator/>
      </w:r>
    </w:p>
  </w:footnote>
  <w:footnote w:type="continuationSeparator" w:id="0">
    <w:p w:rsidR="00CB616D" w:rsidRDefault="00CB616D" w:rsidP="00573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603539"/>
      <w:docPartObj>
        <w:docPartGallery w:val="Page Numbers (Top of Page)"/>
        <w:docPartUnique/>
      </w:docPartObj>
    </w:sdtPr>
    <w:sdtEndPr>
      <w:rPr>
        <w:rFonts w:ascii="Times New Roman" w:hAnsi="Times New Roman" w:cs="Times New Roman"/>
        <w:noProof/>
      </w:rPr>
    </w:sdtEndPr>
    <w:sdtContent>
      <w:p w:rsidR="00573A75" w:rsidRPr="00573A75" w:rsidRDefault="00573A75">
        <w:pPr>
          <w:pStyle w:val="a5"/>
          <w:jc w:val="center"/>
          <w:rPr>
            <w:rFonts w:ascii="Times New Roman" w:hAnsi="Times New Roman" w:cs="Times New Roman"/>
          </w:rPr>
        </w:pPr>
        <w:r w:rsidRPr="00573A75">
          <w:rPr>
            <w:rFonts w:ascii="Times New Roman" w:hAnsi="Times New Roman" w:cs="Times New Roman"/>
          </w:rPr>
          <w:fldChar w:fldCharType="begin"/>
        </w:r>
        <w:r w:rsidRPr="00573A75">
          <w:rPr>
            <w:rFonts w:ascii="Times New Roman" w:hAnsi="Times New Roman" w:cs="Times New Roman"/>
          </w:rPr>
          <w:instrText xml:space="preserve"> PAGE   \* MERGEFORMAT </w:instrText>
        </w:r>
        <w:r w:rsidRPr="00573A75">
          <w:rPr>
            <w:rFonts w:ascii="Times New Roman" w:hAnsi="Times New Roman" w:cs="Times New Roman"/>
          </w:rPr>
          <w:fldChar w:fldCharType="separate"/>
        </w:r>
        <w:r w:rsidR="0090363D">
          <w:rPr>
            <w:rFonts w:ascii="Times New Roman" w:hAnsi="Times New Roman" w:cs="Times New Roman"/>
            <w:noProof/>
          </w:rPr>
          <w:t>1</w:t>
        </w:r>
        <w:r w:rsidRPr="00573A75">
          <w:rPr>
            <w:rFonts w:ascii="Times New Roman" w:hAnsi="Times New Roman" w:cs="Times New Roman"/>
            <w:noProof/>
          </w:rPr>
          <w:fldChar w:fldCharType="end"/>
        </w:r>
      </w:p>
    </w:sdtContent>
  </w:sdt>
  <w:p w:rsidR="00573A75" w:rsidRDefault="00573A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CF"/>
    <w:rsid w:val="00096EEC"/>
    <w:rsid w:val="00264E93"/>
    <w:rsid w:val="003F42FE"/>
    <w:rsid w:val="00422DCF"/>
    <w:rsid w:val="00573A75"/>
    <w:rsid w:val="00586B04"/>
    <w:rsid w:val="00637239"/>
    <w:rsid w:val="006A5F93"/>
    <w:rsid w:val="00757317"/>
    <w:rsid w:val="007A1971"/>
    <w:rsid w:val="00847990"/>
    <w:rsid w:val="008644B2"/>
    <w:rsid w:val="0090363D"/>
    <w:rsid w:val="00903645"/>
    <w:rsid w:val="00965722"/>
    <w:rsid w:val="009A2106"/>
    <w:rsid w:val="00C45255"/>
    <w:rsid w:val="00C54628"/>
    <w:rsid w:val="00CB616D"/>
    <w:rsid w:val="00EC2E4B"/>
    <w:rsid w:val="00EE7D0C"/>
    <w:rsid w:val="00F06308"/>
    <w:rsid w:val="00FF3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ACDD-FB7C-494B-9876-228EDA12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628"/>
    <w:pPr>
      <w:spacing w:after="0" w:line="240" w:lineRule="auto"/>
    </w:pPr>
  </w:style>
  <w:style w:type="character" w:styleId="-">
    <w:name w:val="Hyperlink"/>
    <w:basedOn w:val="a0"/>
    <w:uiPriority w:val="99"/>
    <w:unhideWhenUsed/>
    <w:rsid w:val="00757317"/>
    <w:rPr>
      <w:color w:val="0563C1" w:themeColor="hyperlink"/>
      <w:u w:val="single"/>
    </w:rPr>
  </w:style>
  <w:style w:type="table" w:styleId="a4">
    <w:name w:val="Table Grid"/>
    <w:basedOn w:val="a1"/>
    <w:uiPriority w:val="39"/>
    <w:rsid w:val="00F0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73A75"/>
    <w:pPr>
      <w:tabs>
        <w:tab w:val="center" w:pos="4153"/>
        <w:tab w:val="right" w:pos="8306"/>
      </w:tabs>
      <w:spacing w:after="0" w:line="240" w:lineRule="auto"/>
    </w:pPr>
  </w:style>
  <w:style w:type="character" w:customStyle="1" w:styleId="Char">
    <w:name w:val="Κεφαλίδα Char"/>
    <w:basedOn w:val="a0"/>
    <w:link w:val="a5"/>
    <w:uiPriority w:val="99"/>
    <w:rsid w:val="00573A75"/>
  </w:style>
  <w:style w:type="paragraph" w:styleId="a6">
    <w:name w:val="footer"/>
    <w:basedOn w:val="a"/>
    <w:link w:val="Char0"/>
    <w:uiPriority w:val="99"/>
    <w:unhideWhenUsed/>
    <w:rsid w:val="00573A75"/>
    <w:pPr>
      <w:tabs>
        <w:tab w:val="center" w:pos="4153"/>
        <w:tab w:val="right" w:pos="8306"/>
      </w:tabs>
      <w:spacing w:after="0" w:line="240" w:lineRule="auto"/>
    </w:pPr>
  </w:style>
  <w:style w:type="character" w:customStyle="1" w:styleId="Char0">
    <w:name w:val="Υποσέλιδο Char"/>
    <w:basedOn w:val="a0"/>
    <w:link w:val="a6"/>
    <w:uiPriority w:val="99"/>
    <w:rsid w:val="0057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217">
      <w:bodyDiv w:val="1"/>
      <w:marLeft w:val="0"/>
      <w:marRight w:val="0"/>
      <w:marTop w:val="0"/>
      <w:marBottom w:val="0"/>
      <w:divBdr>
        <w:top w:val="none" w:sz="0" w:space="0" w:color="auto"/>
        <w:left w:val="none" w:sz="0" w:space="0" w:color="auto"/>
        <w:bottom w:val="none" w:sz="0" w:space="0" w:color="auto"/>
        <w:right w:val="none" w:sz="0" w:space="0" w:color="auto"/>
      </w:divBdr>
      <w:divsChild>
        <w:div w:id="1410611391">
          <w:marLeft w:val="0"/>
          <w:marRight w:val="0"/>
          <w:marTop w:val="0"/>
          <w:marBottom w:val="0"/>
          <w:divBdr>
            <w:top w:val="none" w:sz="0" w:space="0" w:color="auto"/>
            <w:left w:val="none" w:sz="0" w:space="0" w:color="auto"/>
            <w:bottom w:val="none" w:sz="0" w:space="0" w:color="auto"/>
            <w:right w:val="none" w:sz="0" w:space="0" w:color="auto"/>
          </w:divBdr>
          <w:divsChild>
            <w:div w:id="1068917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3997</Words>
  <Characters>21586</Characters>
  <Application>Microsoft Office Word</Application>
  <DocSecurity>0</DocSecurity>
  <Lines>179</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2016-07-08T16:33:00Z</dcterms:created>
  <dcterms:modified xsi:type="dcterms:W3CDTF">2016-07-08T16:42:00Z</dcterms:modified>
</cp:coreProperties>
</file>