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A9B" w:rsidRPr="00854A9B" w:rsidRDefault="00854A9B" w:rsidP="00854A9B">
      <w:pPr>
        <w:pStyle w:val="a3"/>
        <w:ind w:firstLine="284"/>
        <w:jc w:val="both"/>
        <w:rPr>
          <w:rFonts w:ascii="Times New Roman" w:eastAsia="Times New Roman" w:hAnsi="Times New Roman" w:cs="Times New Roman"/>
          <w:i/>
          <w:color w:val="000000" w:themeColor="text1"/>
          <w:sz w:val="24"/>
          <w:szCs w:val="24"/>
        </w:rPr>
      </w:pPr>
      <w:r w:rsidRPr="00854A9B">
        <w:rPr>
          <w:rFonts w:ascii="Times New Roman" w:eastAsia="Times New Roman" w:hAnsi="Times New Roman" w:cs="Times New Roman"/>
          <w:i/>
          <w:color w:val="000000" w:themeColor="text1"/>
          <w:sz w:val="24"/>
          <w:szCs w:val="24"/>
        </w:rPr>
        <w:t>Δημοσιεύθηκε στις : [ 26-05-2017 ]</w:t>
      </w:r>
    </w:p>
    <w:p w:rsidR="00854A9B" w:rsidRPr="00854A9B" w:rsidRDefault="00854A9B" w:rsidP="00854A9B">
      <w:pPr>
        <w:pStyle w:val="a3"/>
        <w:ind w:firstLine="284"/>
        <w:jc w:val="both"/>
        <w:rPr>
          <w:rFonts w:ascii="Times New Roman" w:eastAsia="Times New Roman" w:hAnsi="Times New Roman" w:cs="Times New Roman"/>
          <w:i/>
          <w:color w:val="000000" w:themeColor="text1"/>
          <w:kern w:val="36"/>
          <w:sz w:val="24"/>
          <w:szCs w:val="24"/>
        </w:rPr>
      </w:pPr>
      <w:r w:rsidRPr="00854A9B">
        <w:rPr>
          <w:rFonts w:ascii="Times New Roman" w:eastAsia="Times New Roman" w:hAnsi="Times New Roman" w:cs="Times New Roman"/>
          <w:i/>
          <w:color w:val="000000" w:themeColor="text1"/>
          <w:kern w:val="36"/>
          <w:sz w:val="24"/>
          <w:szCs w:val="24"/>
        </w:rPr>
        <w:t>ΠΟΛ.1075/2017 Κοινοποί</w:t>
      </w:r>
      <w:r w:rsidR="0074598A">
        <w:rPr>
          <w:rFonts w:ascii="Times New Roman" w:eastAsia="Times New Roman" w:hAnsi="Times New Roman" w:cs="Times New Roman"/>
          <w:i/>
          <w:color w:val="000000" w:themeColor="text1"/>
          <w:kern w:val="36"/>
          <w:sz w:val="24"/>
          <w:szCs w:val="24"/>
        </w:rPr>
        <w:t xml:space="preserve">ηση των διατάξεων της </w:t>
      </w:r>
      <w:proofErr w:type="spellStart"/>
      <w:r w:rsidR="0074598A">
        <w:rPr>
          <w:rFonts w:ascii="Times New Roman" w:eastAsia="Times New Roman" w:hAnsi="Times New Roman" w:cs="Times New Roman"/>
          <w:i/>
          <w:color w:val="000000" w:themeColor="text1"/>
          <w:kern w:val="36"/>
          <w:sz w:val="24"/>
          <w:szCs w:val="24"/>
        </w:rPr>
        <w:t>υποπερ.αα</w:t>
      </w:r>
      <w:proofErr w:type="spellEnd"/>
      <w:r w:rsidR="0074598A">
        <w:rPr>
          <w:rFonts w:ascii="Times New Roman" w:eastAsia="Times New Roman" w:hAnsi="Times New Roman" w:cs="Times New Roman"/>
          <w:i/>
          <w:color w:val="000000" w:themeColor="text1"/>
          <w:kern w:val="36"/>
          <w:sz w:val="24"/>
          <w:szCs w:val="24"/>
        </w:rPr>
        <w:t xml:space="preserve">΄ της </w:t>
      </w:r>
      <w:proofErr w:type="spellStart"/>
      <w:r w:rsidR="0074598A">
        <w:rPr>
          <w:rFonts w:ascii="Times New Roman" w:eastAsia="Times New Roman" w:hAnsi="Times New Roman" w:cs="Times New Roman"/>
          <w:i/>
          <w:color w:val="000000" w:themeColor="text1"/>
          <w:kern w:val="36"/>
          <w:sz w:val="24"/>
          <w:szCs w:val="24"/>
        </w:rPr>
        <w:t>περ.β</w:t>
      </w:r>
      <w:proofErr w:type="spellEnd"/>
      <w:r w:rsidR="0074598A">
        <w:rPr>
          <w:rFonts w:ascii="Times New Roman" w:eastAsia="Times New Roman" w:hAnsi="Times New Roman" w:cs="Times New Roman"/>
          <w:i/>
          <w:color w:val="000000" w:themeColor="text1"/>
          <w:kern w:val="36"/>
          <w:sz w:val="24"/>
          <w:szCs w:val="24"/>
        </w:rPr>
        <w:t>΄</w:t>
      </w:r>
      <w:r w:rsidRPr="00854A9B">
        <w:rPr>
          <w:rFonts w:ascii="Times New Roman" w:eastAsia="Times New Roman" w:hAnsi="Times New Roman" w:cs="Times New Roman"/>
          <w:i/>
          <w:color w:val="000000" w:themeColor="text1"/>
          <w:kern w:val="36"/>
          <w:sz w:val="24"/>
          <w:szCs w:val="24"/>
        </w:rPr>
        <w:t xml:space="preserve"> της παραγράφου 1 του άρθρου 46 του ν.4456/2017, σχετικά με τη φορολογική μεταχείριση των Οργανισμών Εγγείων Βελτιώσεων</w:t>
      </w:r>
    </w:p>
    <w:p w:rsidR="00854A9B" w:rsidRPr="00854A9B" w:rsidRDefault="00854A9B" w:rsidP="00854A9B">
      <w:pPr>
        <w:pStyle w:val="a3"/>
        <w:ind w:firstLine="284"/>
        <w:jc w:val="both"/>
        <w:rPr>
          <w:rFonts w:ascii="Times New Roman" w:eastAsia="Times New Roman" w:hAnsi="Times New Roman" w:cs="Times New Roman"/>
          <w:i/>
          <w:color w:val="000000" w:themeColor="text1"/>
          <w:sz w:val="24"/>
          <w:szCs w:val="24"/>
        </w:rPr>
      </w:pPr>
      <w:r w:rsidRPr="00854A9B">
        <w:rPr>
          <w:rFonts w:ascii="Times New Roman" w:eastAsia="Times New Roman" w:hAnsi="Times New Roman" w:cs="Times New Roman"/>
          <w:i/>
          <w:color w:val="000000" w:themeColor="text1"/>
          <w:sz w:val="24"/>
          <w:szCs w:val="24"/>
        </w:rPr>
        <w:t xml:space="preserve">(Κοινοποίηση των διατάξεων της </w:t>
      </w:r>
      <w:proofErr w:type="spellStart"/>
      <w:r w:rsidRPr="00854A9B">
        <w:rPr>
          <w:rFonts w:ascii="Times New Roman" w:eastAsia="Times New Roman" w:hAnsi="Times New Roman" w:cs="Times New Roman"/>
          <w:i/>
          <w:color w:val="000000" w:themeColor="text1"/>
          <w:sz w:val="24"/>
          <w:szCs w:val="24"/>
        </w:rPr>
        <w:t>υποπερ.αα</w:t>
      </w:r>
      <w:proofErr w:type="spellEnd"/>
      <w:r w:rsidR="0074598A">
        <w:rPr>
          <w:rFonts w:ascii="Times New Roman" w:eastAsia="Times New Roman" w:hAnsi="Times New Roman" w:cs="Times New Roman"/>
          <w:i/>
          <w:color w:val="000000" w:themeColor="text1"/>
          <w:sz w:val="24"/>
          <w:szCs w:val="24"/>
        </w:rPr>
        <w:t xml:space="preserve">΄ της </w:t>
      </w:r>
      <w:proofErr w:type="spellStart"/>
      <w:r w:rsidR="0074598A">
        <w:rPr>
          <w:rFonts w:ascii="Times New Roman" w:eastAsia="Times New Roman" w:hAnsi="Times New Roman" w:cs="Times New Roman"/>
          <w:i/>
          <w:color w:val="000000" w:themeColor="text1"/>
          <w:sz w:val="24"/>
          <w:szCs w:val="24"/>
        </w:rPr>
        <w:t>περ.β</w:t>
      </w:r>
      <w:proofErr w:type="spellEnd"/>
      <w:r w:rsidR="0074598A">
        <w:rPr>
          <w:rFonts w:ascii="Times New Roman" w:eastAsia="Times New Roman" w:hAnsi="Times New Roman" w:cs="Times New Roman"/>
          <w:i/>
          <w:color w:val="000000" w:themeColor="text1"/>
          <w:sz w:val="24"/>
          <w:szCs w:val="24"/>
        </w:rPr>
        <w:t>΄</w:t>
      </w:r>
      <w:r w:rsidRPr="00854A9B">
        <w:rPr>
          <w:rFonts w:ascii="Times New Roman" w:eastAsia="Times New Roman" w:hAnsi="Times New Roman" w:cs="Times New Roman"/>
          <w:i/>
          <w:color w:val="000000" w:themeColor="text1"/>
          <w:sz w:val="24"/>
          <w:szCs w:val="24"/>
        </w:rPr>
        <w:t xml:space="preserve"> της παραγράφου 1 του άρθρου 46 του ν.4456/2017, σχετικά με τη φορολογική μεταχείριση των Οργανισμών Εγγείων Βελτιώσεων)</w:t>
      </w:r>
    </w:p>
    <w:p w:rsidR="00854A9B" w:rsidRPr="00854A9B" w:rsidRDefault="00854A9B" w:rsidP="00854A9B">
      <w:pPr>
        <w:pStyle w:val="a3"/>
        <w:ind w:firstLine="284"/>
        <w:jc w:val="both"/>
        <w:rPr>
          <w:rFonts w:ascii="Times New Roman" w:eastAsia="Times New Roman" w:hAnsi="Times New Roman" w:cs="Times New Roman"/>
          <w:i/>
          <w:color w:val="000000" w:themeColor="text1"/>
          <w:sz w:val="24"/>
          <w:szCs w:val="24"/>
        </w:rPr>
      </w:pPr>
      <w:r w:rsidRPr="00854A9B">
        <w:rPr>
          <w:rFonts w:ascii="Times New Roman" w:eastAsia="Times New Roman" w:hAnsi="Times New Roman" w:cs="Times New Roman"/>
          <w:i/>
          <w:color w:val="000000" w:themeColor="text1"/>
          <w:sz w:val="24"/>
          <w:szCs w:val="24"/>
        </w:rPr>
        <w:t>Κατηγορία: Φορολογία Εισοδήματος</w:t>
      </w:r>
    </w:p>
    <w:p w:rsidR="00991394" w:rsidRDefault="00991394" w:rsidP="00854A9B">
      <w:pPr>
        <w:pStyle w:val="a3"/>
        <w:rPr>
          <w:rFonts w:ascii="Times New Roman" w:hAnsi="Times New Roman" w:cs="Times New Roman"/>
          <w:color w:val="000000" w:themeColor="text1"/>
          <w:sz w:val="28"/>
          <w:szCs w:val="28"/>
        </w:rPr>
      </w:pPr>
    </w:p>
    <w:p w:rsidR="00854A9B" w:rsidRPr="00854A9B" w:rsidRDefault="00854A9B" w:rsidP="00854A9B">
      <w:pPr>
        <w:pStyle w:val="a3"/>
        <w:rPr>
          <w:rFonts w:ascii="Times New Roman" w:hAnsi="Times New Roman" w:cs="Times New Roman"/>
          <w:color w:val="000000" w:themeColor="text1"/>
          <w:sz w:val="28"/>
          <w:szCs w:val="28"/>
        </w:rPr>
      </w:pPr>
    </w:p>
    <w:p w:rsidR="00854A9B" w:rsidRDefault="00854A9B" w:rsidP="00854A9B">
      <w:pPr>
        <w:pStyle w:val="a3"/>
        <w:rPr>
          <w:rFonts w:ascii="Times New Roman" w:hAnsi="Times New Roman" w:cs="Times New Roman"/>
          <w:color w:val="000000" w:themeColor="text1"/>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0"/>
        <w:gridCol w:w="2466"/>
      </w:tblGrid>
      <w:tr w:rsidR="00854A9B" w:rsidRPr="00854A9B" w:rsidTr="00854A9B">
        <w:tc>
          <w:tcPr>
            <w:tcW w:w="5920" w:type="dxa"/>
          </w:tcPr>
          <w:p w:rsidR="00854A9B" w:rsidRPr="00854A9B" w:rsidRDefault="00854A9B" w:rsidP="00854A9B">
            <w:pPr>
              <w:pStyle w:val="a3"/>
              <w:rPr>
                <w:rFonts w:ascii="Times New Roman" w:hAnsi="Times New Roman" w:cs="Times New Roman"/>
                <w:color w:val="000000" w:themeColor="text1"/>
                <w:sz w:val="24"/>
                <w:szCs w:val="24"/>
                <w:shd w:val="clear" w:color="auto" w:fill="FFFFFF"/>
              </w:rPr>
            </w:pPr>
            <w:r w:rsidRPr="00854A9B">
              <w:rPr>
                <w:rFonts w:ascii="Times New Roman" w:hAnsi="Times New Roman" w:cs="Times New Roman"/>
                <w:color w:val="000000" w:themeColor="text1"/>
                <w:sz w:val="24"/>
                <w:szCs w:val="24"/>
                <w:shd w:val="clear" w:color="auto" w:fill="FFFFFF"/>
              </w:rPr>
              <w:t>ΕΛΛΗΝΙΚΗ ΔΗΜΟΚΡΑΤΙΑ</w:t>
            </w:r>
          </w:p>
        </w:tc>
        <w:tc>
          <w:tcPr>
            <w:tcW w:w="2602" w:type="dxa"/>
          </w:tcPr>
          <w:p w:rsidR="00854A9B" w:rsidRPr="00854A9B" w:rsidRDefault="00854A9B" w:rsidP="00854A9B">
            <w:pPr>
              <w:pStyle w:val="a3"/>
              <w:jc w:val="center"/>
              <w:rPr>
                <w:rFonts w:ascii="Times New Roman" w:hAnsi="Times New Roman" w:cs="Times New Roman"/>
                <w:color w:val="000000" w:themeColor="text1"/>
                <w:sz w:val="24"/>
                <w:szCs w:val="24"/>
              </w:rPr>
            </w:pPr>
            <w:r w:rsidRPr="00854A9B">
              <w:rPr>
                <w:rFonts w:ascii="Times New Roman" w:hAnsi="Times New Roman" w:cs="Times New Roman"/>
                <w:b/>
                <w:bCs/>
                <w:color w:val="000000" w:themeColor="text1"/>
                <w:sz w:val="24"/>
                <w:szCs w:val="24"/>
              </w:rPr>
              <w:t>ΕΞ. ΕΠΕΙΓΟΝ</w:t>
            </w:r>
          </w:p>
        </w:tc>
      </w:tr>
      <w:tr w:rsidR="00854A9B" w:rsidRPr="00854A9B" w:rsidTr="00854A9B">
        <w:tc>
          <w:tcPr>
            <w:tcW w:w="5920" w:type="dxa"/>
          </w:tcPr>
          <w:p w:rsidR="00854A9B" w:rsidRPr="00854A9B" w:rsidRDefault="00854A9B" w:rsidP="00854A9B">
            <w:pPr>
              <w:pStyle w:val="a3"/>
              <w:rPr>
                <w:rFonts w:ascii="Times New Roman" w:hAnsi="Times New Roman" w:cs="Times New Roman"/>
                <w:color w:val="000000" w:themeColor="text1"/>
                <w:sz w:val="24"/>
                <w:szCs w:val="24"/>
              </w:rPr>
            </w:pPr>
            <w:r w:rsidRPr="00854A9B">
              <w:rPr>
                <w:rFonts w:ascii="Times New Roman" w:hAnsi="Times New Roman" w:cs="Times New Roman"/>
                <w:noProof/>
                <w:color w:val="000000" w:themeColor="text1"/>
                <w:sz w:val="24"/>
                <w:szCs w:val="24"/>
              </w:rPr>
              <w:drawing>
                <wp:inline distT="0" distB="0" distL="0" distR="0">
                  <wp:extent cx="3129280" cy="1017270"/>
                  <wp:effectExtent l="19050" t="0" r="0" b="0"/>
                  <wp:docPr id="2" name="Εικόνα 1" descr="https://www.taxheaven.gr/uploads/images/aade_22_2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xheaven.gr/uploads/images/aade_22_2_17.jpg"/>
                          <pic:cNvPicPr>
                            <a:picLocks noChangeAspect="1" noChangeArrowheads="1"/>
                          </pic:cNvPicPr>
                        </pic:nvPicPr>
                        <pic:blipFill>
                          <a:blip r:embed="rId4"/>
                          <a:srcRect/>
                          <a:stretch>
                            <a:fillRect/>
                          </a:stretch>
                        </pic:blipFill>
                        <pic:spPr bwMode="auto">
                          <a:xfrm>
                            <a:off x="0" y="0"/>
                            <a:ext cx="3129280" cy="1017270"/>
                          </a:xfrm>
                          <a:prstGeom prst="rect">
                            <a:avLst/>
                          </a:prstGeom>
                          <a:noFill/>
                          <a:ln w="9525">
                            <a:noFill/>
                            <a:miter lim="800000"/>
                            <a:headEnd/>
                            <a:tailEnd/>
                          </a:ln>
                        </pic:spPr>
                      </pic:pic>
                    </a:graphicData>
                  </a:graphic>
                </wp:inline>
              </w:drawing>
            </w:r>
          </w:p>
        </w:tc>
        <w:tc>
          <w:tcPr>
            <w:tcW w:w="2602" w:type="dxa"/>
          </w:tcPr>
          <w:p w:rsidR="00854A9B" w:rsidRDefault="00854A9B" w:rsidP="00854A9B">
            <w:pPr>
              <w:pStyle w:val="a3"/>
              <w:jc w:val="center"/>
              <w:rPr>
                <w:rFonts w:ascii="Times New Roman" w:hAnsi="Times New Roman" w:cs="Times New Roman"/>
                <w:b/>
                <w:bCs/>
                <w:color w:val="000000" w:themeColor="text1"/>
                <w:sz w:val="24"/>
                <w:szCs w:val="24"/>
              </w:rPr>
            </w:pPr>
          </w:p>
          <w:p w:rsidR="00854A9B" w:rsidRPr="00854A9B" w:rsidRDefault="00854A9B" w:rsidP="00854A9B">
            <w:pPr>
              <w:pStyle w:val="a3"/>
              <w:jc w:val="center"/>
              <w:rPr>
                <w:rFonts w:ascii="Times New Roman" w:hAnsi="Times New Roman" w:cs="Times New Roman"/>
                <w:color w:val="000000" w:themeColor="text1"/>
                <w:sz w:val="24"/>
                <w:szCs w:val="24"/>
              </w:rPr>
            </w:pPr>
            <w:r w:rsidRPr="00854A9B">
              <w:rPr>
                <w:rFonts w:ascii="Times New Roman" w:hAnsi="Times New Roman" w:cs="Times New Roman"/>
                <w:b/>
                <w:bCs/>
                <w:color w:val="000000" w:themeColor="text1"/>
                <w:sz w:val="24"/>
                <w:szCs w:val="24"/>
              </w:rPr>
              <w:t>ΠΟΛ 1075/2017</w:t>
            </w:r>
          </w:p>
        </w:tc>
      </w:tr>
      <w:tr w:rsidR="00854A9B" w:rsidRPr="00854A9B" w:rsidTr="00854A9B">
        <w:tc>
          <w:tcPr>
            <w:tcW w:w="5920" w:type="dxa"/>
          </w:tcPr>
          <w:p w:rsidR="00854A9B" w:rsidRPr="00854A9B" w:rsidRDefault="00854A9B" w:rsidP="00854A9B">
            <w:pPr>
              <w:pStyle w:val="a3"/>
              <w:rPr>
                <w:rFonts w:ascii="Times New Roman" w:hAnsi="Times New Roman" w:cs="Times New Roman"/>
                <w:color w:val="000000" w:themeColor="text1"/>
                <w:sz w:val="24"/>
                <w:szCs w:val="24"/>
              </w:rPr>
            </w:pPr>
            <w:r w:rsidRPr="00854A9B">
              <w:rPr>
                <w:rFonts w:ascii="Times New Roman" w:hAnsi="Times New Roman" w:cs="Times New Roman"/>
                <w:color w:val="000000" w:themeColor="text1"/>
                <w:sz w:val="24"/>
                <w:szCs w:val="24"/>
              </w:rPr>
              <w:t>ΓΕΝΙΚΗ ΔΙΕΥΘΥΝΣΗ ΦΟΡΟΛΟΓΙΚΗΣ ΔΙΟΙΚΗΣΗΣ</w:t>
            </w:r>
          </w:p>
        </w:tc>
        <w:tc>
          <w:tcPr>
            <w:tcW w:w="2602" w:type="dxa"/>
          </w:tcPr>
          <w:p w:rsidR="00854A9B" w:rsidRPr="00854A9B" w:rsidRDefault="00854A9B" w:rsidP="00854A9B">
            <w:pPr>
              <w:pStyle w:val="a3"/>
              <w:rPr>
                <w:rFonts w:ascii="Times New Roman" w:hAnsi="Times New Roman" w:cs="Times New Roman"/>
                <w:color w:val="000000" w:themeColor="text1"/>
                <w:sz w:val="24"/>
                <w:szCs w:val="24"/>
              </w:rPr>
            </w:pPr>
          </w:p>
        </w:tc>
      </w:tr>
      <w:tr w:rsidR="00854A9B" w:rsidRPr="00854A9B" w:rsidTr="00854A9B">
        <w:tc>
          <w:tcPr>
            <w:tcW w:w="5920" w:type="dxa"/>
          </w:tcPr>
          <w:p w:rsidR="00854A9B" w:rsidRPr="00854A9B" w:rsidRDefault="00854A9B" w:rsidP="00854A9B">
            <w:pPr>
              <w:pStyle w:val="a3"/>
              <w:rPr>
                <w:rFonts w:ascii="Times New Roman" w:hAnsi="Times New Roman" w:cs="Times New Roman"/>
                <w:color w:val="000000" w:themeColor="text1"/>
                <w:sz w:val="24"/>
                <w:szCs w:val="24"/>
              </w:rPr>
            </w:pPr>
            <w:r w:rsidRPr="00854A9B">
              <w:rPr>
                <w:rFonts w:ascii="Times New Roman" w:hAnsi="Times New Roman" w:cs="Times New Roman"/>
                <w:color w:val="000000" w:themeColor="text1"/>
                <w:sz w:val="24"/>
                <w:szCs w:val="24"/>
              </w:rPr>
              <w:t>ΔΙΕΥΘΥΝΣΗ ΕΦΑΡΜΟΓΗΣ ΑΜΕΣΗΣ ΦΟΡΟΛΟΓΙΑΣ</w:t>
            </w:r>
          </w:p>
        </w:tc>
        <w:tc>
          <w:tcPr>
            <w:tcW w:w="2602" w:type="dxa"/>
          </w:tcPr>
          <w:p w:rsidR="00854A9B" w:rsidRPr="00854A9B" w:rsidRDefault="00854A9B" w:rsidP="00854A9B">
            <w:pPr>
              <w:pStyle w:val="a3"/>
              <w:rPr>
                <w:rFonts w:ascii="Times New Roman" w:hAnsi="Times New Roman" w:cs="Times New Roman"/>
                <w:color w:val="000000" w:themeColor="text1"/>
                <w:sz w:val="24"/>
                <w:szCs w:val="24"/>
              </w:rPr>
            </w:pPr>
          </w:p>
        </w:tc>
      </w:tr>
      <w:tr w:rsidR="00854A9B" w:rsidRPr="00854A9B" w:rsidTr="00854A9B">
        <w:tc>
          <w:tcPr>
            <w:tcW w:w="5920" w:type="dxa"/>
          </w:tcPr>
          <w:p w:rsidR="00854A9B" w:rsidRPr="00854A9B" w:rsidRDefault="00854A9B" w:rsidP="00854A9B">
            <w:pPr>
              <w:pStyle w:val="a3"/>
              <w:rPr>
                <w:rFonts w:ascii="Times New Roman" w:hAnsi="Times New Roman" w:cs="Times New Roman"/>
                <w:color w:val="000000" w:themeColor="text1"/>
                <w:sz w:val="24"/>
                <w:szCs w:val="24"/>
              </w:rPr>
            </w:pPr>
            <w:r w:rsidRPr="00854A9B">
              <w:rPr>
                <w:rFonts w:ascii="Times New Roman" w:hAnsi="Times New Roman" w:cs="Times New Roman"/>
                <w:color w:val="000000" w:themeColor="text1"/>
                <w:sz w:val="24"/>
                <w:szCs w:val="24"/>
              </w:rPr>
              <w:t>ΤΜΗΜΑ Β΄</w:t>
            </w:r>
          </w:p>
        </w:tc>
        <w:tc>
          <w:tcPr>
            <w:tcW w:w="2602" w:type="dxa"/>
          </w:tcPr>
          <w:p w:rsidR="00854A9B" w:rsidRPr="00854A9B" w:rsidRDefault="00854A9B" w:rsidP="00854A9B">
            <w:pPr>
              <w:pStyle w:val="a3"/>
              <w:rPr>
                <w:rFonts w:ascii="Times New Roman" w:hAnsi="Times New Roman" w:cs="Times New Roman"/>
                <w:color w:val="000000" w:themeColor="text1"/>
                <w:sz w:val="24"/>
                <w:szCs w:val="24"/>
              </w:rPr>
            </w:pPr>
          </w:p>
        </w:tc>
      </w:tr>
      <w:tr w:rsidR="00854A9B" w:rsidRPr="00854A9B" w:rsidTr="00854A9B">
        <w:tc>
          <w:tcPr>
            <w:tcW w:w="5920" w:type="dxa"/>
          </w:tcPr>
          <w:p w:rsidR="00854A9B" w:rsidRPr="00854A9B" w:rsidRDefault="00854A9B" w:rsidP="00854A9B">
            <w:pPr>
              <w:pStyle w:val="a3"/>
              <w:rPr>
                <w:rFonts w:ascii="Times New Roman" w:hAnsi="Times New Roman" w:cs="Times New Roman"/>
                <w:color w:val="000000" w:themeColor="text1"/>
                <w:sz w:val="24"/>
                <w:szCs w:val="24"/>
              </w:rPr>
            </w:pPr>
          </w:p>
        </w:tc>
        <w:tc>
          <w:tcPr>
            <w:tcW w:w="2602" w:type="dxa"/>
          </w:tcPr>
          <w:p w:rsidR="00854A9B" w:rsidRPr="00854A9B" w:rsidRDefault="00854A9B" w:rsidP="00854A9B">
            <w:pPr>
              <w:pStyle w:val="a3"/>
              <w:rPr>
                <w:rFonts w:ascii="Times New Roman" w:hAnsi="Times New Roman" w:cs="Times New Roman"/>
                <w:color w:val="000000" w:themeColor="text1"/>
                <w:sz w:val="24"/>
                <w:szCs w:val="24"/>
              </w:rPr>
            </w:pPr>
          </w:p>
        </w:tc>
      </w:tr>
      <w:tr w:rsidR="00854A9B" w:rsidRPr="00854A9B" w:rsidTr="00854A9B">
        <w:tc>
          <w:tcPr>
            <w:tcW w:w="5920" w:type="dxa"/>
          </w:tcPr>
          <w:p w:rsidR="00854A9B" w:rsidRPr="00854A9B" w:rsidRDefault="00854A9B" w:rsidP="00854A9B">
            <w:pPr>
              <w:pStyle w:val="a3"/>
              <w:rPr>
                <w:rFonts w:ascii="Times New Roman" w:hAnsi="Times New Roman" w:cs="Times New Roman"/>
                <w:color w:val="000000" w:themeColor="text1"/>
                <w:sz w:val="24"/>
                <w:szCs w:val="24"/>
              </w:rPr>
            </w:pPr>
            <w:proofErr w:type="spellStart"/>
            <w:r w:rsidRPr="00854A9B">
              <w:rPr>
                <w:rFonts w:ascii="Times New Roman" w:hAnsi="Times New Roman" w:cs="Times New Roman"/>
                <w:color w:val="000000" w:themeColor="text1"/>
                <w:sz w:val="24"/>
                <w:szCs w:val="24"/>
              </w:rPr>
              <w:t>Ταχ</w:t>
            </w:r>
            <w:proofErr w:type="spellEnd"/>
            <w:r w:rsidRPr="00854A9B">
              <w:rPr>
                <w:rFonts w:ascii="Times New Roman" w:hAnsi="Times New Roman" w:cs="Times New Roman"/>
                <w:color w:val="000000" w:themeColor="text1"/>
                <w:sz w:val="24"/>
                <w:szCs w:val="24"/>
              </w:rPr>
              <w:t>. Δ/</w:t>
            </w:r>
            <w:proofErr w:type="spellStart"/>
            <w:r w:rsidRPr="00854A9B">
              <w:rPr>
                <w:rFonts w:ascii="Times New Roman" w:hAnsi="Times New Roman" w:cs="Times New Roman"/>
                <w:color w:val="000000" w:themeColor="text1"/>
                <w:sz w:val="24"/>
                <w:szCs w:val="24"/>
              </w:rPr>
              <w:t>νση</w:t>
            </w:r>
            <w:proofErr w:type="spellEnd"/>
            <w:r w:rsidRPr="00854A9B">
              <w:rPr>
                <w:rFonts w:ascii="Times New Roman" w:hAnsi="Times New Roman" w:cs="Times New Roman"/>
                <w:color w:val="000000" w:themeColor="text1"/>
                <w:sz w:val="24"/>
                <w:szCs w:val="24"/>
              </w:rPr>
              <w:t xml:space="preserve">: </w:t>
            </w:r>
            <w:proofErr w:type="spellStart"/>
            <w:r w:rsidRPr="00854A9B">
              <w:rPr>
                <w:rFonts w:ascii="Times New Roman" w:hAnsi="Times New Roman" w:cs="Times New Roman"/>
                <w:color w:val="000000" w:themeColor="text1"/>
                <w:sz w:val="24"/>
                <w:szCs w:val="24"/>
              </w:rPr>
              <w:t>Καρ</w:t>
            </w:r>
            <w:proofErr w:type="spellEnd"/>
            <w:r w:rsidRPr="00854A9B">
              <w:rPr>
                <w:rFonts w:ascii="Times New Roman" w:hAnsi="Times New Roman" w:cs="Times New Roman"/>
                <w:color w:val="000000" w:themeColor="text1"/>
                <w:sz w:val="24"/>
                <w:szCs w:val="24"/>
              </w:rPr>
              <w:t>. Σερβίας 10</w:t>
            </w:r>
          </w:p>
        </w:tc>
        <w:tc>
          <w:tcPr>
            <w:tcW w:w="2602" w:type="dxa"/>
          </w:tcPr>
          <w:p w:rsidR="00854A9B" w:rsidRPr="00854A9B" w:rsidRDefault="00854A9B" w:rsidP="00854A9B">
            <w:pPr>
              <w:pStyle w:val="a3"/>
              <w:rPr>
                <w:rFonts w:ascii="Times New Roman" w:hAnsi="Times New Roman" w:cs="Times New Roman"/>
                <w:color w:val="000000" w:themeColor="text1"/>
                <w:sz w:val="24"/>
                <w:szCs w:val="24"/>
              </w:rPr>
            </w:pPr>
          </w:p>
        </w:tc>
      </w:tr>
      <w:tr w:rsidR="00854A9B" w:rsidRPr="00854A9B" w:rsidTr="00854A9B">
        <w:tc>
          <w:tcPr>
            <w:tcW w:w="5920" w:type="dxa"/>
          </w:tcPr>
          <w:p w:rsidR="00854A9B" w:rsidRPr="00854A9B" w:rsidRDefault="00854A9B" w:rsidP="00854A9B">
            <w:pPr>
              <w:pStyle w:val="a3"/>
              <w:rPr>
                <w:rFonts w:ascii="Times New Roman" w:hAnsi="Times New Roman" w:cs="Times New Roman"/>
                <w:color w:val="000000" w:themeColor="text1"/>
                <w:sz w:val="24"/>
                <w:szCs w:val="24"/>
              </w:rPr>
            </w:pPr>
            <w:proofErr w:type="spellStart"/>
            <w:r w:rsidRPr="00854A9B">
              <w:rPr>
                <w:rFonts w:ascii="Times New Roman" w:hAnsi="Times New Roman" w:cs="Times New Roman"/>
                <w:color w:val="000000" w:themeColor="text1"/>
                <w:sz w:val="24"/>
                <w:szCs w:val="24"/>
              </w:rPr>
              <w:t>Ταχ</w:t>
            </w:r>
            <w:proofErr w:type="spellEnd"/>
            <w:r w:rsidRPr="00854A9B">
              <w:rPr>
                <w:rFonts w:ascii="Times New Roman" w:hAnsi="Times New Roman" w:cs="Times New Roman"/>
                <w:color w:val="000000" w:themeColor="text1"/>
                <w:sz w:val="24"/>
                <w:szCs w:val="24"/>
              </w:rPr>
              <w:t>. Κώδικας :10184 Αθήνα</w:t>
            </w:r>
          </w:p>
        </w:tc>
        <w:tc>
          <w:tcPr>
            <w:tcW w:w="2602" w:type="dxa"/>
          </w:tcPr>
          <w:p w:rsidR="00854A9B" w:rsidRPr="00854A9B" w:rsidRDefault="00854A9B" w:rsidP="00854A9B">
            <w:pPr>
              <w:pStyle w:val="a3"/>
              <w:rPr>
                <w:rFonts w:ascii="Times New Roman" w:hAnsi="Times New Roman" w:cs="Times New Roman"/>
                <w:color w:val="000000" w:themeColor="text1"/>
                <w:sz w:val="24"/>
                <w:szCs w:val="24"/>
              </w:rPr>
            </w:pPr>
          </w:p>
        </w:tc>
      </w:tr>
      <w:tr w:rsidR="00854A9B" w:rsidRPr="00854A9B" w:rsidTr="00854A9B">
        <w:tc>
          <w:tcPr>
            <w:tcW w:w="5920" w:type="dxa"/>
          </w:tcPr>
          <w:p w:rsidR="00854A9B" w:rsidRPr="00854A9B" w:rsidRDefault="00854A9B" w:rsidP="00854A9B">
            <w:pPr>
              <w:pStyle w:val="a3"/>
              <w:rPr>
                <w:rFonts w:ascii="Times New Roman" w:hAnsi="Times New Roman" w:cs="Times New Roman"/>
                <w:color w:val="000000" w:themeColor="text1"/>
                <w:sz w:val="24"/>
                <w:szCs w:val="24"/>
              </w:rPr>
            </w:pPr>
            <w:r w:rsidRPr="00854A9B">
              <w:rPr>
                <w:rFonts w:ascii="Times New Roman" w:hAnsi="Times New Roman" w:cs="Times New Roman"/>
                <w:color w:val="000000" w:themeColor="text1"/>
                <w:sz w:val="24"/>
                <w:szCs w:val="24"/>
              </w:rPr>
              <w:t>Πληροφορίες :Θ. Κακλαμάνης </w:t>
            </w:r>
          </w:p>
        </w:tc>
        <w:tc>
          <w:tcPr>
            <w:tcW w:w="2602" w:type="dxa"/>
          </w:tcPr>
          <w:p w:rsidR="00854A9B" w:rsidRPr="00854A9B" w:rsidRDefault="00854A9B" w:rsidP="00854A9B">
            <w:pPr>
              <w:pStyle w:val="a3"/>
              <w:rPr>
                <w:rFonts w:ascii="Times New Roman" w:hAnsi="Times New Roman" w:cs="Times New Roman"/>
                <w:color w:val="000000" w:themeColor="text1"/>
                <w:sz w:val="24"/>
                <w:szCs w:val="24"/>
              </w:rPr>
            </w:pPr>
          </w:p>
        </w:tc>
      </w:tr>
      <w:tr w:rsidR="00854A9B" w:rsidRPr="00854A9B" w:rsidTr="00854A9B">
        <w:tc>
          <w:tcPr>
            <w:tcW w:w="5920" w:type="dxa"/>
          </w:tcPr>
          <w:p w:rsidR="00854A9B" w:rsidRPr="00854A9B" w:rsidRDefault="00854A9B" w:rsidP="00854A9B">
            <w:pPr>
              <w:pStyle w:val="a3"/>
              <w:rPr>
                <w:rFonts w:ascii="Times New Roman" w:hAnsi="Times New Roman" w:cs="Times New Roman"/>
                <w:color w:val="000000" w:themeColor="text1"/>
                <w:sz w:val="24"/>
                <w:szCs w:val="24"/>
              </w:rPr>
            </w:pPr>
            <w:r w:rsidRPr="00854A9B">
              <w:rPr>
                <w:rFonts w:ascii="Times New Roman" w:hAnsi="Times New Roman" w:cs="Times New Roman"/>
                <w:color w:val="000000" w:themeColor="text1"/>
                <w:sz w:val="24"/>
                <w:szCs w:val="24"/>
              </w:rPr>
              <w:t>Τηλέφωνο :210-3375312</w:t>
            </w:r>
          </w:p>
        </w:tc>
        <w:tc>
          <w:tcPr>
            <w:tcW w:w="2602" w:type="dxa"/>
          </w:tcPr>
          <w:p w:rsidR="00854A9B" w:rsidRPr="00854A9B" w:rsidRDefault="00854A9B" w:rsidP="00854A9B">
            <w:pPr>
              <w:pStyle w:val="a3"/>
              <w:rPr>
                <w:rFonts w:ascii="Times New Roman" w:hAnsi="Times New Roman" w:cs="Times New Roman"/>
                <w:color w:val="000000" w:themeColor="text1"/>
                <w:sz w:val="24"/>
                <w:szCs w:val="24"/>
              </w:rPr>
            </w:pPr>
          </w:p>
        </w:tc>
      </w:tr>
      <w:tr w:rsidR="00854A9B" w:rsidRPr="00854A9B" w:rsidTr="00854A9B">
        <w:tc>
          <w:tcPr>
            <w:tcW w:w="5920" w:type="dxa"/>
          </w:tcPr>
          <w:p w:rsidR="00854A9B" w:rsidRPr="00854A9B" w:rsidRDefault="00854A9B" w:rsidP="00854A9B">
            <w:pPr>
              <w:pStyle w:val="a3"/>
              <w:rPr>
                <w:rFonts w:ascii="Times New Roman" w:hAnsi="Times New Roman" w:cs="Times New Roman"/>
                <w:color w:val="000000" w:themeColor="text1"/>
                <w:sz w:val="24"/>
                <w:szCs w:val="24"/>
              </w:rPr>
            </w:pPr>
            <w:r w:rsidRPr="00854A9B">
              <w:rPr>
                <w:rFonts w:ascii="Times New Roman" w:hAnsi="Times New Roman" w:cs="Times New Roman"/>
                <w:color w:val="000000" w:themeColor="text1"/>
                <w:sz w:val="24"/>
                <w:szCs w:val="24"/>
              </w:rPr>
              <w:t>Fax:210-3375001</w:t>
            </w:r>
          </w:p>
        </w:tc>
        <w:tc>
          <w:tcPr>
            <w:tcW w:w="2602" w:type="dxa"/>
          </w:tcPr>
          <w:p w:rsidR="00854A9B" w:rsidRPr="00854A9B" w:rsidRDefault="00854A9B" w:rsidP="00854A9B">
            <w:pPr>
              <w:pStyle w:val="a3"/>
              <w:rPr>
                <w:rFonts w:ascii="Times New Roman" w:hAnsi="Times New Roman" w:cs="Times New Roman"/>
                <w:color w:val="000000" w:themeColor="text1"/>
                <w:sz w:val="24"/>
                <w:szCs w:val="24"/>
              </w:rPr>
            </w:pPr>
          </w:p>
        </w:tc>
      </w:tr>
    </w:tbl>
    <w:p w:rsidR="00854A9B" w:rsidRDefault="00854A9B" w:rsidP="00854A9B">
      <w:pPr>
        <w:pStyle w:val="a3"/>
        <w:rPr>
          <w:rFonts w:ascii="Times New Roman" w:hAnsi="Times New Roman" w:cs="Times New Roman"/>
          <w:color w:val="000000" w:themeColor="text1"/>
          <w:sz w:val="24"/>
          <w:szCs w:val="24"/>
        </w:rPr>
      </w:pPr>
    </w:p>
    <w:p w:rsidR="00854A9B" w:rsidRDefault="00854A9B" w:rsidP="00854A9B">
      <w:pPr>
        <w:pStyle w:val="a3"/>
        <w:rPr>
          <w:rFonts w:ascii="Times New Roman" w:hAnsi="Times New Roman" w:cs="Times New Roman"/>
          <w:color w:val="000000" w:themeColor="text1"/>
          <w:sz w:val="24"/>
          <w:szCs w:val="24"/>
        </w:rPr>
      </w:pPr>
    </w:p>
    <w:p w:rsidR="00854A9B" w:rsidRDefault="00854A9B" w:rsidP="00854A9B">
      <w:pPr>
        <w:pStyle w:val="a3"/>
        <w:ind w:left="709" w:hanging="709"/>
        <w:jc w:val="both"/>
        <w:rPr>
          <w:rFonts w:ascii="Times New Roman" w:hAnsi="Times New Roman" w:cs="Times New Roman"/>
          <w:b/>
          <w:bCs/>
          <w:color w:val="000000" w:themeColor="text1"/>
          <w:sz w:val="24"/>
          <w:szCs w:val="24"/>
        </w:rPr>
      </w:pPr>
    </w:p>
    <w:p w:rsidR="00854A9B" w:rsidRPr="00854A9B" w:rsidRDefault="00854A9B" w:rsidP="00854A9B">
      <w:pPr>
        <w:pStyle w:val="a3"/>
        <w:ind w:left="709" w:hanging="709"/>
        <w:jc w:val="both"/>
        <w:rPr>
          <w:rFonts w:ascii="Times New Roman" w:hAnsi="Times New Roman" w:cs="Times New Roman"/>
          <w:b/>
          <w:bCs/>
          <w:color w:val="000000" w:themeColor="text1"/>
          <w:sz w:val="24"/>
          <w:szCs w:val="24"/>
        </w:rPr>
      </w:pPr>
      <w:r w:rsidRPr="00854A9B">
        <w:rPr>
          <w:rFonts w:ascii="Times New Roman" w:hAnsi="Times New Roman" w:cs="Times New Roman"/>
          <w:b/>
          <w:bCs/>
          <w:color w:val="000000" w:themeColor="text1"/>
          <w:sz w:val="24"/>
          <w:szCs w:val="24"/>
        </w:rPr>
        <w:t xml:space="preserve">Θέμα: Κοινοποίηση των διατάξεων της </w:t>
      </w:r>
      <w:proofErr w:type="spellStart"/>
      <w:r w:rsidRPr="00854A9B">
        <w:rPr>
          <w:rFonts w:ascii="Times New Roman" w:hAnsi="Times New Roman" w:cs="Times New Roman"/>
          <w:b/>
          <w:bCs/>
          <w:color w:val="000000" w:themeColor="text1"/>
          <w:sz w:val="24"/>
          <w:szCs w:val="24"/>
        </w:rPr>
        <w:t>υποπερ.αα</w:t>
      </w:r>
      <w:proofErr w:type="spellEnd"/>
      <w:r>
        <w:rPr>
          <w:rFonts w:ascii="Times New Roman" w:hAnsi="Times New Roman" w:cs="Times New Roman"/>
          <w:b/>
          <w:bCs/>
          <w:color w:val="000000" w:themeColor="text1"/>
          <w:sz w:val="24"/>
          <w:szCs w:val="24"/>
        </w:rPr>
        <w:t>΄</w:t>
      </w:r>
      <w:r w:rsidRPr="00854A9B">
        <w:rPr>
          <w:rFonts w:ascii="Times New Roman" w:hAnsi="Times New Roman" w:cs="Times New Roman"/>
          <w:b/>
          <w:bCs/>
          <w:color w:val="000000" w:themeColor="text1"/>
          <w:sz w:val="24"/>
          <w:szCs w:val="24"/>
        </w:rPr>
        <w:t xml:space="preserve"> της </w:t>
      </w:r>
      <w:proofErr w:type="spellStart"/>
      <w:r w:rsidRPr="00854A9B">
        <w:rPr>
          <w:rFonts w:ascii="Times New Roman" w:hAnsi="Times New Roman" w:cs="Times New Roman"/>
          <w:b/>
          <w:bCs/>
          <w:color w:val="000000" w:themeColor="text1"/>
          <w:sz w:val="24"/>
          <w:szCs w:val="24"/>
        </w:rPr>
        <w:t>περ.β</w:t>
      </w:r>
      <w:proofErr w:type="spellEnd"/>
      <w:r>
        <w:rPr>
          <w:rFonts w:ascii="Times New Roman" w:hAnsi="Times New Roman" w:cs="Times New Roman"/>
          <w:b/>
          <w:bCs/>
          <w:color w:val="000000" w:themeColor="text1"/>
          <w:sz w:val="24"/>
          <w:szCs w:val="24"/>
        </w:rPr>
        <w:t>΄</w:t>
      </w:r>
      <w:r w:rsidRPr="00854A9B">
        <w:rPr>
          <w:rFonts w:ascii="Times New Roman" w:hAnsi="Times New Roman" w:cs="Times New Roman"/>
          <w:b/>
          <w:bCs/>
          <w:color w:val="000000" w:themeColor="text1"/>
          <w:sz w:val="24"/>
          <w:szCs w:val="24"/>
        </w:rPr>
        <w:t xml:space="preserve"> της παραγράφου 1 του άρθρου 46 του ν.</w:t>
      </w:r>
      <w:hyperlink r:id="rId5" w:tgtFrame="_blank" w:history="1">
        <w:r w:rsidRPr="00854A9B">
          <w:rPr>
            <w:rStyle w:val="-"/>
            <w:rFonts w:ascii="Times New Roman" w:hAnsi="Times New Roman" w:cs="Times New Roman"/>
            <w:b/>
            <w:bCs/>
            <w:color w:val="000000" w:themeColor="text1"/>
            <w:sz w:val="24"/>
            <w:szCs w:val="24"/>
            <w:u w:val="none"/>
          </w:rPr>
          <w:t>4456/2017</w:t>
        </w:r>
      </w:hyperlink>
      <w:r w:rsidRPr="00854A9B">
        <w:rPr>
          <w:rFonts w:ascii="Times New Roman" w:hAnsi="Times New Roman" w:cs="Times New Roman"/>
          <w:b/>
          <w:bCs/>
          <w:color w:val="000000" w:themeColor="text1"/>
          <w:sz w:val="24"/>
          <w:szCs w:val="24"/>
        </w:rPr>
        <w:t>, σχετικά με τη φορολογική μεταχείριση των Οργανισμών Εγγείων Βελτιώσεων.</w:t>
      </w:r>
    </w:p>
    <w:p w:rsidR="00854A9B" w:rsidRPr="00854A9B" w:rsidRDefault="00854A9B" w:rsidP="00854A9B">
      <w:pPr>
        <w:pStyle w:val="a3"/>
        <w:ind w:firstLine="284"/>
        <w:jc w:val="both"/>
        <w:rPr>
          <w:rFonts w:ascii="Times New Roman" w:hAnsi="Times New Roman" w:cs="Times New Roman"/>
          <w:b/>
          <w:bCs/>
          <w:color w:val="000000" w:themeColor="text1"/>
          <w:sz w:val="24"/>
          <w:szCs w:val="24"/>
        </w:rPr>
      </w:pPr>
    </w:p>
    <w:p w:rsidR="00854A9B" w:rsidRPr="00854A9B" w:rsidRDefault="00854A9B" w:rsidP="00854A9B">
      <w:pPr>
        <w:pStyle w:val="a3"/>
        <w:ind w:firstLine="284"/>
        <w:jc w:val="both"/>
        <w:rPr>
          <w:rFonts w:ascii="Times New Roman" w:hAnsi="Times New Roman" w:cs="Times New Roman"/>
          <w:color w:val="000000" w:themeColor="text1"/>
          <w:sz w:val="24"/>
          <w:szCs w:val="24"/>
        </w:rPr>
      </w:pPr>
    </w:p>
    <w:p w:rsidR="00854A9B" w:rsidRPr="00854A9B" w:rsidRDefault="00854A9B" w:rsidP="00854A9B">
      <w:pPr>
        <w:pStyle w:val="a3"/>
        <w:ind w:firstLine="284"/>
        <w:jc w:val="both"/>
        <w:rPr>
          <w:rFonts w:ascii="Times New Roman" w:hAnsi="Times New Roman" w:cs="Times New Roman"/>
          <w:b/>
          <w:bCs/>
          <w:color w:val="000000" w:themeColor="text1"/>
          <w:sz w:val="24"/>
          <w:szCs w:val="24"/>
        </w:rPr>
      </w:pPr>
      <w:r w:rsidRPr="00854A9B">
        <w:rPr>
          <w:rFonts w:ascii="Times New Roman" w:hAnsi="Times New Roman" w:cs="Times New Roman"/>
          <w:color w:val="000000" w:themeColor="text1"/>
          <w:sz w:val="24"/>
          <w:szCs w:val="24"/>
        </w:rPr>
        <w:t xml:space="preserve">Σας κοινοποιούμε τις διατάξεις της </w:t>
      </w:r>
      <w:proofErr w:type="spellStart"/>
      <w:r w:rsidRPr="00854A9B">
        <w:rPr>
          <w:rFonts w:ascii="Times New Roman" w:hAnsi="Times New Roman" w:cs="Times New Roman"/>
          <w:color w:val="000000" w:themeColor="text1"/>
          <w:sz w:val="24"/>
          <w:szCs w:val="24"/>
        </w:rPr>
        <w:t>υποπερ.αα</w:t>
      </w:r>
      <w:proofErr w:type="spellEnd"/>
      <w:r>
        <w:rPr>
          <w:rFonts w:ascii="Times New Roman" w:hAnsi="Times New Roman" w:cs="Times New Roman"/>
          <w:color w:val="000000" w:themeColor="text1"/>
          <w:sz w:val="24"/>
          <w:szCs w:val="24"/>
        </w:rPr>
        <w:t>΄</w:t>
      </w:r>
      <w:r w:rsidRPr="00854A9B">
        <w:rPr>
          <w:rFonts w:ascii="Times New Roman" w:hAnsi="Times New Roman" w:cs="Times New Roman"/>
          <w:color w:val="000000" w:themeColor="text1"/>
          <w:sz w:val="24"/>
          <w:szCs w:val="24"/>
        </w:rPr>
        <w:t xml:space="preserve"> της </w:t>
      </w:r>
      <w:proofErr w:type="spellStart"/>
      <w:r w:rsidRPr="00854A9B">
        <w:rPr>
          <w:rFonts w:ascii="Times New Roman" w:hAnsi="Times New Roman" w:cs="Times New Roman"/>
          <w:color w:val="000000" w:themeColor="text1"/>
          <w:sz w:val="24"/>
          <w:szCs w:val="24"/>
        </w:rPr>
        <w:t>περ.β</w:t>
      </w:r>
      <w:proofErr w:type="spellEnd"/>
      <w:r>
        <w:rPr>
          <w:rFonts w:ascii="Times New Roman" w:hAnsi="Times New Roman" w:cs="Times New Roman"/>
          <w:color w:val="000000" w:themeColor="text1"/>
          <w:sz w:val="24"/>
          <w:szCs w:val="24"/>
        </w:rPr>
        <w:t>΄</w:t>
      </w:r>
      <w:r w:rsidRPr="00854A9B">
        <w:rPr>
          <w:rFonts w:ascii="Times New Roman" w:hAnsi="Times New Roman" w:cs="Times New Roman"/>
          <w:color w:val="000000" w:themeColor="text1"/>
          <w:sz w:val="24"/>
          <w:szCs w:val="24"/>
        </w:rPr>
        <w:t xml:space="preserve"> </w:t>
      </w:r>
      <w:r w:rsidR="00B96FBF">
        <w:rPr>
          <w:rFonts w:ascii="Times New Roman" w:hAnsi="Times New Roman" w:cs="Times New Roman"/>
          <w:color w:val="000000" w:themeColor="text1"/>
          <w:sz w:val="24"/>
          <w:szCs w:val="24"/>
        </w:rPr>
        <w:t xml:space="preserve">της </w:t>
      </w:r>
      <w:hyperlink r:id="rId6" w:history="1">
        <w:r w:rsidRPr="00854A9B">
          <w:rPr>
            <w:rStyle w:val="-"/>
            <w:rFonts w:ascii="Times New Roman" w:hAnsi="Times New Roman" w:cs="Times New Roman"/>
            <w:color w:val="000000" w:themeColor="text1"/>
            <w:sz w:val="24"/>
            <w:szCs w:val="24"/>
            <w:u w:val="none"/>
          </w:rPr>
          <w:t>παραγράφου 1 του άρθρου 46</w:t>
        </w:r>
      </w:hyperlink>
      <w:r w:rsidR="00B96FBF">
        <w:rPr>
          <w:rFonts w:ascii="Times New Roman" w:hAnsi="Times New Roman" w:cs="Times New Roman"/>
          <w:color w:val="000000" w:themeColor="text1"/>
          <w:sz w:val="24"/>
          <w:szCs w:val="24"/>
        </w:rPr>
        <w:t xml:space="preserve"> </w:t>
      </w:r>
      <w:r w:rsidRPr="00854A9B">
        <w:rPr>
          <w:rFonts w:ascii="Times New Roman" w:hAnsi="Times New Roman" w:cs="Times New Roman"/>
          <w:color w:val="000000" w:themeColor="text1"/>
          <w:sz w:val="24"/>
          <w:szCs w:val="24"/>
        </w:rPr>
        <w:t>του ν.</w:t>
      </w:r>
      <w:hyperlink r:id="rId7" w:tgtFrame="_blank" w:history="1">
        <w:r w:rsidRPr="00854A9B">
          <w:rPr>
            <w:rStyle w:val="-"/>
            <w:rFonts w:ascii="Times New Roman" w:hAnsi="Times New Roman" w:cs="Times New Roman"/>
            <w:color w:val="000000" w:themeColor="text1"/>
            <w:sz w:val="24"/>
            <w:szCs w:val="24"/>
            <w:u w:val="none"/>
          </w:rPr>
          <w:t>4456/2017</w:t>
        </w:r>
      </w:hyperlink>
      <w:r w:rsidRPr="00854A9B">
        <w:rPr>
          <w:rFonts w:ascii="Times New Roman" w:hAnsi="Times New Roman" w:cs="Times New Roman"/>
          <w:color w:val="000000" w:themeColor="text1"/>
          <w:sz w:val="24"/>
          <w:szCs w:val="24"/>
        </w:rPr>
        <w:t> (</w:t>
      </w:r>
      <w:bookmarkStart w:id="0" w:name="_GoBack"/>
      <w:bookmarkEnd w:id="0"/>
      <w:r w:rsidRPr="00854A9B">
        <w:rPr>
          <w:rFonts w:ascii="Times New Roman" w:hAnsi="Times New Roman" w:cs="Times New Roman"/>
          <w:color w:val="000000" w:themeColor="text1"/>
          <w:sz w:val="24"/>
          <w:szCs w:val="24"/>
        </w:rPr>
        <w:t>ΦΕΚ 24 Α71.03.2017) και σας παρέχουμε τις ακόλουθες οδηγίες για την ορθή και ομοιόμορφη εφαρμογή τους:</w:t>
      </w:r>
    </w:p>
    <w:p w:rsidR="00854A9B" w:rsidRPr="00854A9B" w:rsidRDefault="00854A9B" w:rsidP="00854A9B">
      <w:pPr>
        <w:pStyle w:val="a3"/>
        <w:ind w:firstLine="284"/>
        <w:jc w:val="both"/>
        <w:rPr>
          <w:rFonts w:ascii="Times New Roman" w:hAnsi="Times New Roman" w:cs="Times New Roman"/>
          <w:color w:val="000000" w:themeColor="text1"/>
          <w:sz w:val="24"/>
          <w:szCs w:val="24"/>
        </w:rPr>
      </w:pPr>
    </w:p>
    <w:p w:rsidR="00854A9B" w:rsidRPr="00B96FBF" w:rsidRDefault="00854A9B" w:rsidP="00854A9B">
      <w:pPr>
        <w:pStyle w:val="a3"/>
        <w:ind w:firstLine="284"/>
        <w:jc w:val="both"/>
        <w:rPr>
          <w:rFonts w:ascii="Times New Roman" w:hAnsi="Times New Roman" w:cs="Times New Roman"/>
          <w:color w:val="000000" w:themeColor="text1"/>
          <w:sz w:val="24"/>
          <w:szCs w:val="24"/>
        </w:rPr>
      </w:pPr>
      <w:r w:rsidRPr="00854A9B">
        <w:rPr>
          <w:rFonts w:ascii="Times New Roman" w:hAnsi="Times New Roman" w:cs="Times New Roman"/>
          <w:color w:val="000000" w:themeColor="text1"/>
          <w:sz w:val="24"/>
          <w:szCs w:val="24"/>
        </w:rPr>
        <w:t xml:space="preserve">1. Με τις διατάξεις της </w:t>
      </w:r>
      <w:proofErr w:type="spellStart"/>
      <w:r w:rsidRPr="00854A9B">
        <w:rPr>
          <w:rFonts w:ascii="Times New Roman" w:hAnsi="Times New Roman" w:cs="Times New Roman"/>
          <w:color w:val="000000" w:themeColor="text1"/>
          <w:sz w:val="24"/>
          <w:szCs w:val="24"/>
        </w:rPr>
        <w:t>υποπερ.αα</w:t>
      </w:r>
      <w:proofErr w:type="spellEnd"/>
      <w:r>
        <w:rPr>
          <w:rFonts w:ascii="Times New Roman" w:hAnsi="Times New Roman" w:cs="Times New Roman"/>
          <w:color w:val="000000" w:themeColor="text1"/>
          <w:sz w:val="24"/>
          <w:szCs w:val="24"/>
        </w:rPr>
        <w:t>΄</w:t>
      </w:r>
      <w:r w:rsidRPr="00854A9B">
        <w:rPr>
          <w:rFonts w:ascii="Times New Roman" w:hAnsi="Times New Roman" w:cs="Times New Roman"/>
          <w:color w:val="000000" w:themeColor="text1"/>
          <w:sz w:val="24"/>
          <w:szCs w:val="24"/>
        </w:rPr>
        <w:t xml:space="preserve"> της </w:t>
      </w:r>
      <w:proofErr w:type="spellStart"/>
      <w:r w:rsidRPr="00854A9B">
        <w:rPr>
          <w:rFonts w:ascii="Times New Roman" w:hAnsi="Times New Roman" w:cs="Times New Roman"/>
          <w:color w:val="000000" w:themeColor="text1"/>
          <w:sz w:val="24"/>
          <w:szCs w:val="24"/>
        </w:rPr>
        <w:t>περ.β</w:t>
      </w:r>
      <w:proofErr w:type="spellEnd"/>
      <w:r>
        <w:rPr>
          <w:rFonts w:ascii="Times New Roman" w:hAnsi="Times New Roman" w:cs="Times New Roman"/>
          <w:color w:val="000000" w:themeColor="text1"/>
          <w:sz w:val="24"/>
          <w:szCs w:val="24"/>
        </w:rPr>
        <w:t>΄</w:t>
      </w:r>
      <w:r w:rsidRPr="00854A9B">
        <w:rPr>
          <w:rFonts w:ascii="Times New Roman" w:hAnsi="Times New Roman" w:cs="Times New Roman"/>
          <w:color w:val="000000" w:themeColor="text1"/>
          <w:sz w:val="24"/>
          <w:szCs w:val="24"/>
        </w:rPr>
        <w:t xml:space="preserve"> της παραγράφου 1 του άρθρου 46 του νόμου αυτού τροποποιείται το τελευταίο εδάφιο της παρ.1 του άρθρου 12 του ν.δ.3881/1958, όπως αυτό προστέθηκε με την παρ.1 του άρθρου 6 του ν.414/1976. Ειδικότερα, με τις νέες διατάξεις ορίζεται ότι οι Ο.Ε.Β. (Οργανισμοί Εγγείων Βελτιώσεων) αποτελούν οργανισμούς κοινής ωφέλειας, μη κερδοσκοπικού χαρακτήρα.</w:t>
      </w:r>
      <w:r w:rsidRPr="00854A9B">
        <w:rPr>
          <w:rFonts w:ascii="Times New Roman" w:hAnsi="Times New Roman" w:cs="Times New Roman"/>
          <w:color w:val="000000" w:themeColor="text1"/>
          <w:sz w:val="24"/>
          <w:szCs w:val="24"/>
        </w:rPr>
        <w:br/>
        <w:t>Οι διατάξεις αυτές ισχύουν, με βάση την έναρξη ισχύος του νόμου αυτού, από την 1η Μαρτίου 2017 και μετά.</w:t>
      </w:r>
    </w:p>
    <w:p w:rsidR="00854A9B" w:rsidRPr="00B96FBF" w:rsidRDefault="00854A9B" w:rsidP="00854A9B">
      <w:pPr>
        <w:pStyle w:val="a3"/>
        <w:ind w:firstLine="284"/>
        <w:jc w:val="both"/>
        <w:rPr>
          <w:rFonts w:ascii="Times New Roman" w:hAnsi="Times New Roman" w:cs="Times New Roman"/>
          <w:color w:val="000000" w:themeColor="text1"/>
          <w:sz w:val="24"/>
          <w:szCs w:val="24"/>
        </w:rPr>
      </w:pPr>
    </w:p>
    <w:p w:rsidR="00854A9B" w:rsidRPr="00B96FBF" w:rsidRDefault="00854A9B" w:rsidP="00854A9B">
      <w:pPr>
        <w:pStyle w:val="a3"/>
        <w:ind w:firstLine="284"/>
        <w:jc w:val="both"/>
        <w:rPr>
          <w:rFonts w:ascii="Times New Roman" w:hAnsi="Times New Roman" w:cs="Times New Roman"/>
          <w:color w:val="000000" w:themeColor="text1"/>
          <w:sz w:val="24"/>
          <w:szCs w:val="24"/>
        </w:rPr>
      </w:pPr>
      <w:r w:rsidRPr="00854A9B">
        <w:rPr>
          <w:rFonts w:ascii="Times New Roman" w:hAnsi="Times New Roman" w:cs="Times New Roman"/>
          <w:color w:val="000000" w:themeColor="text1"/>
          <w:sz w:val="24"/>
          <w:szCs w:val="24"/>
        </w:rPr>
        <w:t xml:space="preserve">2. Επομένως, από την 1η Μαρτίου 2017 και μετά το σύνολο των Ο.Ε.Β., οι οποίοι διακρίνονται σε Τοπικούς Οργανισμούς Εγγείων Βελτιώσεων (Τ.Ο.Ε.Β.) και σε Γενικούς Οργανισμούς Εγγείων Βελτιώσεων (Γ.Ο.Ε.Β.), φορολογούνται ως νομικά </w:t>
      </w:r>
      <w:r w:rsidRPr="00854A9B">
        <w:rPr>
          <w:rFonts w:ascii="Times New Roman" w:hAnsi="Times New Roman" w:cs="Times New Roman"/>
          <w:color w:val="000000" w:themeColor="text1"/>
          <w:sz w:val="24"/>
          <w:szCs w:val="24"/>
        </w:rPr>
        <w:lastRenderedPageBreak/>
        <w:t>πρόσωπα μη</w:t>
      </w:r>
      <w:r w:rsidR="0074598A">
        <w:rPr>
          <w:rFonts w:ascii="Times New Roman" w:hAnsi="Times New Roman" w:cs="Times New Roman"/>
          <w:color w:val="000000" w:themeColor="text1"/>
          <w:sz w:val="24"/>
          <w:szCs w:val="24"/>
        </w:rPr>
        <w:t xml:space="preserve"> κερδοσκοπικού χαρακτήρα (</w:t>
      </w:r>
      <w:proofErr w:type="spellStart"/>
      <w:r w:rsidR="0074598A">
        <w:rPr>
          <w:rFonts w:ascii="Times New Roman" w:hAnsi="Times New Roman" w:cs="Times New Roman"/>
          <w:color w:val="000000" w:themeColor="text1"/>
          <w:sz w:val="24"/>
          <w:szCs w:val="24"/>
        </w:rPr>
        <w:t>περ.γ</w:t>
      </w:r>
      <w:proofErr w:type="spellEnd"/>
      <w:r w:rsidR="0074598A">
        <w:rPr>
          <w:rFonts w:ascii="Times New Roman" w:hAnsi="Times New Roman" w:cs="Times New Roman"/>
          <w:color w:val="000000" w:themeColor="text1"/>
          <w:sz w:val="24"/>
          <w:szCs w:val="24"/>
        </w:rPr>
        <w:t>΄</w:t>
      </w:r>
      <w:r w:rsidRPr="00854A9B">
        <w:rPr>
          <w:rFonts w:ascii="Times New Roman" w:hAnsi="Times New Roman" w:cs="Times New Roman"/>
          <w:color w:val="000000" w:themeColor="text1"/>
          <w:sz w:val="24"/>
          <w:szCs w:val="24"/>
        </w:rPr>
        <w:t xml:space="preserve"> του </w:t>
      </w:r>
      <w:hyperlink r:id="rId8" w:history="1">
        <w:r w:rsidRPr="00854A9B">
          <w:rPr>
            <w:rStyle w:val="-"/>
            <w:rFonts w:ascii="Times New Roman" w:hAnsi="Times New Roman" w:cs="Times New Roman"/>
            <w:color w:val="000000" w:themeColor="text1"/>
            <w:sz w:val="24"/>
            <w:szCs w:val="24"/>
            <w:u w:val="none"/>
          </w:rPr>
          <w:t>άρθρου 45</w:t>
        </w:r>
      </w:hyperlink>
      <w:r w:rsidRPr="00854A9B">
        <w:rPr>
          <w:rFonts w:ascii="Times New Roman" w:hAnsi="Times New Roman" w:cs="Times New Roman"/>
          <w:color w:val="000000" w:themeColor="text1"/>
          <w:sz w:val="24"/>
          <w:szCs w:val="24"/>
        </w:rPr>
        <w:t> του ν.</w:t>
      </w:r>
      <w:hyperlink r:id="rId9" w:tgtFrame="_blank" w:history="1">
        <w:r w:rsidRPr="00854A9B">
          <w:rPr>
            <w:rStyle w:val="-"/>
            <w:rFonts w:ascii="Times New Roman" w:hAnsi="Times New Roman" w:cs="Times New Roman"/>
            <w:color w:val="000000" w:themeColor="text1"/>
            <w:sz w:val="24"/>
            <w:szCs w:val="24"/>
            <w:u w:val="none"/>
          </w:rPr>
          <w:t>4172/2013</w:t>
        </w:r>
      </w:hyperlink>
      <w:r w:rsidRPr="00854A9B">
        <w:rPr>
          <w:rFonts w:ascii="Times New Roman" w:hAnsi="Times New Roman" w:cs="Times New Roman"/>
          <w:color w:val="000000" w:themeColor="text1"/>
          <w:sz w:val="24"/>
          <w:szCs w:val="24"/>
        </w:rPr>
        <w:t>), σε αντίθεση με τις προϊσχύουσες διατάξεις, με τις οποίες οι Γ.Ο.Ε.Β. φορολογούντο ως νομικά πρόσωπα ιδιωτικού δικαίου μη κερδοσκοπικού χαρακτήρα και οι Τ.Ο.Ε.Β. ως αγροτικοί συνεταιρισ</w:t>
      </w:r>
      <w:r w:rsidR="0074598A">
        <w:rPr>
          <w:rFonts w:ascii="Times New Roman" w:hAnsi="Times New Roman" w:cs="Times New Roman"/>
          <w:color w:val="000000" w:themeColor="text1"/>
          <w:sz w:val="24"/>
          <w:szCs w:val="24"/>
        </w:rPr>
        <w:t>μοί και ως ενώσεις αυτών (</w:t>
      </w:r>
      <w:proofErr w:type="spellStart"/>
      <w:r w:rsidR="0074598A">
        <w:rPr>
          <w:rFonts w:ascii="Times New Roman" w:hAnsi="Times New Roman" w:cs="Times New Roman"/>
          <w:color w:val="000000" w:themeColor="text1"/>
          <w:sz w:val="24"/>
          <w:szCs w:val="24"/>
        </w:rPr>
        <w:t>περ.δ</w:t>
      </w:r>
      <w:proofErr w:type="spellEnd"/>
      <w:r w:rsidR="0074598A">
        <w:rPr>
          <w:rFonts w:ascii="Times New Roman" w:hAnsi="Times New Roman" w:cs="Times New Roman"/>
          <w:color w:val="000000" w:themeColor="text1"/>
          <w:sz w:val="24"/>
          <w:szCs w:val="24"/>
        </w:rPr>
        <w:t>΄</w:t>
      </w:r>
      <w:r w:rsidRPr="00854A9B">
        <w:rPr>
          <w:rFonts w:ascii="Times New Roman" w:hAnsi="Times New Roman" w:cs="Times New Roman"/>
          <w:color w:val="000000" w:themeColor="text1"/>
          <w:sz w:val="24"/>
          <w:szCs w:val="24"/>
        </w:rPr>
        <w:t xml:space="preserve"> του </w:t>
      </w:r>
      <w:hyperlink r:id="rId10" w:history="1">
        <w:r w:rsidRPr="00854A9B">
          <w:rPr>
            <w:rStyle w:val="-"/>
            <w:rFonts w:ascii="Times New Roman" w:hAnsi="Times New Roman" w:cs="Times New Roman"/>
            <w:color w:val="000000" w:themeColor="text1"/>
            <w:sz w:val="24"/>
            <w:szCs w:val="24"/>
            <w:u w:val="none"/>
          </w:rPr>
          <w:t>άρθρου 45</w:t>
        </w:r>
      </w:hyperlink>
      <w:r w:rsidRPr="00854A9B">
        <w:rPr>
          <w:rFonts w:ascii="Times New Roman" w:hAnsi="Times New Roman" w:cs="Times New Roman"/>
          <w:color w:val="000000" w:themeColor="text1"/>
          <w:sz w:val="24"/>
          <w:szCs w:val="24"/>
        </w:rPr>
        <w:t> του ν.</w:t>
      </w:r>
      <w:hyperlink r:id="rId11" w:tgtFrame="_blank" w:history="1">
        <w:r w:rsidRPr="00854A9B">
          <w:rPr>
            <w:rStyle w:val="-"/>
            <w:rFonts w:ascii="Times New Roman" w:hAnsi="Times New Roman" w:cs="Times New Roman"/>
            <w:color w:val="000000" w:themeColor="text1"/>
            <w:sz w:val="24"/>
            <w:szCs w:val="24"/>
            <w:u w:val="none"/>
          </w:rPr>
          <w:t>4172/2013</w:t>
        </w:r>
      </w:hyperlink>
      <w:r w:rsidRPr="00854A9B">
        <w:rPr>
          <w:rFonts w:ascii="Times New Roman" w:hAnsi="Times New Roman" w:cs="Times New Roman"/>
          <w:color w:val="000000" w:themeColor="text1"/>
          <w:sz w:val="24"/>
          <w:szCs w:val="24"/>
        </w:rPr>
        <w:t>) (</w:t>
      </w:r>
      <w:proofErr w:type="spellStart"/>
      <w:r w:rsidRPr="00854A9B">
        <w:rPr>
          <w:rFonts w:ascii="Times New Roman" w:hAnsi="Times New Roman" w:cs="Times New Roman"/>
          <w:color w:val="000000" w:themeColor="text1"/>
          <w:sz w:val="24"/>
          <w:szCs w:val="24"/>
        </w:rPr>
        <w:t>σχετ</w:t>
      </w:r>
      <w:proofErr w:type="spellEnd"/>
      <w:r w:rsidRPr="00854A9B">
        <w:rPr>
          <w:rFonts w:ascii="Times New Roman" w:hAnsi="Times New Roman" w:cs="Times New Roman"/>
          <w:color w:val="000000" w:themeColor="text1"/>
          <w:sz w:val="24"/>
          <w:szCs w:val="24"/>
        </w:rPr>
        <w:t>. το αριθ. πρωτ. </w:t>
      </w:r>
      <w:hyperlink r:id="rId12" w:tgtFrame="_blank" w:history="1">
        <w:r w:rsidRPr="00854A9B">
          <w:rPr>
            <w:rStyle w:val="-"/>
            <w:rFonts w:ascii="Times New Roman" w:hAnsi="Times New Roman" w:cs="Times New Roman"/>
            <w:color w:val="000000" w:themeColor="text1"/>
            <w:sz w:val="24"/>
            <w:szCs w:val="24"/>
            <w:u w:val="none"/>
          </w:rPr>
          <w:t>ΔΕΑΦ Β 1102518 2015/23.7.2015</w:t>
        </w:r>
      </w:hyperlink>
      <w:r w:rsidRPr="00854A9B">
        <w:rPr>
          <w:rFonts w:ascii="Times New Roman" w:hAnsi="Times New Roman" w:cs="Times New Roman"/>
          <w:color w:val="000000" w:themeColor="text1"/>
          <w:sz w:val="24"/>
          <w:szCs w:val="24"/>
        </w:rPr>
        <w:t> έγγραφό μας).</w:t>
      </w:r>
    </w:p>
    <w:p w:rsidR="0074598A" w:rsidRDefault="0074598A" w:rsidP="00854A9B">
      <w:pPr>
        <w:pStyle w:val="a3"/>
        <w:ind w:firstLine="284"/>
        <w:jc w:val="both"/>
        <w:rPr>
          <w:rFonts w:ascii="Times New Roman" w:hAnsi="Times New Roman" w:cs="Times New Roman"/>
          <w:color w:val="000000" w:themeColor="text1"/>
          <w:sz w:val="24"/>
          <w:szCs w:val="24"/>
        </w:rPr>
      </w:pPr>
    </w:p>
    <w:p w:rsidR="00854A9B" w:rsidRPr="00854A9B" w:rsidRDefault="00854A9B" w:rsidP="00854A9B">
      <w:pPr>
        <w:pStyle w:val="a3"/>
        <w:ind w:firstLine="284"/>
        <w:jc w:val="both"/>
        <w:rPr>
          <w:rFonts w:ascii="Times New Roman" w:hAnsi="Times New Roman" w:cs="Times New Roman"/>
          <w:color w:val="000000" w:themeColor="text1"/>
          <w:sz w:val="24"/>
          <w:szCs w:val="24"/>
          <w:lang w:val="en-US"/>
        </w:rPr>
      </w:pPr>
      <w:r w:rsidRPr="00854A9B">
        <w:rPr>
          <w:rFonts w:ascii="Times New Roman" w:hAnsi="Times New Roman" w:cs="Times New Roman"/>
          <w:color w:val="000000" w:themeColor="text1"/>
          <w:sz w:val="24"/>
          <w:szCs w:val="24"/>
        </w:rPr>
        <w:t>Ακόμη, διευκρινίζεται ότι μετά την έναρξη ισχύος των κοινοποιούμενων διατάξεων, λόγω της νομικής μορφής των Τ.Ο.Ε.Β. ως νομικών προσώπων ιδιωτικού δικαίου μη κερδοσκοπικού χαρακτήρα δεν επιβάλλεται το τέλος επιτηδεύματος, που προβλέπεται από τις διατάξεις του </w:t>
      </w:r>
      <w:hyperlink r:id="rId13" w:history="1">
        <w:r w:rsidRPr="00854A9B">
          <w:rPr>
            <w:rStyle w:val="-"/>
            <w:rFonts w:ascii="Times New Roman" w:hAnsi="Times New Roman" w:cs="Times New Roman"/>
            <w:color w:val="000000" w:themeColor="text1"/>
            <w:sz w:val="24"/>
            <w:szCs w:val="24"/>
            <w:u w:val="none"/>
          </w:rPr>
          <w:t>άρθρου 31</w:t>
        </w:r>
      </w:hyperlink>
      <w:r w:rsidRPr="00854A9B">
        <w:rPr>
          <w:rFonts w:ascii="Times New Roman" w:hAnsi="Times New Roman" w:cs="Times New Roman"/>
          <w:color w:val="000000" w:themeColor="text1"/>
          <w:sz w:val="24"/>
          <w:szCs w:val="24"/>
        </w:rPr>
        <w:t> του ν.</w:t>
      </w:r>
      <w:hyperlink r:id="rId14" w:tgtFrame="_blank" w:history="1">
        <w:r w:rsidRPr="00854A9B">
          <w:rPr>
            <w:rStyle w:val="-"/>
            <w:rFonts w:ascii="Times New Roman" w:hAnsi="Times New Roman" w:cs="Times New Roman"/>
            <w:color w:val="000000" w:themeColor="text1"/>
            <w:sz w:val="24"/>
            <w:szCs w:val="24"/>
            <w:u w:val="none"/>
          </w:rPr>
          <w:t>3986/2011</w:t>
        </w:r>
      </w:hyperlink>
      <w:r w:rsidRPr="00854A9B">
        <w:rPr>
          <w:rFonts w:ascii="Times New Roman" w:hAnsi="Times New Roman" w:cs="Times New Roman"/>
          <w:color w:val="000000" w:themeColor="text1"/>
          <w:sz w:val="24"/>
          <w:szCs w:val="24"/>
        </w:rPr>
        <w:t>.</w:t>
      </w:r>
    </w:p>
    <w:p w:rsidR="00854A9B" w:rsidRDefault="00854A9B" w:rsidP="0074598A">
      <w:pPr>
        <w:pStyle w:val="a3"/>
        <w:ind w:firstLine="284"/>
        <w:jc w:val="center"/>
        <w:rPr>
          <w:rFonts w:ascii="Times New Roman" w:hAnsi="Times New Roman" w:cs="Times New Roman"/>
          <w:color w:val="000000" w:themeColor="text1"/>
          <w:sz w:val="24"/>
          <w:szCs w:val="24"/>
        </w:rPr>
      </w:pPr>
      <w:r w:rsidRPr="00854A9B">
        <w:rPr>
          <w:rFonts w:ascii="Times New Roman" w:hAnsi="Times New Roman" w:cs="Times New Roman"/>
          <w:color w:val="000000" w:themeColor="text1"/>
          <w:sz w:val="24"/>
          <w:szCs w:val="24"/>
        </w:rPr>
        <w:br/>
      </w:r>
      <w:r w:rsidRPr="00854A9B">
        <w:rPr>
          <w:rFonts w:ascii="Times New Roman" w:hAnsi="Times New Roman" w:cs="Times New Roman"/>
          <w:color w:val="000000" w:themeColor="text1"/>
          <w:sz w:val="24"/>
          <w:szCs w:val="24"/>
        </w:rPr>
        <w:br/>
      </w:r>
      <w:r w:rsidRPr="00854A9B">
        <w:rPr>
          <w:rFonts w:ascii="Times New Roman" w:hAnsi="Times New Roman" w:cs="Times New Roman"/>
          <w:color w:val="000000" w:themeColor="text1"/>
          <w:sz w:val="24"/>
          <w:szCs w:val="24"/>
        </w:rPr>
        <w:br/>
        <w:t>Ο ΔΙΟΙΚΗΤΗΣ ΤΗΣ ΑΝΕΞΑΡΤΗΤΗΣ ΑΡΧΗΣ ΔΗΜΟΣΙΩΝ ΕΣΟΔΩΝ</w:t>
      </w:r>
    </w:p>
    <w:p w:rsidR="0074598A" w:rsidRPr="00854A9B" w:rsidRDefault="0074598A" w:rsidP="0074598A">
      <w:pPr>
        <w:pStyle w:val="a3"/>
        <w:ind w:firstLine="284"/>
        <w:jc w:val="center"/>
        <w:rPr>
          <w:rFonts w:ascii="Times New Roman" w:hAnsi="Times New Roman" w:cs="Times New Roman"/>
          <w:color w:val="000000" w:themeColor="text1"/>
          <w:sz w:val="24"/>
          <w:szCs w:val="24"/>
          <w:lang w:val="en-US"/>
        </w:rPr>
      </w:pPr>
    </w:p>
    <w:p w:rsidR="00854A9B" w:rsidRPr="00854A9B" w:rsidRDefault="00854A9B" w:rsidP="0074598A">
      <w:pPr>
        <w:pStyle w:val="a3"/>
        <w:jc w:val="center"/>
        <w:rPr>
          <w:rFonts w:ascii="Times New Roman" w:hAnsi="Times New Roman" w:cs="Times New Roman"/>
          <w:color w:val="000000" w:themeColor="text1"/>
          <w:sz w:val="24"/>
          <w:szCs w:val="24"/>
        </w:rPr>
      </w:pPr>
      <w:r w:rsidRPr="00854A9B">
        <w:rPr>
          <w:rFonts w:ascii="Times New Roman" w:hAnsi="Times New Roman" w:cs="Times New Roman"/>
          <w:color w:val="000000" w:themeColor="text1"/>
          <w:sz w:val="24"/>
          <w:szCs w:val="24"/>
        </w:rPr>
        <w:t>ΓΕΩΡΓΙΟΣ ΠΙΤΣΙΛΗΣ</w:t>
      </w:r>
    </w:p>
    <w:p w:rsidR="00854A9B" w:rsidRPr="00854A9B" w:rsidRDefault="00854A9B" w:rsidP="00854A9B">
      <w:pPr>
        <w:pStyle w:val="a3"/>
        <w:rPr>
          <w:rFonts w:ascii="Times New Roman" w:hAnsi="Times New Roman" w:cs="Times New Roman"/>
          <w:sz w:val="28"/>
          <w:szCs w:val="28"/>
          <w:lang w:val="en-US"/>
        </w:rPr>
      </w:pPr>
    </w:p>
    <w:p w:rsidR="00854A9B" w:rsidRPr="00854A9B" w:rsidRDefault="00854A9B" w:rsidP="00854A9B">
      <w:pPr>
        <w:pStyle w:val="a3"/>
        <w:rPr>
          <w:rFonts w:ascii="Times New Roman" w:hAnsi="Times New Roman" w:cs="Times New Roman"/>
          <w:sz w:val="28"/>
          <w:szCs w:val="28"/>
          <w:lang w:val="en-US"/>
        </w:rPr>
      </w:pPr>
    </w:p>
    <w:p w:rsidR="00854A9B" w:rsidRPr="00854A9B" w:rsidRDefault="00854A9B" w:rsidP="00854A9B">
      <w:pPr>
        <w:pStyle w:val="a3"/>
        <w:rPr>
          <w:rFonts w:ascii="Times New Roman" w:hAnsi="Times New Roman" w:cs="Times New Roman"/>
          <w:sz w:val="28"/>
          <w:szCs w:val="28"/>
          <w:lang w:val="en-US"/>
        </w:rPr>
      </w:pPr>
    </w:p>
    <w:p w:rsidR="00854A9B" w:rsidRPr="00854A9B" w:rsidRDefault="00854A9B" w:rsidP="00854A9B">
      <w:pPr>
        <w:pStyle w:val="a3"/>
        <w:rPr>
          <w:rFonts w:ascii="Times New Roman" w:hAnsi="Times New Roman" w:cs="Times New Roman"/>
          <w:sz w:val="28"/>
          <w:szCs w:val="28"/>
          <w:lang w:val="en-US"/>
        </w:rPr>
      </w:pPr>
    </w:p>
    <w:sectPr w:rsidR="00854A9B" w:rsidRPr="00854A9B" w:rsidSect="00854A9B">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9B"/>
    <w:rsid w:val="0074598A"/>
    <w:rsid w:val="00854A9B"/>
    <w:rsid w:val="00991394"/>
    <w:rsid w:val="00B96F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DF9A"/>
  <w15:docId w15:val="{45642806-69F8-4447-847F-332AA511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Char"/>
    <w:uiPriority w:val="9"/>
    <w:qFormat/>
    <w:rsid w:val="00854A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A9B"/>
    <w:pPr>
      <w:spacing w:after="0" w:line="240" w:lineRule="auto"/>
    </w:pPr>
  </w:style>
  <w:style w:type="paragraph" w:styleId="Web">
    <w:name w:val="Normal (Web)"/>
    <w:basedOn w:val="a"/>
    <w:uiPriority w:val="99"/>
    <w:semiHidden/>
    <w:unhideWhenUsed/>
    <w:rsid w:val="00854A9B"/>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854A9B"/>
    <w:rPr>
      <w:color w:val="0000FF"/>
      <w:u w:val="single"/>
    </w:rPr>
  </w:style>
  <w:style w:type="paragraph" w:styleId="a4">
    <w:name w:val="Balloon Text"/>
    <w:basedOn w:val="a"/>
    <w:link w:val="Char"/>
    <w:uiPriority w:val="99"/>
    <w:semiHidden/>
    <w:unhideWhenUsed/>
    <w:rsid w:val="00854A9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54A9B"/>
    <w:rPr>
      <w:rFonts w:ascii="Tahoma" w:hAnsi="Tahoma" w:cs="Tahoma"/>
      <w:sz w:val="16"/>
      <w:szCs w:val="16"/>
    </w:rPr>
  </w:style>
  <w:style w:type="character" w:customStyle="1" w:styleId="1Char">
    <w:name w:val="Επικεφαλίδα 1 Char"/>
    <w:basedOn w:val="a0"/>
    <w:link w:val="1"/>
    <w:uiPriority w:val="9"/>
    <w:rsid w:val="00854A9B"/>
    <w:rPr>
      <w:rFonts w:ascii="Times New Roman" w:eastAsia="Times New Roman" w:hAnsi="Times New Roman" w:cs="Times New Roman"/>
      <w:b/>
      <w:bCs/>
      <w:kern w:val="36"/>
      <w:sz w:val="48"/>
      <w:szCs w:val="48"/>
    </w:rPr>
  </w:style>
  <w:style w:type="paragraph" w:customStyle="1" w:styleId="intro">
    <w:name w:val="intro"/>
    <w:basedOn w:val="a"/>
    <w:rsid w:val="00854A9B"/>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854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69213">
      <w:bodyDiv w:val="1"/>
      <w:marLeft w:val="0"/>
      <w:marRight w:val="0"/>
      <w:marTop w:val="0"/>
      <w:marBottom w:val="0"/>
      <w:divBdr>
        <w:top w:val="none" w:sz="0" w:space="0" w:color="auto"/>
        <w:left w:val="none" w:sz="0" w:space="0" w:color="auto"/>
        <w:bottom w:val="none" w:sz="0" w:space="0" w:color="auto"/>
        <w:right w:val="none" w:sz="0" w:space="0" w:color="auto"/>
      </w:divBdr>
    </w:div>
    <w:div w:id="74383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pages/index/page/clips-subscription" TargetMode="External"/><Relationship Id="rId13" Type="http://schemas.openxmlformats.org/officeDocument/2006/relationships/hyperlink" Target="https://www.taxheaven.gr/pages/index/page/clips-subscription" TargetMode="External"/><Relationship Id="rId3" Type="http://schemas.openxmlformats.org/officeDocument/2006/relationships/webSettings" Target="webSettings.xml"/><Relationship Id="rId7" Type="http://schemas.openxmlformats.org/officeDocument/2006/relationships/hyperlink" Target="https://www.taxheaven.gr/laws/law/index/law/802" TargetMode="External"/><Relationship Id="rId12" Type="http://schemas.openxmlformats.org/officeDocument/2006/relationships/hyperlink" Target="https://www.taxheaven.gr/laws/circular/view/id/2145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axheaven.gr/pages/index/page/clips-subscription" TargetMode="External"/><Relationship Id="rId11" Type="http://schemas.openxmlformats.org/officeDocument/2006/relationships/hyperlink" Target="https://www.taxheaven.gr/laws/law/index/law/528" TargetMode="External"/><Relationship Id="rId5" Type="http://schemas.openxmlformats.org/officeDocument/2006/relationships/hyperlink" Target="https://www.taxheaven.gr/laws/law/index/law/802" TargetMode="External"/><Relationship Id="rId15" Type="http://schemas.openxmlformats.org/officeDocument/2006/relationships/fontTable" Target="fontTable.xml"/><Relationship Id="rId10" Type="http://schemas.openxmlformats.org/officeDocument/2006/relationships/hyperlink" Target="https://www.taxheaven.gr/pages/index/page/clips-subscription" TargetMode="External"/><Relationship Id="rId4" Type="http://schemas.openxmlformats.org/officeDocument/2006/relationships/image" Target="media/image1.jpeg"/><Relationship Id="rId9" Type="http://schemas.openxmlformats.org/officeDocument/2006/relationships/hyperlink" Target="https://www.taxheaven.gr/laws/law/index/law/528" TargetMode="External"/><Relationship Id="rId14" Type="http://schemas.openxmlformats.org/officeDocument/2006/relationships/hyperlink" Target="https://www.taxheaven.gr/laws/law/index/law/32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2820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DRAKOS</dc:creator>
  <cp:keywords/>
  <dc:description/>
  <cp:lastModifiedBy>ΤΟΕΒ</cp:lastModifiedBy>
  <cp:revision>2</cp:revision>
  <dcterms:created xsi:type="dcterms:W3CDTF">2020-01-30T16:26:00Z</dcterms:created>
  <dcterms:modified xsi:type="dcterms:W3CDTF">2020-01-30T16:26:00Z</dcterms:modified>
</cp:coreProperties>
</file>