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747A" w:rsidRP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F1747A" w:rsidRPr="005A5563" w:rsidRDefault="005A556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556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Το ερώτημα που μας τέθηκε είναι:</w:t>
      </w:r>
    </w:p>
    <w:p w:rsidR="005A5563" w:rsidRDefault="005A556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A5563" w:rsidRPr="005A5563" w:rsidRDefault="005A556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5563">
        <w:rPr>
          <w:rFonts w:ascii="Times New Roman" w:eastAsia="Times New Roman" w:hAnsi="Times New Roman" w:cs="Times New Roman"/>
          <w:b/>
          <w:sz w:val="28"/>
          <w:szCs w:val="28"/>
        </w:rPr>
        <w:t>Τι κάνουμε με τις Άδειες Χρήσεις Νερού;</w:t>
      </w:r>
    </w:p>
    <w:p w:rsidR="005A5563" w:rsidRDefault="005A556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5563" w:rsidRPr="005A5563" w:rsidRDefault="005A556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A5563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Απάντηση:</w:t>
      </w:r>
    </w:p>
    <w:p w:rsidR="00F1747A" w:rsidRDefault="005C751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Όσον αφορά το θέμα σχετικά με τις Άδειες Χρήσης Νερού, να πούμε τα εξής: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B10" w:rsidRPr="00227B10" w:rsidRDefault="005C751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27B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Α) </w:t>
      </w:r>
      <w:r w:rsidR="00227B10" w:rsidRPr="00227B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Προμήθεια και Τοποθέτηση Καταγραφικών.</w:t>
      </w:r>
    </w:p>
    <w:p w:rsidR="000836B3" w:rsidRDefault="000836B3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Στο ΦΕΚ 2878/Τεύχος Β΄/ 27-10-2014, στο Παράρτημα </w:t>
      </w:r>
      <w:r w:rsidR="009C24C2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9C24C2">
        <w:rPr>
          <w:rFonts w:ascii="Times New Roman" w:eastAsia="Times New Roman" w:hAnsi="Times New Roman" w:cs="Times New Roman"/>
          <w:sz w:val="28"/>
          <w:szCs w:val="28"/>
        </w:rPr>
        <w:t xml:space="preserve"> «Οι Κατ’ ελάχιστον όροι Αδειών εκτέλεσης έργου αξιοποίησης υδατικών πόρων και χρήσης ύδατος»</w:t>
      </w:r>
      <w:r>
        <w:rPr>
          <w:rFonts w:ascii="Times New Roman" w:eastAsia="Times New Roman" w:hAnsi="Times New Roman" w:cs="Times New Roman"/>
          <w:sz w:val="28"/>
          <w:szCs w:val="28"/>
        </w:rPr>
        <w:t>, στην παράγραφο Β</w:t>
      </w:r>
      <w:r w:rsidR="009C24C2">
        <w:rPr>
          <w:rFonts w:ascii="Times New Roman" w:eastAsia="Times New Roman" w:hAnsi="Times New Roman" w:cs="Times New Roman"/>
          <w:sz w:val="28"/>
          <w:szCs w:val="28"/>
        </w:rPr>
        <w:t xml:space="preserve"> «Χρήση Υδατικών Πόρων»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9C24C2">
        <w:rPr>
          <w:rFonts w:ascii="Times New Roman" w:eastAsia="Times New Roman" w:hAnsi="Times New Roman" w:cs="Times New Roman"/>
          <w:sz w:val="28"/>
          <w:szCs w:val="28"/>
        </w:rPr>
        <w:t>στην σε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9C24C2">
        <w:rPr>
          <w:rFonts w:ascii="Times New Roman" w:eastAsia="Times New Roman" w:hAnsi="Times New Roman" w:cs="Times New Roman"/>
          <w:sz w:val="28"/>
          <w:szCs w:val="28"/>
        </w:rPr>
        <w:t>λίδα 34771, εκεί αναφέρονται τα σχετικά με την καταγραφή της ποσότητας του νερού που γίνεται απόληψη/άντληση, ως εξής: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4C2" w:rsidRPr="00B701AC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>«Β. ΧΡΗΣΗ ΥΔΑΤΙΚΩΝ ΠΟΡΩΝ</w:t>
      </w:r>
    </w:p>
    <w:p w:rsidR="009C24C2" w:rsidRPr="00B701AC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>ΓΕΝΙΚΑ</w:t>
      </w:r>
    </w:p>
    <w:p w:rsidR="000836B3" w:rsidRPr="00B701AC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 xml:space="preserve">Να τοποθετηθεί μη μηδενιζόμενο </w:t>
      </w:r>
      <w:proofErr w:type="spellStart"/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>υδρόμετρο</w:t>
      </w:r>
      <w:proofErr w:type="spellEnd"/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 xml:space="preserve"> στην κεφαλή του ση</w:t>
      </w:r>
      <w:r w:rsidR="005A78C6">
        <w:rPr>
          <w:rFonts w:ascii="Times New Roman" w:eastAsia="Times New Roman" w:hAnsi="Times New Roman" w:cs="Times New Roman"/>
          <w:b/>
          <w:sz w:val="28"/>
          <w:szCs w:val="28"/>
        </w:rPr>
        <w:softHyphen/>
      </w:r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>μείου υδροληψίας με κοινοποίηση του σειριακού αριθμού στην Δ/</w:t>
      </w:r>
      <w:proofErr w:type="spellStart"/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>νση</w:t>
      </w:r>
      <w:proofErr w:type="spellEnd"/>
      <w:r w:rsidRPr="00B701AC">
        <w:rPr>
          <w:rFonts w:ascii="Times New Roman" w:eastAsia="Times New Roman" w:hAnsi="Times New Roman" w:cs="Times New Roman"/>
          <w:b/>
          <w:sz w:val="28"/>
          <w:szCs w:val="28"/>
        </w:rPr>
        <w:t xml:space="preserve"> Υδάτων ή να τηρούνται στοιχεία της καταγραφής του μετρητή και της ετήσιας κατανάλωσης ηλεκτρικού ρεύματος».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Διακρίνουμε, επομένως, τώρα δύο περιπτώσεις: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9C24C2" w:rsidRP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4C2">
        <w:rPr>
          <w:rFonts w:ascii="Times New Roman" w:eastAsia="Times New Roman" w:hAnsi="Times New Roman" w:cs="Times New Roman"/>
          <w:sz w:val="28"/>
          <w:szCs w:val="28"/>
          <w:u w:val="single"/>
        </w:rPr>
        <w:t>1η περίπτωση: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Σε όσα Σημεία Υδροληψίας πηγαίνει ηλεκτρικό ρεύμα (π.χ. έχουμε γε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ωτρήσεις, αντλιοστάσια), εκεί έχουμε το Ηλεκτρομαγνητικό Καταγρα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φικό, που σημαίνει ότι μετράει τις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KWh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(Κιλοβατώρες)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τις οποίες μετα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τρέπει σε κυβικά.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4C2" w:rsidRP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C24C2">
        <w:rPr>
          <w:rFonts w:ascii="Times New Roman" w:eastAsia="Times New Roman" w:hAnsi="Times New Roman" w:cs="Times New Roman"/>
          <w:sz w:val="28"/>
          <w:szCs w:val="28"/>
          <w:u w:val="single"/>
        </w:rPr>
        <w:t>2η περίπτωση:</w:t>
      </w: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Σε όσα Σημεία Υδροληψίας δεν έχουμε ηλεκτρικό ρεύμα (π.χ. δεν έ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χουμε γεωτρήσεις, αντλιοστάσια), αλλά έχουμε σκέτη επιφανειακή ροή του νερού (π.χ. παλιά αρδευτικά έργα με επιφανειακή άρδευση), εκεί έ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χουμε το Μηχανικό Καταγραφικό, δηλαδή έναν Υδρομετρητή σαν κι αυ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τόν που είναι το ρολόι στο σπίτι μας που μετράει το νερό που περνάει μέσα από αυτόν.</w:t>
      </w:r>
    </w:p>
    <w:p w:rsidR="009C24C2" w:rsidRP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C24C2" w:rsidRDefault="009C24C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7B10" w:rsidRPr="00227B10" w:rsidRDefault="005C751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227B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Β) </w:t>
      </w:r>
      <w:r w:rsidR="00227B10" w:rsidRPr="00227B10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Χρονικός Ορίζοντας ολοκλήρωσης της διαδικασίας έκδοσης της Άδειας.</w:t>
      </w:r>
    </w:p>
    <w:p w:rsidR="00227B10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7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Όσον αφορά </w:t>
      </w:r>
      <w:r w:rsidR="00227B10">
        <w:rPr>
          <w:rFonts w:ascii="Times New Roman" w:eastAsia="Times New Roman" w:hAnsi="Times New Roman" w:cs="Times New Roman"/>
          <w:sz w:val="28"/>
          <w:szCs w:val="28"/>
        </w:rPr>
        <w:t>τον χρονικό ορίζοντα έκδοσης της Άδειας</w:t>
      </w:r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227B10">
        <w:rPr>
          <w:rFonts w:ascii="Times New Roman" w:eastAsia="Times New Roman" w:hAnsi="Times New Roman" w:cs="Times New Roman"/>
          <w:sz w:val="28"/>
          <w:szCs w:val="28"/>
        </w:rPr>
        <w:t>με έναν πρό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227B10">
        <w:rPr>
          <w:rFonts w:ascii="Times New Roman" w:eastAsia="Times New Roman" w:hAnsi="Times New Roman" w:cs="Times New Roman"/>
          <w:sz w:val="28"/>
          <w:szCs w:val="28"/>
        </w:rPr>
        <w:t>χειρο προγραμματισμό, πρέπει να βαδίσουμε ως εξής:</w:t>
      </w:r>
    </w:p>
    <w:p w:rsidR="009D7A72" w:rsidRDefault="00227B1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Α</w:t>
      </w:r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 xml:space="preserve">υτές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οι Άδειες </w:t>
      </w:r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>πρέπει</w:t>
      </w:r>
      <w:r w:rsidR="009D7A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7A72" w:rsidRPr="00F1747A">
        <w:rPr>
          <w:rFonts w:ascii="Times New Roman" w:eastAsia="Times New Roman" w:hAnsi="Times New Roman" w:cs="Times New Roman"/>
          <w:sz w:val="28"/>
          <w:szCs w:val="28"/>
        </w:rPr>
        <w:t>από την Δ/</w:t>
      </w:r>
      <w:proofErr w:type="spellStart"/>
      <w:r w:rsidR="009D7A72" w:rsidRPr="00F1747A">
        <w:rPr>
          <w:rFonts w:ascii="Times New Roman" w:eastAsia="Times New Roman" w:hAnsi="Times New Roman" w:cs="Times New Roman"/>
          <w:sz w:val="28"/>
          <w:szCs w:val="28"/>
        </w:rPr>
        <w:t>νση</w:t>
      </w:r>
      <w:proofErr w:type="spellEnd"/>
      <w:r w:rsidR="009D7A72" w:rsidRPr="00F1747A">
        <w:rPr>
          <w:rFonts w:ascii="Times New Roman" w:eastAsia="Times New Roman" w:hAnsi="Times New Roman" w:cs="Times New Roman"/>
          <w:sz w:val="28"/>
          <w:szCs w:val="28"/>
        </w:rPr>
        <w:t xml:space="preserve"> Υδάτων της Περιφέρειας</w:t>
      </w:r>
      <w:r w:rsidR="009D7A72">
        <w:rPr>
          <w:rFonts w:ascii="Times New Roman" w:eastAsia="Times New Roman" w:hAnsi="Times New Roman" w:cs="Times New Roman"/>
          <w:sz w:val="28"/>
          <w:szCs w:val="28"/>
        </w:rPr>
        <w:t>,</w:t>
      </w:r>
      <w:r w:rsidR="009D7A72" w:rsidRPr="00F1747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>να εί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>ναι έτοιμες μέχρι τον Μάρτιο, το αργότερο, για όσες Δ/</w:t>
      </w:r>
      <w:proofErr w:type="spellStart"/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>νσεις</w:t>
      </w:r>
      <w:proofErr w:type="spellEnd"/>
      <w:r w:rsidR="00F1747A" w:rsidRPr="00F1747A">
        <w:rPr>
          <w:rFonts w:ascii="Times New Roman" w:eastAsia="Times New Roman" w:hAnsi="Times New Roman" w:cs="Times New Roman"/>
          <w:sz w:val="28"/>
          <w:szCs w:val="28"/>
        </w:rPr>
        <w:t xml:space="preserve"> Υδάτων δεν τις έχουν εκδώσει ακόμη. </w:t>
      </w:r>
    </w:p>
    <w:p w:rsidR="009D7A72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Για να γίνει όμως αυτό, πρέπει οι ΟΕΒ να 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έχουν </w:t>
      </w:r>
      <w:r>
        <w:rPr>
          <w:rFonts w:ascii="Times New Roman" w:eastAsia="Times New Roman" w:hAnsi="Times New Roman" w:cs="Times New Roman"/>
          <w:sz w:val="28"/>
          <w:szCs w:val="28"/>
        </w:rPr>
        <w:t>τα ανάλογα Ηλεκτρο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μαγνητικά ή Μηχανικά Καταγραφικά, που αναφέραμε παραπάνω στα Ση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μεία Υδροληψίας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τα οποία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πρέπει να 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δ</w:t>
      </w:r>
      <w:r>
        <w:rPr>
          <w:rFonts w:ascii="Times New Roman" w:eastAsia="Times New Roman" w:hAnsi="Times New Roman" w:cs="Times New Roman"/>
          <w:sz w:val="28"/>
          <w:szCs w:val="28"/>
        </w:rPr>
        <w:t>ηλώσουν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 στην Δ/</w:t>
      </w:r>
      <w:proofErr w:type="spellStart"/>
      <w:r w:rsidR="005C7512">
        <w:rPr>
          <w:rFonts w:ascii="Times New Roman" w:eastAsia="Times New Roman" w:hAnsi="Times New Roman" w:cs="Times New Roman"/>
          <w:sz w:val="28"/>
          <w:szCs w:val="28"/>
        </w:rPr>
        <w:t>νση</w:t>
      </w:r>
      <w:proofErr w:type="spellEnd"/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 Υδάτων της αρμόδιας Περιφέρειάς των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, τα οποία να τα έχ</w:t>
      </w:r>
      <w:r>
        <w:rPr>
          <w:rFonts w:ascii="Times New Roman" w:eastAsia="Times New Roman" w:hAnsi="Times New Roman" w:cs="Times New Roman"/>
          <w:sz w:val="28"/>
          <w:szCs w:val="28"/>
        </w:rPr>
        <w:t>ο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υν φωτογραφίσει με τον Σειριακό Αριθμό τους, όπως αναφέρει το σχετι</w:t>
      </w:r>
      <w:r w:rsidR="00227B10">
        <w:rPr>
          <w:rFonts w:ascii="Times New Roman" w:eastAsia="Times New Roman" w:hAnsi="Times New Roman" w:cs="Times New Roman"/>
          <w:sz w:val="28"/>
          <w:szCs w:val="28"/>
        </w:rPr>
        <w:t>κ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ό απόσπασμα από το πα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5C7512">
        <w:rPr>
          <w:rFonts w:ascii="Times New Roman" w:eastAsia="Times New Roman" w:hAnsi="Times New Roman" w:cs="Times New Roman"/>
          <w:sz w:val="28"/>
          <w:szCs w:val="28"/>
        </w:rPr>
        <w:t xml:space="preserve">ραπάνω ΦΕΚ (ΦΕΚ 2878/Τεύχος Β΄/ 27-10-2014, Παράρτημα </w:t>
      </w:r>
      <w:r w:rsidR="005C7512">
        <w:rPr>
          <w:rFonts w:ascii="Times New Roman" w:eastAsia="Times New Roman" w:hAnsi="Times New Roman" w:cs="Times New Roman"/>
          <w:sz w:val="28"/>
          <w:szCs w:val="28"/>
          <w:lang w:val="en-US"/>
        </w:rPr>
        <w:t>VI</w:t>
      </w:r>
      <w:r w:rsidR="005C7512">
        <w:rPr>
          <w:rFonts w:ascii="Times New Roman" w:eastAsia="Times New Roman" w:hAnsi="Times New Roman" w:cs="Times New Roman"/>
          <w:sz w:val="28"/>
          <w:szCs w:val="28"/>
        </w:rPr>
        <w:t>, παρά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="005C7512">
        <w:rPr>
          <w:rFonts w:ascii="Times New Roman" w:eastAsia="Times New Roman" w:hAnsi="Times New Roman" w:cs="Times New Roman"/>
          <w:sz w:val="28"/>
          <w:szCs w:val="28"/>
        </w:rPr>
        <w:t>γραφος Β, σελίδα 34771)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5C7512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(Θέλει μια φωτογραφία να φαίνεται ο σειριακός αριθμός </w:t>
      </w:r>
      <w:r w:rsidRPr="009D7A72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Serial</w:t>
      </w:r>
      <w:r w:rsidRPr="009D7A7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Num</w:t>
      </w:r>
      <w:proofErr w:type="spellEnd"/>
      <w:r w:rsidR="005A78C6" w:rsidRPr="00AB1E59">
        <w:rPr>
          <w:rFonts w:ascii="Times New Roman" w:eastAsia="Times New Roman" w:hAnsi="Times New Roman" w:cs="Times New Roman"/>
          <w:sz w:val="28"/>
          <w:szCs w:val="28"/>
        </w:rPr>
        <w:softHyphen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ber</w:t>
      </w:r>
      <w:proofErr w:type="spellEnd"/>
      <w:r w:rsidRPr="009D7A7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μια που να φαίνεται η όλη συσκευή στην οποία είναι τοποθετημένη, και μια άλλη που να φαίνεται και το αντίστοιχο αντλιοστάσιο ή γεώτρηση που αφορά-αντιστοιχεί ο σειριακός αυτός αριθμός).</w:t>
      </w:r>
    </w:p>
    <w:p w:rsidR="005C7512" w:rsidRDefault="005C751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512" w:rsidRDefault="005C751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7512" w:rsidRP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Γ) Μετά την Δ/</w:t>
      </w:r>
      <w:proofErr w:type="spellStart"/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νση</w:t>
      </w:r>
      <w:proofErr w:type="spellEnd"/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Υδάτων της Περιφέρειας.</w:t>
      </w:r>
    </w:p>
    <w:p w:rsidR="00F1747A" w:rsidRP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7A">
        <w:rPr>
          <w:rFonts w:ascii="Times New Roman" w:eastAsia="Times New Roman" w:hAnsi="Times New Roman" w:cs="Times New Roman"/>
          <w:sz w:val="28"/>
          <w:szCs w:val="28"/>
        </w:rPr>
        <w:t>Μετά πρέπει να υποβληθούν στην Δ/</w:t>
      </w:r>
      <w:proofErr w:type="spellStart"/>
      <w:r w:rsidRPr="00F1747A">
        <w:rPr>
          <w:rFonts w:ascii="Times New Roman" w:eastAsia="Times New Roman" w:hAnsi="Times New Roman" w:cs="Times New Roman"/>
          <w:sz w:val="28"/>
          <w:szCs w:val="28"/>
        </w:rPr>
        <w:t>νση</w:t>
      </w:r>
      <w:proofErr w:type="spellEnd"/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 Αγροτικής Οικονομίας και </w:t>
      </w:r>
      <w:r w:rsidR="009D7A72">
        <w:rPr>
          <w:rFonts w:ascii="Times New Roman" w:eastAsia="Times New Roman" w:hAnsi="Times New Roman" w:cs="Times New Roman"/>
          <w:sz w:val="28"/>
          <w:szCs w:val="28"/>
        </w:rPr>
        <w:t>Κ</w:t>
      </w:r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τηνιατρικής του κάθε νομού, </w:t>
      </w:r>
      <w:r w:rsidR="009D7A72">
        <w:rPr>
          <w:rFonts w:ascii="Times New Roman" w:eastAsia="Times New Roman" w:hAnsi="Times New Roman" w:cs="Times New Roman"/>
          <w:sz w:val="28"/>
          <w:szCs w:val="28"/>
        </w:rPr>
        <w:t xml:space="preserve">και ειδικότερα </w:t>
      </w:r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στο Τμήμα </w:t>
      </w:r>
      <w:proofErr w:type="spellStart"/>
      <w:r w:rsidRPr="00F1747A">
        <w:rPr>
          <w:rFonts w:ascii="Times New Roman" w:eastAsia="Times New Roman" w:hAnsi="Times New Roman" w:cs="Times New Roman"/>
          <w:sz w:val="28"/>
          <w:szCs w:val="28"/>
        </w:rPr>
        <w:t>Ζωϊκής</w:t>
      </w:r>
      <w:proofErr w:type="spellEnd"/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 και Φυ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τικής Παραγωγής, τον Απρίλιο. </w:t>
      </w:r>
    </w:p>
    <w:p w:rsidR="00F1747A" w:rsidRP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7A">
        <w:rPr>
          <w:rFonts w:ascii="Times New Roman" w:eastAsia="Times New Roman" w:hAnsi="Times New Roman" w:cs="Times New Roman"/>
          <w:sz w:val="28"/>
          <w:szCs w:val="28"/>
        </w:rPr>
        <w:t xml:space="preserve">Το Τμήμα Φυτικής Παραγωγής, θα τις στείλει με διαβιβαστικό στην ΔΕΗ τον Μάρτιο-Απρίλιο.  </w:t>
      </w:r>
    </w:p>
    <w:p w:rsid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Pr="00F1747A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Δ) Στην ΔΕΗ.</w:t>
      </w:r>
    </w:p>
    <w:p w:rsidR="00F1747A" w:rsidRP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47A">
        <w:rPr>
          <w:rFonts w:ascii="Times New Roman" w:eastAsia="Times New Roman" w:hAnsi="Times New Roman" w:cs="Times New Roman"/>
          <w:sz w:val="28"/>
          <w:szCs w:val="28"/>
        </w:rPr>
        <w:t>Εκτιμάει κανείς ότι τον Μάϊο θα είναι έτοιμα στην ΔΕΗ. Κι εκεί, στην ΔΕΗ, πρέπει να γίνει η ολοκλήρωσή τους;</w:t>
      </w:r>
    </w:p>
    <w:p w:rsidR="00F1747A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P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Ε) Εκκρεμότητες</w:t>
      </w:r>
    </w:p>
    <w:p w:rsid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Ίσως να δοθεί παράταση στην όλη διαδικασία (παράταση από το Υ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πουργείο).</w:t>
      </w:r>
    </w:p>
    <w:p w:rsid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Αν όμως δεν δοθεί παράταση, τότε η ΔΕΗ δεν θα μας χορηγεί Ηλε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κτρικό ρεύμα μειωμένης τιμής (στα αντλιοστάσια και τις γεωτρήσεις,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ηλε</w:t>
      </w:r>
      <w:r w:rsidR="005A78C6">
        <w:rPr>
          <w:rFonts w:ascii="Times New Roman" w:eastAsia="Times New Roman" w:hAnsi="Times New Roman" w:cs="Times New Roman"/>
          <w:sz w:val="28"/>
          <w:szCs w:val="28"/>
        </w:rPr>
        <w:softHyphen/>
      </w:r>
      <w:r>
        <w:rPr>
          <w:rFonts w:ascii="Times New Roman" w:eastAsia="Times New Roman" w:hAnsi="Times New Roman" w:cs="Times New Roman"/>
          <w:sz w:val="28"/>
          <w:szCs w:val="28"/>
        </w:rPr>
        <w:t>κτροβάνες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κ.λπ.), όπως τώρα, αν δεν κατατεθούν εμπρόθεσμα σε αυτήν τα δικαιολογητικά.</w:t>
      </w:r>
    </w:p>
    <w:p w:rsidR="009D7A72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7A72" w:rsidRPr="009D7A72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9D7A7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ΣΤ) Προϋπολογισμοί ΟΕΒ</w:t>
      </w:r>
    </w:p>
    <w:p w:rsidR="009D7A72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Οι ΟΕΒ, επομένως, πρέπει να εγγράψουν </w:t>
      </w:r>
      <w:r w:rsidRPr="00F1747A">
        <w:rPr>
          <w:rFonts w:ascii="Times New Roman" w:eastAsia="Times New Roman" w:hAnsi="Times New Roman" w:cs="Times New Roman"/>
          <w:b/>
          <w:sz w:val="28"/>
          <w:szCs w:val="28"/>
        </w:rPr>
        <w:t xml:space="preserve">στους Προϋπολογισμούς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τους,</w:t>
      </w:r>
      <w:r w:rsidRPr="00F1747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την </w:t>
      </w:r>
      <w:r w:rsidRPr="00F1747A">
        <w:rPr>
          <w:rFonts w:ascii="Times New Roman" w:eastAsia="Times New Roman" w:hAnsi="Times New Roman" w:cs="Times New Roman"/>
          <w:b/>
          <w:sz w:val="28"/>
          <w:szCs w:val="28"/>
        </w:rPr>
        <w:t>μελέτ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η αλλά και την</w:t>
      </w:r>
      <w:r w:rsidRPr="00F1747A">
        <w:rPr>
          <w:rFonts w:ascii="Times New Roman" w:eastAsia="Times New Roman" w:hAnsi="Times New Roman" w:cs="Times New Roman"/>
          <w:b/>
          <w:sz w:val="28"/>
          <w:szCs w:val="28"/>
        </w:rPr>
        <w:t xml:space="preserve"> προμ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ήθεια των παραπάνω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Υδρομέτρων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9D7A72" w:rsidRPr="00F1747A" w:rsidRDefault="009D7A72" w:rsidP="009D7A72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7A72" w:rsidRPr="005A78C6" w:rsidRDefault="005A78C6" w:rsidP="00F1747A">
      <w:pPr>
        <w:spacing w:after="0" w:line="240" w:lineRule="auto"/>
        <w:ind w:firstLine="284"/>
        <w:jc w:val="both"/>
        <w:rPr>
          <w:rFonts w:ascii="Comic Sans MS" w:eastAsia="Times New Roman" w:hAnsi="Comic Sans MS" w:cs="Times New Roman"/>
          <w:sz w:val="24"/>
          <w:szCs w:val="24"/>
          <w:u w:val="single"/>
        </w:rPr>
      </w:pPr>
      <w:r w:rsidRPr="005A78C6">
        <w:rPr>
          <w:rFonts w:ascii="Comic Sans MS" w:eastAsia="Times New Roman" w:hAnsi="Comic Sans MS" w:cs="Times New Roman"/>
          <w:sz w:val="24"/>
          <w:szCs w:val="24"/>
          <w:u w:val="single"/>
        </w:rPr>
        <w:t>Αναφέρουμε παραδείγματα του θέματος, με τις φωτογραφίες που θεωρούμε ότι υπερκαλύπτουν τα ζητούμενα από την Δ/</w:t>
      </w:r>
      <w:proofErr w:type="spellStart"/>
      <w:r w:rsidRPr="005A78C6">
        <w:rPr>
          <w:rFonts w:ascii="Comic Sans MS" w:eastAsia="Times New Roman" w:hAnsi="Comic Sans MS" w:cs="Times New Roman"/>
          <w:sz w:val="24"/>
          <w:szCs w:val="24"/>
          <w:u w:val="single"/>
        </w:rPr>
        <w:t>νση</w:t>
      </w:r>
      <w:proofErr w:type="spellEnd"/>
      <w:r w:rsidRPr="005A78C6">
        <w:rPr>
          <w:rFonts w:ascii="Comic Sans MS" w:eastAsia="Times New Roman" w:hAnsi="Comic Sans MS" w:cs="Times New Roman"/>
          <w:sz w:val="24"/>
          <w:szCs w:val="24"/>
          <w:u w:val="single"/>
        </w:rPr>
        <w:t xml:space="preserve"> Υδάτων της Περιφέρειας:</w:t>
      </w:r>
    </w:p>
    <w:p w:rsidR="005A78C6" w:rsidRDefault="005A78C6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A72" w:rsidRPr="00F1747A" w:rsidRDefault="009D7A72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820" w:rsidRDefault="008A7820" w:rsidP="00F201A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820" w:rsidRDefault="008A7820" w:rsidP="00F201A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</w:pPr>
    </w:p>
    <w:p w:rsidR="00F201A0" w:rsidRDefault="00F201A0" w:rsidP="00F201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7820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 wp14:anchorId="1787E042" wp14:editId="52B30B88">
            <wp:extent cx="4284134" cy="2406520"/>
            <wp:effectExtent l="0" t="0" r="2540" b="0"/>
            <wp:docPr id="7" name="Εικόνα 7" descr="C:\Users\mlr pre\Desktop\87. ΦΩΤΟΓΡΑΦΙΕΣ ΤΟΕΒ @\Αντλιοστάσια, για Άδεια Χρήσης Νερού\Αντλιοστάσιο Α2\Α2 αντλιοστάσι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87. ΦΩΤΟΓΡΑΦΙΕΣ ΤΟΕΒ @\Αντλιοστάσια, για Άδεια Χρήσης Νερού\Αντλιοστάσιο Α2\Α2 αντλιοστάσιο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660" cy="241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820" w:rsidRDefault="008A782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A7820" w:rsidRDefault="008A782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Το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τεμπελάκι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του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Υδρομέτρου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με το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serial</w:t>
      </w:r>
      <w:r w:rsidRPr="008A78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Number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8A7820" w:rsidRDefault="008A782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PART N….: RAP 1222</w:t>
      </w:r>
    </w:p>
    <w:p w:rsidR="008A7820" w:rsidRDefault="008A782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POWER S..: 90/264 V</w:t>
      </w:r>
    </w:p>
    <w:p w:rsidR="008A7820" w:rsidRDefault="008A7820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A7820" w:rsidRPr="005A5563" w:rsidRDefault="008A7820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A5563"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F1747A" w:rsidRPr="005A5563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62B79" w:rsidRPr="005A5563" w:rsidRDefault="00562B79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747A" w:rsidRPr="005A5563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747A" w:rsidRPr="008A7820" w:rsidRDefault="00AA3C7A" w:rsidP="00AA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A3C7A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w:drawing>
          <wp:inline distT="0" distB="0" distL="0" distR="0">
            <wp:extent cx="3155085" cy="5616744"/>
            <wp:effectExtent l="0" t="0" r="7620" b="3175"/>
            <wp:docPr id="4" name="Εικόνα 4" descr="C:\Users\mlr pre\Desktop\87. ΦΩΤΟΓΡΑΦΙΕΣ ΤΟΕΒ @\Αντλιοστάσια, για Άδεια Χρήσης Νερού\Αντλιοστάσιο Α1\Α1 υδρόμετρο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87. ΦΩΤΟΓΡΑΦΙΕΣ ΤΟΕΒ @\Αντλιοστάσια, για Άδεια Χρήσης Νερού\Αντλιοστάσιο Α1\Α1 υδρόμετρο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184" cy="5622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47A" w:rsidRPr="008A7820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47A" w:rsidRPr="008A7820" w:rsidRDefault="00F174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47A" w:rsidRDefault="00AA3C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Το ηλεκτρομαγνητικό καταγραφικό, που καταγράφει την ποσότητα του νερού που περνάει από το αντλιοστάσιο για να πάει για άρδευση.</w:t>
      </w:r>
    </w:p>
    <w:p w:rsidR="00AA3C7A" w:rsidRDefault="00AA3C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C7A" w:rsidRDefault="00AA3C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A3C7A" w:rsidRDefault="00AA3C7A" w:rsidP="00AA3C7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7820">
        <w:rPr>
          <w:rFonts w:ascii="Times New Roman" w:eastAsia="Times New Roman" w:hAnsi="Times New Roman" w:cs="Times New Roman"/>
          <w:noProof/>
          <w:sz w:val="28"/>
          <w:szCs w:val="28"/>
          <w:lang w:eastAsia="el-GR"/>
        </w:rPr>
        <w:lastRenderedPageBreak/>
        <w:drawing>
          <wp:inline distT="0" distB="0" distL="0" distR="0" wp14:anchorId="09388CD0" wp14:editId="597EC4C7">
            <wp:extent cx="3752458" cy="6680200"/>
            <wp:effectExtent l="0" t="0" r="635" b="6350"/>
            <wp:docPr id="5" name="Εικόνα 5" descr="C:\Users\mlr pre\Desktop\87. ΦΩΤΟΓΡΑΦΙΕΣ ΤΟΕΒ @\Αντλιοστάσια, για Άδεια Χρήσης Νερού\Αντλιοστάσιο Α2\WP_20140929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87. ΦΩΤΟΓΡΑΦΙΕΣ ΤΟΕΒ @\Αντλιοστάσια, για Άδεια Χρήσης Νερού\Αντλιοστάσιο Α2\WP_20140929_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935" cy="669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C7A" w:rsidRDefault="00AA3C7A" w:rsidP="00AA3C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C7A" w:rsidRDefault="00AA3C7A" w:rsidP="00AA3C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C7A" w:rsidRDefault="00AA3C7A" w:rsidP="00AA3C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Το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Υδρόμετρο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-καταγραφικό (πάνω δεξιά), καταμετράει την ποσότητα του νερού που περνάει μέσα από τον αγωγό του αντλιοστασίου (το μπλε είναι το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παροχόμετρο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A3C7A" w:rsidRDefault="00AA3C7A" w:rsidP="00AA3C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3C7A" w:rsidRDefault="00AA3C7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A3C7A" w:rsidRDefault="00AA3C7A" w:rsidP="004F68A2">
      <w:pPr>
        <w:spacing w:after="0" w:line="240" w:lineRule="auto"/>
        <w:jc w:val="both"/>
        <w:rPr>
          <w:noProof/>
          <w:lang w:eastAsia="el-GR"/>
        </w:rPr>
      </w:pPr>
    </w:p>
    <w:p w:rsidR="004F68A2" w:rsidRDefault="004F68A2" w:rsidP="004F68A2">
      <w:pPr>
        <w:spacing w:after="0" w:line="240" w:lineRule="auto"/>
        <w:jc w:val="both"/>
        <w:rPr>
          <w:noProof/>
          <w:lang w:eastAsia="el-GR"/>
        </w:rPr>
      </w:pPr>
    </w:p>
    <w:p w:rsidR="004F68A2" w:rsidRDefault="004F68A2" w:rsidP="004F68A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el-GR"/>
        </w:rPr>
        <w:drawing>
          <wp:inline distT="0" distB="0" distL="0" distR="0" wp14:anchorId="4817D2EA" wp14:editId="55032EDA">
            <wp:extent cx="5274310" cy="3766820"/>
            <wp:effectExtent l="0" t="0" r="2540" b="5080"/>
            <wp:docPr id="6" name="Picture 4" descr="Αντλιοστάσιο Ζηρο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Αντλιοστάσιο Ζηρού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A3C7A" w:rsidRPr="008A7820" w:rsidRDefault="00AA3C7A" w:rsidP="00F1747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47A" w:rsidRPr="004F68A2" w:rsidRDefault="00F1747A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E7D0C" w:rsidRPr="004F68A2" w:rsidRDefault="004F68A2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Το</w:t>
      </w:r>
      <w:r w:rsidRPr="004F68A2">
        <w:rPr>
          <w:rFonts w:ascii="Times New Roman" w:hAnsi="Times New Roman" w:cs="Times New Roman"/>
          <w:sz w:val="28"/>
          <w:szCs w:val="28"/>
        </w:rPr>
        <w:t xml:space="preserve"> φρεάτιο μέσα στο οποίο βρίσκεται το ηλεκτρομαγνητικό καταγρα</w:t>
      </w:r>
      <w:r w:rsidR="005A78C6">
        <w:rPr>
          <w:rFonts w:ascii="Times New Roman" w:hAnsi="Times New Roman" w:cs="Times New Roman"/>
          <w:sz w:val="28"/>
          <w:szCs w:val="28"/>
        </w:rPr>
        <w:softHyphen/>
      </w:r>
      <w:r w:rsidRPr="004F68A2">
        <w:rPr>
          <w:rFonts w:ascii="Times New Roman" w:hAnsi="Times New Roman" w:cs="Times New Roman"/>
          <w:sz w:val="28"/>
          <w:szCs w:val="28"/>
        </w:rPr>
        <w:t>φικό βρίσκεται κάτω και δεξιά, λίγα μέτρα από το αντλιοστάσιο Α1 (θέση «Ζηρός»).</w:t>
      </w:r>
    </w:p>
    <w:p w:rsidR="004F68A2" w:rsidRDefault="004F68A2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F68A2">
        <w:rPr>
          <w:rFonts w:ascii="Times New Roman" w:hAnsi="Times New Roman" w:cs="Times New Roman"/>
          <w:sz w:val="28"/>
          <w:szCs w:val="28"/>
        </w:rPr>
        <w:t xml:space="preserve">Σ’ αυτό το αντλιοστάσιο αναφέρεται το παραπάνω </w:t>
      </w:r>
      <w:proofErr w:type="spellStart"/>
      <w:r w:rsidRPr="004F68A2">
        <w:rPr>
          <w:rFonts w:ascii="Times New Roman" w:hAnsi="Times New Roman" w:cs="Times New Roman"/>
          <w:sz w:val="28"/>
          <w:szCs w:val="28"/>
        </w:rPr>
        <w:t>serial</w:t>
      </w:r>
      <w:proofErr w:type="spellEnd"/>
      <w:r w:rsidRPr="004F68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68A2">
        <w:rPr>
          <w:rFonts w:ascii="Times New Roman" w:hAnsi="Times New Roman" w:cs="Times New Roman"/>
          <w:sz w:val="28"/>
          <w:szCs w:val="28"/>
        </w:rPr>
        <w:t>number</w:t>
      </w:r>
      <w:proofErr w:type="spellEnd"/>
      <w:r w:rsidRPr="004F68A2">
        <w:rPr>
          <w:rFonts w:ascii="Times New Roman" w:hAnsi="Times New Roman" w:cs="Times New Roman"/>
          <w:sz w:val="28"/>
          <w:szCs w:val="28"/>
        </w:rPr>
        <w:t>, που είπαμε στην αρχ</w:t>
      </w:r>
      <w:r>
        <w:rPr>
          <w:rFonts w:ascii="Times New Roman" w:hAnsi="Times New Roman" w:cs="Times New Roman"/>
          <w:sz w:val="28"/>
          <w:szCs w:val="28"/>
        </w:rPr>
        <w:t>ή</w:t>
      </w:r>
      <w:r w:rsidRPr="004F68A2">
        <w:rPr>
          <w:rFonts w:ascii="Times New Roman" w:hAnsi="Times New Roman" w:cs="Times New Roman"/>
          <w:sz w:val="28"/>
          <w:szCs w:val="28"/>
        </w:rPr>
        <w:t>.</w:t>
      </w:r>
    </w:p>
    <w:p w:rsidR="004F68A2" w:rsidRPr="004F68A2" w:rsidRDefault="004F68A2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F68A2" w:rsidRDefault="004F68A2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F68A2" w:rsidRPr="004F68A2" w:rsidRDefault="004F68A2" w:rsidP="004F68A2">
      <w:pPr>
        <w:pStyle w:val="a4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4F68A2" w:rsidRPr="004F68A2" w:rsidRDefault="004F68A2"/>
    <w:p w:rsidR="004F68A2" w:rsidRPr="008A7820" w:rsidRDefault="004F68A2"/>
    <w:sectPr w:rsidR="004F68A2" w:rsidRPr="008A78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63FF3"/>
    <w:multiLevelType w:val="hybridMultilevel"/>
    <w:tmpl w:val="E750A3BC"/>
    <w:lvl w:ilvl="0" w:tplc="FF52ADB8">
      <w:start w:val="1"/>
      <w:numFmt w:val="decimal"/>
      <w:lvlText w:val="%1."/>
      <w:lvlJc w:val="left"/>
      <w:pPr>
        <w:tabs>
          <w:tab w:val="num" w:pos="884"/>
        </w:tabs>
        <w:ind w:left="884" w:hanging="60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5D2"/>
    <w:rsid w:val="00037386"/>
    <w:rsid w:val="000836B3"/>
    <w:rsid w:val="001C5056"/>
    <w:rsid w:val="00227B10"/>
    <w:rsid w:val="00435BB0"/>
    <w:rsid w:val="0048166E"/>
    <w:rsid w:val="004C0D36"/>
    <w:rsid w:val="004F68A2"/>
    <w:rsid w:val="00562B79"/>
    <w:rsid w:val="005A5563"/>
    <w:rsid w:val="005A78C6"/>
    <w:rsid w:val="005C7512"/>
    <w:rsid w:val="00637239"/>
    <w:rsid w:val="007F72C5"/>
    <w:rsid w:val="007F75D2"/>
    <w:rsid w:val="008644B2"/>
    <w:rsid w:val="008A7820"/>
    <w:rsid w:val="00965722"/>
    <w:rsid w:val="009C24C2"/>
    <w:rsid w:val="009D7A72"/>
    <w:rsid w:val="00AA3C7A"/>
    <w:rsid w:val="00AB1E59"/>
    <w:rsid w:val="00AD28D0"/>
    <w:rsid w:val="00B701AC"/>
    <w:rsid w:val="00D847CB"/>
    <w:rsid w:val="00DB4EBB"/>
    <w:rsid w:val="00EE7D0C"/>
    <w:rsid w:val="00F1747A"/>
    <w:rsid w:val="00F2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AC0C84-3CB8-41BE-A0EF-F57563E9F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174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F68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C0C0C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642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2</cp:revision>
  <dcterms:created xsi:type="dcterms:W3CDTF">2016-03-07T10:50:00Z</dcterms:created>
  <dcterms:modified xsi:type="dcterms:W3CDTF">2016-03-07T10:50:00Z</dcterms:modified>
</cp:coreProperties>
</file>