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Ι.Κ.Α. Αριθμ. </w:t>
      </w:r>
      <w:proofErr w:type="spellStart"/>
      <w:r>
        <w:rPr>
          <w:rFonts w:ascii="Times New Roman" w:hAnsi="Times New Roman"/>
          <w:sz w:val="28"/>
          <w:szCs w:val="28"/>
        </w:rPr>
        <w:t>πρωτ</w:t>
      </w:r>
      <w:proofErr w:type="spellEnd"/>
      <w:r>
        <w:rPr>
          <w:rFonts w:ascii="Times New Roman" w:hAnsi="Times New Roman"/>
          <w:sz w:val="28"/>
          <w:szCs w:val="28"/>
        </w:rPr>
        <w:t xml:space="preserve">.: 095/104/11.11.2011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Απόδοση κλειδάριθμου σε φορείς προκειμένου να πιστοποιηθούν στις ηλεκτρονικές υπηρεσίες του ΙΚΑ-ΕΤΑΜ για λήψη ασφαλιστικής ενη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>μερότητας μέσω διαδικτύου</w:t>
      </w:r>
      <w:r>
        <w:rPr>
          <w:rFonts w:ascii="Times New Roman" w:hAnsi="Times New Roman"/>
          <w:sz w:val="28"/>
          <w:szCs w:val="28"/>
        </w:rPr>
        <w:t xml:space="preserve"> (Απόδοση κλειδάριθμου σε φορείς προκει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μένου να πιστοποιηθούν στις ηλεκτρονικές υπηρεσίες του ΙΚΑ-ΕΤΑΜ για λήψη ασφαλιστικής ενημερότητας μέσω διαδικτύου)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Κατηγορία: Ασφαλιστικά - ΙΚΑ - ΤΕΒΕ - Λοιπά (ΠΡΟ ΕΦΚΑ)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Αθήνα, 11 Νοεμβρίου 2011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Αριθμ. </w:t>
      </w:r>
      <w:proofErr w:type="spellStart"/>
      <w:r>
        <w:rPr>
          <w:rFonts w:ascii="Times New Roman" w:hAnsi="Times New Roman"/>
          <w:sz w:val="28"/>
          <w:szCs w:val="28"/>
        </w:rPr>
        <w:t>Πρωτ</w:t>
      </w:r>
      <w:proofErr w:type="spellEnd"/>
      <w:r>
        <w:rPr>
          <w:rFonts w:ascii="Times New Roman" w:hAnsi="Times New Roman"/>
          <w:sz w:val="28"/>
          <w:szCs w:val="28"/>
        </w:rPr>
        <w:t xml:space="preserve">. 095/104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ΕΛΛΗΝΙΚΗ ΔΗΜΟΚΡΑΤΙΑ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ΙΔΡΥΜΑ ΚΟΙΝΩΝΙΚΩΝ ΑΣΦΑΛΙΣΕΩΝ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ΕΝΙΑΙΟ ΤΑΜΕΙΟ ΑΣΦΑΛΙΣΗΣ ΜΙΣΘΩΤΩΝ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ΓΕΝΙΚΗ Δ/ΝΣΗ ΠΛΗΡΟΦΟΡΙΚΗΣ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ΔΙΟΙΚΗΣΗ ΕΡΓΩΝ ΕΚΣΥΓΧΡΟΝΙΣΜΟΥ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Επιχειρησιακή Ομάδα Ασφαλιστικών Εισφορών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Ταχ</w:t>
      </w:r>
      <w:proofErr w:type="spellEnd"/>
      <w:r>
        <w:rPr>
          <w:rFonts w:ascii="Times New Roman" w:hAnsi="Times New Roman"/>
          <w:sz w:val="28"/>
          <w:szCs w:val="28"/>
        </w:rPr>
        <w:t>. Δ/</w:t>
      </w:r>
      <w:proofErr w:type="spellStart"/>
      <w:r>
        <w:rPr>
          <w:rFonts w:ascii="Times New Roman" w:hAnsi="Times New Roman"/>
          <w:sz w:val="28"/>
          <w:szCs w:val="28"/>
        </w:rPr>
        <w:t>νση</w:t>
      </w:r>
      <w:proofErr w:type="spellEnd"/>
      <w:r>
        <w:rPr>
          <w:rFonts w:ascii="Times New Roman" w:hAnsi="Times New Roman"/>
          <w:sz w:val="28"/>
          <w:szCs w:val="28"/>
        </w:rPr>
        <w:t xml:space="preserve">: Πατησίων 12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Ταχ</w:t>
      </w:r>
      <w:proofErr w:type="spellEnd"/>
      <w:r>
        <w:rPr>
          <w:rFonts w:ascii="Times New Roman" w:hAnsi="Times New Roman"/>
          <w:sz w:val="28"/>
          <w:szCs w:val="28"/>
        </w:rPr>
        <w:t xml:space="preserve">. Κώδικας: 106 77 Αθήνα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Τηλέφωνο: 2103891615-9 2103827764 2103891123 2103891125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FAX: 2103817793 2103891644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Θέμα: «Απόδοση κλειδάριθμου σε φορείς προκειμένου να πιστοποιη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>θούν στις ηλεκτρονικές υπηρεσίες του ΙΚΑ-ΕΤΑΜ για λήψη ασφαλι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στικής ενημερότητας μέσω διαδικτύου». </w:t>
      </w:r>
    </w:p>
    <w:p w:rsidR="0032776E" w:rsidRDefault="0032776E" w:rsidP="00327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Διοίκηση του ΙΚΑ-ΕΤΑΜ αναγνωρίζοντας την ανάγκη περιορισμού της γραφειοκρατίας και βελτίωσης της ευελιξίας των παρεχόμενων ηλε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κτρονικών υπηρεσιών, ολοκλήρωσε την αναβάθμιση των ηλεκτρονικών υ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πηρεσιών, για τη λήψη ασφαλιστικής ενημερότητας από πιστοποιημένους φορείς μέσω διαδικτύου. Ως φορείς νοούνται, Τράπεζες, Συμβολαιογρά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φοι και υπηρεσίες του στενού ή ευρύτερου Δημόσιου τομέα.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Εξαιρουμένων των συμβολαιογράφων, στην ηλεκτρονική υπηρεσία πι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στοποιούνται μόνο οι κεντρικές υπηρεσίες των φορέων. Ενδεικτικά, σας αναφέρουμε ότι α) δεν πιστοποιούνται ΔΟΥ, αλλά το Υπουργείο Οικονο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μικών, β) δεν πιστοποιούνται καταστήματα Τραπεζών αλλά η Κεντρική τους Υπηρεσία, κλπ.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Στα πλαίσια της ανωτέρω δράσης και προκειμένου να ενεργοποιηθεί η δυνατότητα λήψης ασφαλιστικής ενημερότητας από τους χρήστες των υ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πηρεσιών των φορέων, αποδόθηκε ο ρόλος «Πιστοποίηση Φορέων Διαδι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κτύου» στους Προϊσταμένους των τμημάτων Εσόδων Κοινών Επιχειρή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σεων μέσω του οποίου θα εκδίδουν ΚΛΕΙΔΑΡΙΘΜΟ, που είναι απαραί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τητος για την ολοκλήρωση της πιστοποίησης του φορέα.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Επισημαίνεται ότι η διαδικασία απόδοσης Κλειδαρίθμου διενεργείται από οποιοδήποτε Υποκατάστημα – Παράρτημα ΙΚΑ – ΕΤΑΜ.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διαδικασία πιστοποίησης των φορέων ολοκληρώνεται σε τρία στάδια: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Στάδιο 1ο: ΥΠΟΒΟΛΗ ΑΙΤΗΣΗΣ ΠΙΣΤΟΠΟΙΗΣΗΣ ΗΛΕΚΤΡΟ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ΝΙΚΑ.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 φορέας πρέπει να υποβάλλει αίτηση μέσω διαδικτύου, στην οποία δη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λώνει τα στοιχεία του (Τίτλο/Επωνυμία, Α.Φ.Μ, Τηλέφωνο, email) ως φυ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σικό ή νομικό πρόσωπο, καθώς και τυχόν στοιχεία Νόμιμου Εκπροσώπου του, ο οποίος θα είναι και ο διαχειριστής του συστήματος λήψης ασφαλι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στικής ενημερότητας του φορέα. Ο νόμιμος εκπρόσωπος - διαχειριστής ορίζεται με έγγραφο του αρμόδιου οργάνου του φορέα.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Στάδιο 2ο: ΑΥΤΟΠΡΟΣΩΠΗ ΠΑΡΟΥΣΙΑ ΣΤΟ ΙΚΑ-ΕΤΑΜ.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Στα Υποκαταστήματα – Παραρτήματα του ΙΚΑ-ΕΤΑΜ θα πραγματο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ποιηθεί ο έλεγχος των στοιχείων της αίτησης που υποβλήθηκε ηλεκτρο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νικά, με αυτοπρόσωπη παρουσία του </w:t>
      </w:r>
      <w:proofErr w:type="spellStart"/>
      <w:r>
        <w:rPr>
          <w:rFonts w:ascii="Times New Roman" w:hAnsi="Times New Roman"/>
          <w:sz w:val="28"/>
          <w:szCs w:val="28"/>
        </w:rPr>
        <w:t>νομίμου</w:t>
      </w:r>
      <w:proofErr w:type="spellEnd"/>
      <w:r>
        <w:rPr>
          <w:rFonts w:ascii="Times New Roman" w:hAnsi="Times New Roman"/>
          <w:sz w:val="28"/>
          <w:szCs w:val="28"/>
        </w:rPr>
        <w:t xml:space="preserve"> εκπροσώπου και θα αποδο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θεί ΚΛΕΙΔΑΡΙΘΜΟΣ, ο οποίος είναι απαραίτητος για την ολοκλήρωση του επόμενου σταδίου.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Στάδιο 3ο: ΕΝΕΡΓΟΠΟΙΗΣΗ ΤΗΣ ΠΙΣΤΟΠΟΙΗΣΗΣ ΗΛΕ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ΚΤΡΟΝΙΚΑ.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ενεργοποίηση του λογαριασμού που δημιούργησε ο φορέας κατά την Εγγραφή του, γίνεται με τον ΚΛΕΙΔΑΡΙΘΜΟ που παρέλαβε από το ΙΚΑ-ΕΤΑΜ.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διαδικασία που θα ακολουθείται για την απόδοση Κλειδαρίθμου είναι η παρακάτω: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Στην περίπτωση των φορέων, προσέρχεται ο νόμιμος εκπρόσωπος της Κεντρικής Υπηρεσίας του φορέα, ο οποίος θα πρέπει να προσκομίσει: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το έγγραφο από το φορέα με το οποίο ορίζεται ως νόμιμος εκπρόσω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πος- διαχειριστής και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επίσημο έγγραφο ταυτοποίησης (π.χ. δελτίο αστυνομικής ταυτότητας, διαβατήριο, κ.λπ.) και φωτοαντίγραφο αυτού.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Στην περίπτωση νέου συμβολαιογράφου ο οποίος δεν ήταν πιστοποιη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μένος στην υπηρεσία τηλεομοιοτυπίας (FAX), προσέρχεται ο ίδιος, ο 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ποίος θα πρέπει να προσκομίσει: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επίσημο έγγραφο ταυτοποίησης (π.χ. δελτίο αστυνομικής ταυτότητας, διαβατήριο, κ.λπ.) και φωτοαντίγραφο αυτού και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την ταυτότητα του συλλόγου τους για την απόδειξη της </w:t>
      </w:r>
      <w:proofErr w:type="spellStart"/>
      <w:r>
        <w:rPr>
          <w:rFonts w:ascii="Times New Roman" w:hAnsi="Times New Roman"/>
          <w:sz w:val="28"/>
          <w:szCs w:val="28"/>
        </w:rPr>
        <w:t>ιδιότητάς</w:t>
      </w:r>
      <w:proofErr w:type="spellEnd"/>
      <w:r>
        <w:rPr>
          <w:rFonts w:ascii="Times New Roman" w:hAnsi="Times New Roman"/>
          <w:sz w:val="28"/>
          <w:szCs w:val="28"/>
        </w:rPr>
        <w:t xml:space="preserve"> τους.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Σε κάθε περίπτωση μη αυτοπρόσωπης παρουσίας των παραπάνω, αυτός ο οποίος προσέρχεται θα πρέπει να είναι νόμιμα εξουσιοδοτημένος, προ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σκομίζοντας τα παραπάνω δικαιολογητικά.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Καταχωρείται (ή αναζητείται βάσει του ΑΦΜ, </w:t>
      </w:r>
      <w:r w:rsidR="0043235D">
        <w:rPr>
          <w:rFonts w:ascii="Times New Roman" w:hAnsi="Times New Roman"/>
          <w:sz w:val="28"/>
          <w:szCs w:val="28"/>
        </w:rPr>
        <w:t>κ.λπ.</w:t>
      </w:r>
      <w:r>
        <w:rPr>
          <w:rFonts w:ascii="Times New Roman" w:hAnsi="Times New Roman"/>
          <w:sz w:val="28"/>
          <w:szCs w:val="28"/>
        </w:rPr>
        <w:t xml:space="preserve">) στο σύστημα μέσω της οθόνης «Απόδοση Κλειδαρίθμου» ο αριθμός της αίτησης και τα στοιχεία του εξουσιοδοτημένου προσώπου κατά περίπτωση.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Εκδίδεται από το σύστημα α) Βεβαίωση Απόδοσης Κλειδαρίθμου και β) Βεβαίωση Απόδοσης Κλειδαρίθμου για το </w:t>
      </w:r>
      <w:proofErr w:type="spellStart"/>
      <w:r>
        <w:rPr>
          <w:rFonts w:ascii="Times New Roman" w:hAnsi="Times New Roman"/>
          <w:sz w:val="28"/>
          <w:szCs w:val="28"/>
        </w:rPr>
        <w:t>Υποκ</w:t>
      </w:r>
      <w:proofErr w:type="spellEnd"/>
      <w:r>
        <w:rPr>
          <w:rFonts w:ascii="Times New Roman" w:hAnsi="Times New Roman"/>
          <w:sz w:val="28"/>
          <w:szCs w:val="28"/>
        </w:rPr>
        <w:t xml:space="preserve">/μα.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Τα έντυπα Βεβαίωση Απόδοσης Κλειδαρίθμου &amp; Βεβαίωση Απόδοσης Κλειδαρίθμου για το </w:t>
      </w:r>
      <w:proofErr w:type="spellStart"/>
      <w:r>
        <w:rPr>
          <w:rFonts w:ascii="Times New Roman" w:hAnsi="Times New Roman"/>
          <w:sz w:val="28"/>
          <w:szCs w:val="28"/>
        </w:rPr>
        <w:t>Υποκ</w:t>
      </w:r>
      <w:proofErr w:type="spellEnd"/>
      <w:r>
        <w:rPr>
          <w:rFonts w:ascii="Times New Roman" w:hAnsi="Times New Roman"/>
          <w:sz w:val="28"/>
          <w:szCs w:val="28"/>
        </w:rPr>
        <w:t xml:space="preserve">/μα εκτυπώνονται αποκλειστικά σε εκτυπωτή </w:t>
      </w:r>
      <w:proofErr w:type="spellStart"/>
      <w:r>
        <w:rPr>
          <w:rFonts w:ascii="Times New Roman" w:hAnsi="Times New Roman"/>
          <w:sz w:val="28"/>
          <w:szCs w:val="28"/>
        </w:rPr>
        <w:t>Laser</w:t>
      </w:r>
      <w:proofErr w:type="spellEnd"/>
      <w:r>
        <w:rPr>
          <w:rFonts w:ascii="Times New Roman" w:hAnsi="Times New Roman"/>
          <w:sz w:val="28"/>
          <w:szCs w:val="28"/>
        </w:rPr>
        <w:t xml:space="preserve">, ο οποίος συνιστάται να έχει οριστεί ως προεπιλεγμένος.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ΑΝΑΚΛΗΣΗ ΑΠΟΔΟΣΗΣ ΚΛΕΙΔΑΡΙΘΜΟΥ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Ανάκληση απόδοσης ΚΛΕΙΔΑΡΙΘΜΟΥ γίνεται μόνο όταν αυτός απο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δοθεί εκ παραδρομής σε μη δικαιούχο φορέα και με την προϋπόθεση ότι δεν έχει ενεργοποιηθεί από το διαχειριστή του στις ηλεκτρονικές υπηρε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σίες μας.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ΑΠΕΝΕΡΓΟΠΟΙΗΣΗ ΠΙΣΤΟΠΟΙΗΜΕΝΟΥ ΦΟΡΕΑ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απενεργοποίηση γίνεται κεντρικά από την ομάδα υποστήριξης της η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λεκτρονικής υπηρεσίας ασφαλιστικής ενημερότητας, είτε κατόπιν υποβο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λής σχετικής αίτησης-υπεύθυνης δήλωσης από τον διαχειριστή του φορέα ή αυτεπάγγελτα από την υπηρεσία μας.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Αναλυτικές οδηγίες και βήματα διαδικασιών σας αποστέλλονται με το παρόν έγγραφο.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Ιδιαίτερη προσοχή θα πρέπει να επιδεικνύεται κατά την χορήγηση του Κλειδαρίθμου ότι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· ο αιτών εκπροσωπεί Κεντρική Υπηρεσία του στενού ή ευρύτερου Δημόσιου τομέα, Τράπεζας ή Συμβολαιογράφος.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Ο Προϊστάμενος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· παρέδωσε το ορθό έντυπο με τίτλο «Βεβαίωση Απόδοσης Κλειδα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>ρίθμου», όπως αυτό συνοδεύεται από τους Όρους Χρήσης της ηλε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κτρονικής υπηρεσίας και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· κράτησε το ορθό έντυπο με τίτλο «Βεβαίωση Απόδοσης Κλειδα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>ρίθμου για το Υποκατάστημα», όπως αυτό συνοδεύεται από τους υπο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 xml:space="preserve">γεγραμμένους από τον παραλήπτη Όρους Χρήσης 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Τα δικαιολογητικά που θα προσκομίζονται κατά περίπτωση (έγγραφο Κεντρικής Υπηρεσίας φορέα, φωτοαντίγραφο του αποδεικτικού ταυτοποί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ησης, εξουσιοδότηση, </w:t>
      </w:r>
      <w:r>
        <w:rPr>
          <w:rFonts w:ascii="Times New Roman" w:hAnsi="Times New Roman"/>
          <w:sz w:val="28"/>
          <w:szCs w:val="28"/>
        </w:rPr>
        <w:t>κ.λπ.</w:t>
      </w:r>
      <w:r>
        <w:rPr>
          <w:rFonts w:ascii="Times New Roman" w:hAnsi="Times New Roman"/>
          <w:sz w:val="28"/>
          <w:szCs w:val="28"/>
        </w:rPr>
        <w:t>) καθώς και η «Βεβαίωση απόδοσης Κλειδα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ρίθμου για το Υποκατάστημα» μαζί με το έντυπο αποδοχής των Όρων Χρήσης, στο οποίο και θα υπογράφει ο νόμιμος εκπρόσωπος ότι παρέλαβε τον κλειδάριθμο, θα αρχειοθετούνται σε ξεχωριστό κλασέρ.</w:t>
      </w: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ΠΡΟΪΣΤΑΜΕΝΗ ΓΕΝΙΚΗΣ Δ/ΝΣΗΣ ΠΛΗΡΟΦΟΡΙΚΗΣ</w:t>
      </w:r>
    </w:p>
    <w:p w:rsidR="0032776E" w:rsidRDefault="0032776E" w:rsidP="0032776E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2776E" w:rsidRDefault="0032776E" w:rsidP="0032776E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ΑΝΘΟΥΛΑ ΒΛΑΒΙΑΝΟΥ</w:t>
      </w:r>
    </w:p>
    <w:p w:rsidR="0030002B" w:rsidRDefault="0032776E" w:rsidP="0032776E">
      <w:r>
        <w:rPr>
          <w:rFonts w:ascii="Times New Roman" w:hAnsi="Times New Roman"/>
          <w:sz w:val="28"/>
          <w:szCs w:val="28"/>
        </w:rPr>
        <w:br/>
      </w:r>
    </w:p>
    <w:sectPr w:rsidR="0030002B" w:rsidSect="0032776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1"/>
    <w:rsid w:val="00020B75"/>
    <w:rsid w:val="000C0AB4"/>
    <w:rsid w:val="0030002B"/>
    <w:rsid w:val="0032776E"/>
    <w:rsid w:val="0043235D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0FBC6-4D33-4729-BDBA-3F7D710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7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2017-06-21T16:21:00Z</dcterms:created>
  <dcterms:modified xsi:type="dcterms:W3CDTF">2017-06-21T16:23:00Z</dcterms:modified>
</cp:coreProperties>
</file>