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3374"/>
      </w:tblGrid>
      <w:tr w:rsidR="00DC5134" w:rsidRPr="008E0B9E" w:rsidTr="00584135">
        <w:tc>
          <w:tcPr>
            <w:tcW w:w="5148" w:type="dxa"/>
            <w:hideMark/>
          </w:tcPr>
          <w:p w:rsidR="00DC5134" w:rsidRPr="008E0B9E" w:rsidRDefault="00DC5134" w:rsidP="00584135">
            <w:pPr>
              <w:rPr>
                <w:sz w:val="27"/>
                <w:szCs w:val="27"/>
                <w:lang w:eastAsia="el-GR"/>
              </w:rPr>
            </w:pPr>
            <w:r w:rsidRPr="008E0B9E">
              <w:rPr>
                <w:sz w:val="27"/>
                <w:szCs w:val="27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DC5134" w:rsidRPr="008E0B9E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</w:p>
        </w:tc>
      </w:tr>
      <w:tr w:rsidR="00DC5134" w:rsidRPr="008E0B9E" w:rsidTr="00584135">
        <w:tc>
          <w:tcPr>
            <w:tcW w:w="5148" w:type="dxa"/>
            <w:hideMark/>
          </w:tcPr>
          <w:p w:rsidR="00DC5134" w:rsidRPr="008E0B9E" w:rsidRDefault="00DC5134" w:rsidP="00584135">
            <w:pPr>
              <w:jc w:val="both"/>
              <w:rPr>
                <w:sz w:val="27"/>
                <w:szCs w:val="27"/>
                <w:lang w:eastAsia="el-GR"/>
              </w:rPr>
            </w:pPr>
            <w:r w:rsidRPr="008E0B9E">
              <w:rPr>
                <w:sz w:val="27"/>
                <w:szCs w:val="27"/>
                <w:lang w:eastAsia="el-GR"/>
              </w:rPr>
              <w:t>ΤΟΕΒ ΜΠΟΪΔΑ-ΜΑΥΡΗΣ</w:t>
            </w:r>
          </w:p>
        </w:tc>
        <w:tc>
          <w:tcPr>
            <w:tcW w:w="3374" w:type="dxa"/>
          </w:tcPr>
          <w:p w:rsidR="00DC5134" w:rsidRPr="008E0B9E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</w:p>
        </w:tc>
      </w:tr>
      <w:tr w:rsidR="00DC5134" w:rsidRPr="008E0B9E" w:rsidTr="00584135">
        <w:tc>
          <w:tcPr>
            <w:tcW w:w="5148" w:type="dxa"/>
            <w:hideMark/>
          </w:tcPr>
          <w:p w:rsidR="00DC5134" w:rsidRPr="008E0B9E" w:rsidRDefault="00DC5134" w:rsidP="00584135">
            <w:pPr>
              <w:rPr>
                <w:sz w:val="27"/>
                <w:szCs w:val="27"/>
                <w:u w:val="single"/>
                <w:lang w:eastAsia="el-GR"/>
              </w:rPr>
            </w:pPr>
            <w:r w:rsidRPr="008E0B9E">
              <w:rPr>
                <w:sz w:val="27"/>
                <w:szCs w:val="27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</w:tcPr>
          <w:p w:rsidR="00DC5134" w:rsidRPr="008E0B9E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</w:p>
        </w:tc>
      </w:tr>
      <w:tr w:rsidR="00DC5134" w:rsidRPr="008E0B9E" w:rsidTr="00584135">
        <w:tc>
          <w:tcPr>
            <w:tcW w:w="5148" w:type="dxa"/>
            <w:hideMark/>
          </w:tcPr>
          <w:p w:rsidR="00DC5134" w:rsidRPr="008E0B9E" w:rsidRDefault="00DC5134" w:rsidP="00584135">
            <w:pPr>
              <w:rPr>
                <w:sz w:val="27"/>
                <w:szCs w:val="27"/>
                <w:lang w:eastAsia="el-GR"/>
              </w:rPr>
            </w:pPr>
            <w:proofErr w:type="spellStart"/>
            <w:r w:rsidRPr="008E0B9E">
              <w:rPr>
                <w:sz w:val="27"/>
                <w:szCs w:val="27"/>
                <w:lang w:eastAsia="el-GR"/>
              </w:rPr>
              <w:t>Ταχ</w:t>
            </w:r>
            <w:proofErr w:type="spellEnd"/>
            <w:r w:rsidRPr="008E0B9E">
              <w:rPr>
                <w:sz w:val="27"/>
                <w:szCs w:val="27"/>
                <w:lang w:eastAsia="el-GR"/>
              </w:rPr>
              <w:t xml:space="preserve">. </w:t>
            </w:r>
            <w:proofErr w:type="spellStart"/>
            <w:r w:rsidRPr="008E0B9E">
              <w:rPr>
                <w:sz w:val="27"/>
                <w:szCs w:val="27"/>
                <w:lang w:eastAsia="el-GR"/>
              </w:rPr>
              <w:t>Κώδ</w:t>
            </w:r>
            <w:proofErr w:type="spellEnd"/>
            <w:r w:rsidRPr="008E0B9E">
              <w:rPr>
                <w:sz w:val="27"/>
                <w:szCs w:val="27"/>
                <w:lang w:eastAsia="el-GR"/>
              </w:rPr>
              <w:t>..: 48300 – Θεσπρωτικό</w:t>
            </w:r>
          </w:p>
        </w:tc>
        <w:tc>
          <w:tcPr>
            <w:tcW w:w="3374" w:type="dxa"/>
            <w:hideMark/>
          </w:tcPr>
          <w:p w:rsidR="00DC5134" w:rsidRPr="008E0B9E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  <w:r w:rsidRPr="008E0B9E">
              <w:rPr>
                <w:sz w:val="27"/>
                <w:szCs w:val="27"/>
                <w:lang w:eastAsia="el-GR"/>
              </w:rPr>
              <w:t>Θεσπρωτικό  24-</w:t>
            </w:r>
            <w:r w:rsidRPr="008E0B9E">
              <w:rPr>
                <w:sz w:val="27"/>
                <w:szCs w:val="27"/>
                <w:lang w:val="en-US" w:eastAsia="el-GR"/>
              </w:rPr>
              <w:t>9</w:t>
            </w:r>
            <w:r w:rsidRPr="008E0B9E">
              <w:rPr>
                <w:sz w:val="27"/>
                <w:szCs w:val="27"/>
                <w:lang w:eastAsia="el-GR"/>
              </w:rPr>
              <w:t>-20</w:t>
            </w:r>
            <w:r w:rsidRPr="008E0B9E">
              <w:rPr>
                <w:sz w:val="27"/>
                <w:szCs w:val="27"/>
                <w:lang w:val="en-US" w:eastAsia="el-GR"/>
              </w:rPr>
              <w:t>14</w:t>
            </w:r>
          </w:p>
        </w:tc>
      </w:tr>
      <w:tr w:rsidR="00DC5134" w:rsidRPr="008E0B9E" w:rsidTr="00584135">
        <w:tc>
          <w:tcPr>
            <w:tcW w:w="5148" w:type="dxa"/>
            <w:hideMark/>
          </w:tcPr>
          <w:p w:rsidR="00DC5134" w:rsidRPr="008E0B9E" w:rsidRDefault="00DC5134" w:rsidP="00584135">
            <w:pPr>
              <w:rPr>
                <w:sz w:val="27"/>
                <w:szCs w:val="27"/>
                <w:lang w:eastAsia="el-GR"/>
              </w:rPr>
            </w:pPr>
            <w:proofErr w:type="spellStart"/>
            <w:r w:rsidRPr="008E0B9E">
              <w:rPr>
                <w:sz w:val="27"/>
                <w:szCs w:val="27"/>
                <w:lang w:eastAsia="el-GR"/>
              </w:rPr>
              <w:t>Τηλέφ</w:t>
            </w:r>
            <w:proofErr w:type="spellEnd"/>
            <w:r w:rsidRPr="008E0B9E">
              <w:rPr>
                <w:sz w:val="27"/>
                <w:szCs w:val="27"/>
                <w:lang w:eastAsia="el-GR"/>
              </w:rPr>
              <w:t>.: 26830-31.419</w:t>
            </w:r>
          </w:p>
        </w:tc>
        <w:tc>
          <w:tcPr>
            <w:tcW w:w="3374" w:type="dxa"/>
            <w:hideMark/>
          </w:tcPr>
          <w:p w:rsidR="00DC5134" w:rsidRPr="008E0B9E" w:rsidRDefault="00DC5134" w:rsidP="00584135">
            <w:pPr>
              <w:jc w:val="center"/>
              <w:rPr>
                <w:sz w:val="27"/>
                <w:szCs w:val="27"/>
                <w:lang w:eastAsia="el-GR"/>
              </w:rPr>
            </w:pPr>
            <w:r w:rsidRPr="008E0B9E">
              <w:rPr>
                <w:sz w:val="27"/>
                <w:szCs w:val="27"/>
                <w:lang w:eastAsia="el-GR"/>
              </w:rPr>
              <w:t xml:space="preserve">Αρ. </w:t>
            </w:r>
            <w:proofErr w:type="spellStart"/>
            <w:r w:rsidRPr="008E0B9E">
              <w:rPr>
                <w:sz w:val="27"/>
                <w:szCs w:val="27"/>
                <w:lang w:eastAsia="el-GR"/>
              </w:rPr>
              <w:t>Πρωτ</w:t>
            </w:r>
            <w:proofErr w:type="spellEnd"/>
            <w:r w:rsidRPr="008E0B9E">
              <w:rPr>
                <w:sz w:val="27"/>
                <w:szCs w:val="27"/>
                <w:lang w:eastAsia="el-GR"/>
              </w:rPr>
              <w:t xml:space="preserve">.: </w:t>
            </w:r>
            <w:r w:rsidRPr="008E0B9E">
              <w:rPr>
                <w:sz w:val="27"/>
                <w:szCs w:val="27"/>
                <w:lang w:val="en-US" w:eastAsia="el-GR"/>
              </w:rPr>
              <w:t>1</w:t>
            </w:r>
            <w:r w:rsidRPr="008E0B9E">
              <w:rPr>
                <w:sz w:val="27"/>
                <w:szCs w:val="27"/>
                <w:lang w:eastAsia="el-GR"/>
              </w:rPr>
              <w:t>77</w:t>
            </w:r>
          </w:p>
        </w:tc>
      </w:tr>
      <w:tr w:rsidR="00DC5134" w:rsidRPr="008E0B9E" w:rsidTr="00584135">
        <w:tc>
          <w:tcPr>
            <w:tcW w:w="5148" w:type="dxa"/>
          </w:tcPr>
          <w:p w:rsidR="00DC5134" w:rsidRPr="008E0B9E" w:rsidRDefault="00DC5134" w:rsidP="00584135">
            <w:pPr>
              <w:rPr>
                <w:sz w:val="27"/>
                <w:szCs w:val="27"/>
                <w:lang w:eastAsia="el-GR"/>
              </w:rPr>
            </w:pPr>
          </w:p>
        </w:tc>
        <w:tc>
          <w:tcPr>
            <w:tcW w:w="3374" w:type="dxa"/>
          </w:tcPr>
          <w:p w:rsidR="00DC5134" w:rsidRPr="008E0B9E" w:rsidRDefault="00DC5134" w:rsidP="00584135">
            <w:pPr>
              <w:rPr>
                <w:sz w:val="27"/>
                <w:szCs w:val="27"/>
                <w:lang w:eastAsia="el-GR"/>
              </w:rPr>
            </w:pPr>
          </w:p>
        </w:tc>
      </w:tr>
    </w:tbl>
    <w:p w:rsidR="00DC5134" w:rsidRPr="008E0B9E" w:rsidRDefault="00DC5134" w:rsidP="00DC5134">
      <w:pPr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 xml:space="preserve">   </w:t>
      </w:r>
    </w:p>
    <w:p w:rsidR="00DC5134" w:rsidRPr="008E0B9E" w:rsidRDefault="00DC5134" w:rsidP="00DC5134">
      <w:pPr>
        <w:ind w:left="1440" w:hanging="1440"/>
        <w:jc w:val="center"/>
        <w:rPr>
          <w:rFonts w:eastAsia="Times New Roman"/>
          <w:b/>
          <w:sz w:val="27"/>
          <w:szCs w:val="27"/>
          <w:u w:val="single"/>
          <w:lang w:eastAsia="el-GR"/>
        </w:rPr>
      </w:pPr>
      <w:r w:rsidRPr="008E0B9E">
        <w:rPr>
          <w:rFonts w:eastAsia="Times New Roman"/>
          <w:b/>
          <w:sz w:val="27"/>
          <w:szCs w:val="27"/>
          <w:u w:val="single"/>
          <w:lang w:eastAsia="el-GR"/>
        </w:rPr>
        <w:t>Β  Ε  Β  Α  Ι  Ω  Σ  Η</w:t>
      </w:r>
    </w:p>
    <w:p w:rsidR="00DC5134" w:rsidRPr="008E0B9E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8E0B9E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 xml:space="preserve">Βεβαιώνουμε ότι ο Οργανισμός μας μπορεί να εξασφαλίσει νερό για την άρδευση του υπ’ αριθμ. 589 τεμαχίου αγροκτήματος Ριζοβουνίου, ιδιοκτησίας κ. </w:t>
      </w:r>
      <w:r w:rsidR="00095702" w:rsidRPr="008E0B9E">
        <w:rPr>
          <w:rFonts w:eastAsia="Times New Roman"/>
          <w:sz w:val="27"/>
          <w:szCs w:val="27"/>
          <w:lang w:eastAsia="el-GR"/>
        </w:rPr>
        <w:t>Μάνο</w:t>
      </w:r>
      <w:r w:rsidRPr="008E0B9E">
        <w:rPr>
          <w:rFonts w:eastAsia="Times New Roman"/>
          <w:sz w:val="27"/>
          <w:szCs w:val="27"/>
          <w:lang w:eastAsia="el-GR"/>
        </w:rPr>
        <w:t xml:space="preserve"> Νικόλαου του Ελευθερίου, που βρίσκε</w:t>
      </w:r>
      <w:r w:rsidRPr="008E0B9E">
        <w:rPr>
          <w:rFonts w:eastAsia="Times New Roman"/>
          <w:sz w:val="27"/>
          <w:szCs w:val="27"/>
          <w:lang w:eastAsia="el-GR"/>
        </w:rPr>
        <w:softHyphen/>
        <w:t xml:space="preserve">ται </w:t>
      </w:r>
      <w:r w:rsidR="00095702" w:rsidRPr="008E0B9E">
        <w:rPr>
          <w:rFonts w:eastAsia="Times New Roman"/>
          <w:sz w:val="27"/>
          <w:szCs w:val="27"/>
          <w:lang w:eastAsia="el-GR"/>
        </w:rPr>
        <w:t>Εντός του</w:t>
      </w:r>
      <w:r w:rsidRPr="008E0B9E">
        <w:rPr>
          <w:rFonts w:eastAsia="Times New Roman"/>
          <w:sz w:val="27"/>
          <w:szCs w:val="27"/>
          <w:lang w:eastAsia="el-GR"/>
        </w:rPr>
        <w:t xml:space="preserve"> αναδασμό</w:t>
      </w:r>
      <w:r w:rsidR="00095702" w:rsidRPr="008E0B9E">
        <w:rPr>
          <w:rFonts w:eastAsia="Times New Roman"/>
          <w:sz w:val="27"/>
          <w:szCs w:val="27"/>
          <w:lang w:eastAsia="el-GR"/>
        </w:rPr>
        <w:t xml:space="preserve"> Ριζοβουνίου</w:t>
      </w:r>
      <w:r w:rsidRPr="008E0B9E">
        <w:rPr>
          <w:rFonts w:eastAsia="Times New Roman"/>
          <w:sz w:val="27"/>
          <w:szCs w:val="27"/>
          <w:lang w:eastAsia="el-GR"/>
        </w:rPr>
        <w:t>:</w:t>
      </w:r>
      <w:r w:rsidR="00095702" w:rsidRPr="008E0B9E">
        <w:rPr>
          <w:rFonts w:eastAsia="Times New Roman"/>
          <w:sz w:val="27"/>
          <w:szCs w:val="27"/>
          <w:lang w:eastAsia="el-GR"/>
        </w:rPr>
        <w:t xml:space="preserve"> </w:t>
      </w:r>
    </w:p>
    <w:p w:rsidR="00DC5134" w:rsidRPr="008E0B9E" w:rsidRDefault="00DC5134" w:rsidP="00DC5134">
      <w:pPr>
        <w:pStyle w:val="a4"/>
        <w:numPr>
          <w:ilvl w:val="0"/>
          <w:numId w:val="2"/>
        </w:numPr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Όταν η άρδευση γίνεται μέσα στην αρδευτική περίοδο που ορίζει κάθε φορά ο Οργανισμός μας (συνήθως είναι από 15/5 μέχρι 15/9),</w:t>
      </w:r>
    </w:p>
    <w:p w:rsidR="00DC5134" w:rsidRPr="008E0B9E" w:rsidRDefault="00DC5134" w:rsidP="00DC5134">
      <w:pPr>
        <w:pStyle w:val="a4"/>
        <w:numPr>
          <w:ilvl w:val="0"/>
          <w:numId w:val="2"/>
        </w:numPr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Όταν γίνεται μέσα στο Ωράριο λειτουργίας των αντλιοστασίων του</w:t>
      </w:r>
    </w:p>
    <w:p w:rsidR="00DC5134" w:rsidRPr="008E0B9E" w:rsidRDefault="00095702" w:rsidP="00DC5134">
      <w:pPr>
        <w:pStyle w:val="a4"/>
        <w:numPr>
          <w:ilvl w:val="0"/>
          <w:numId w:val="2"/>
        </w:numPr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Αφού ο χρήστης-ιδιοκτήτης</w:t>
      </w:r>
      <w:r w:rsidR="00DC5134" w:rsidRPr="008E0B9E">
        <w:rPr>
          <w:rFonts w:eastAsia="Times New Roman"/>
          <w:sz w:val="27"/>
          <w:szCs w:val="27"/>
          <w:lang w:eastAsia="el-GR"/>
        </w:rPr>
        <w:t xml:space="preserve"> εξοφλήσει προς τον Οργανισμό μας τις οφειλές των τελών που του αναλογούν.</w:t>
      </w:r>
      <w:r w:rsidRPr="008E0B9E">
        <w:rPr>
          <w:rFonts w:eastAsia="Times New Roman"/>
          <w:sz w:val="27"/>
          <w:szCs w:val="27"/>
          <w:lang w:eastAsia="el-GR"/>
        </w:rPr>
        <w:t xml:space="preserve">  </w:t>
      </w:r>
    </w:p>
    <w:p w:rsidR="00DC5134" w:rsidRPr="008E0B9E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Πριν την έναρξη της αρδευτικής περιόδου ή μετά τη λήξη της ο Οργα</w:t>
      </w:r>
      <w:r w:rsidRPr="008E0B9E">
        <w:rPr>
          <w:rFonts w:eastAsia="Times New Roman"/>
          <w:sz w:val="27"/>
          <w:szCs w:val="27"/>
          <w:lang w:eastAsia="el-GR"/>
        </w:rPr>
        <w:softHyphen/>
        <w:t>νισμός μας δεν μπορεί να εξασφαλίσει νερό και δεν αναλαμβάνει καμιά ευθύνη για την άρδευση κανενός.</w:t>
      </w:r>
    </w:p>
    <w:p w:rsidR="00DC5134" w:rsidRPr="008E0B9E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Από τον Οργανισμό μας έχει υποβληθεί η υπ’ αριθμ.  12712/31-7-2014 αίτηση εγγραφής στο Ε.Μ.Σ.Υ.</w:t>
      </w:r>
    </w:p>
    <w:p w:rsidR="00DC5134" w:rsidRPr="008E0B9E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 xml:space="preserve">Ο Οργανισμός μας με βάση τα παραπάνω, επιτρέπει στον κ. </w:t>
      </w:r>
      <w:r w:rsidR="00095702" w:rsidRPr="008E0B9E">
        <w:rPr>
          <w:rFonts w:eastAsia="Times New Roman"/>
          <w:sz w:val="27"/>
          <w:szCs w:val="27"/>
          <w:lang w:eastAsia="el-GR"/>
        </w:rPr>
        <w:t>Μάνο</w:t>
      </w:r>
      <w:r w:rsidRPr="008E0B9E">
        <w:rPr>
          <w:rFonts w:eastAsia="Times New Roman"/>
          <w:sz w:val="27"/>
          <w:szCs w:val="27"/>
          <w:lang w:eastAsia="el-GR"/>
        </w:rPr>
        <w:t xml:space="preserve"> Νικόλαο του Ελευθερίου, κάτοικο Ριζοβουνίου, να χρησιμο</w:t>
      </w:r>
      <w:r w:rsidRPr="008E0B9E">
        <w:rPr>
          <w:rFonts w:eastAsia="Times New Roman"/>
          <w:sz w:val="27"/>
          <w:szCs w:val="27"/>
          <w:lang w:eastAsia="el-GR"/>
        </w:rPr>
        <w:softHyphen/>
        <w:t xml:space="preserve">ποιήσει το νερό για άρδευση του υπ’ αριθμ. 589 τεμαχίου </w:t>
      </w:r>
      <w:r w:rsidR="00095702" w:rsidRPr="008E0B9E">
        <w:rPr>
          <w:rFonts w:eastAsia="Times New Roman"/>
          <w:sz w:val="27"/>
          <w:szCs w:val="27"/>
          <w:lang w:eastAsia="el-GR"/>
        </w:rPr>
        <w:t xml:space="preserve">του, </w:t>
      </w:r>
      <w:r w:rsidRPr="008E0B9E">
        <w:rPr>
          <w:rFonts w:eastAsia="Times New Roman"/>
          <w:sz w:val="27"/>
          <w:szCs w:val="27"/>
          <w:lang w:eastAsia="el-GR"/>
        </w:rPr>
        <w:t>αγροκτήματος Ριζοβουνίου, Τοπικής Κοινότητας Ριζοβουνίου, Δήμου Ζηρού, καταβάλ</w:t>
      </w:r>
      <w:r w:rsidRPr="008E0B9E">
        <w:rPr>
          <w:rFonts w:eastAsia="Times New Roman"/>
          <w:sz w:val="27"/>
          <w:szCs w:val="27"/>
          <w:lang w:eastAsia="el-GR"/>
        </w:rPr>
        <w:softHyphen/>
        <w:t xml:space="preserve">λοντας πάντα το αντίτιμο των τελών του παραπάνω χωραφιού του, </w:t>
      </w:r>
      <w:r w:rsidR="00081099" w:rsidRPr="008E0B9E">
        <w:rPr>
          <w:rFonts w:eastAsia="Times New Roman"/>
          <w:sz w:val="27"/>
          <w:szCs w:val="27"/>
          <w:lang w:eastAsia="el-GR"/>
        </w:rPr>
        <w:t>προκειμένου να αρδεύει τις μέρες και ώρες που αδυνατεί ο Οργανι</w:t>
      </w:r>
      <w:r w:rsidR="00081099" w:rsidRPr="008E0B9E">
        <w:rPr>
          <w:rFonts w:eastAsia="Times New Roman"/>
          <w:sz w:val="27"/>
          <w:szCs w:val="27"/>
          <w:lang w:eastAsia="el-GR"/>
        </w:rPr>
        <w:softHyphen/>
        <w:t>σμός μας λόγω μη λειτουργίας του εγγειοβελτιωτι</w:t>
      </w:r>
      <w:r w:rsidR="00081099" w:rsidRPr="008E0B9E">
        <w:rPr>
          <w:rFonts w:eastAsia="Times New Roman"/>
          <w:sz w:val="27"/>
          <w:szCs w:val="27"/>
          <w:lang w:eastAsia="el-GR"/>
        </w:rPr>
        <w:softHyphen/>
        <w:t>κού του έργου την αρ</w:t>
      </w:r>
      <w:r w:rsidR="00081099" w:rsidRPr="008E0B9E">
        <w:rPr>
          <w:rFonts w:eastAsia="Times New Roman"/>
          <w:sz w:val="27"/>
          <w:szCs w:val="27"/>
          <w:lang w:eastAsia="el-GR"/>
        </w:rPr>
        <w:softHyphen/>
        <w:t>δευτική περίοδο αφενός, αλλά και το διάστημα πριν και μετά την αρδευ</w:t>
      </w:r>
      <w:r w:rsidR="00081099" w:rsidRPr="008E0B9E">
        <w:rPr>
          <w:rFonts w:eastAsia="Times New Roman"/>
          <w:sz w:val="27"/>
          <w:szCs w:val="27"/>
          <w:lang w:eastAsia="el-GR"/>
        </w:rPr>
        <w:softHyphen/>
        <w:t>τική περίοδο μη λειτουργίας του αφετέρου</w:t>
      </w:r>
      <w:r w:rsidRPr="008E0B9E">
        <w:rPr>
          <w:rFonts w:eastAsia="Times New Roman"/>
          <w:sz w:val="27"/>
          <w:szCs w:val="27"/>
          <w:lang w:eastAsia="el-GR"/>
        </w:rPr>
        <w:t xml:space="preserve">. </w:t>
      </w:r>
      <w:r w:rsidR="00095702" w:rsidRPr="008E0B9E">
        <w:rPr>
          <w:rFonts w:eastAsia="Times New Roman"/>
          <w:sz w:val="27"/>
          <w:szCs w:val="27"/>
          <w:lang w:eastAsia="el-GR"/>
        </w:rPr>
        <w:t xml:space="preserve">  </w:t>
      </w:r>
      <w:r w:rsidR="00081099" w:rsidRPr="008E0B9E">
        <w:rPr>
          <w:rFonts w:eastAsia="Times New Roman"/>
          <w:sz w:val="27"/>
          <w:szCs w:val="27"/>
          <w:lang w:eastAsia="el-GR"/>
        </w:rPr>
        <w:t xml:space="preserve">   </w:t>
      </w:r>
    </w:p>
    <w:p w:rsidR="00DC5134" w:rsidRPr="008E0B9E" w:rsidRDefault="00DC5134" w:rsidP="00DC5134">
      <w:pPr>
        <w:ind w:firstLine="360"/>
        <w:jc w:val="both"/>
        <w:rPr>
          <w:rFonts w:eastAsia="Calibri"/>
          <w:sz w:val="27"/>
          <w:szCs w:val="27"/>
          <w:lang w:eastAsia="el-GR"/>
        </w:rPr>
      </w:pPr>
      <w:r w:rsidRPr="008E0B9E">
        <w:rPr>
          <w:sz w:val="27"/>
          <w:szCs w:val="27"/>
        </w:rPr>
        <w:t xml:space="preserve">Σε κάθε περίπτωση ισχύουν οι διατάξεις του άρθρου </w:t>
      </w:r>
      <w:r w:rsidRPr="008E0B9E">
        <w:rPr>
          <w:rFonts w:eastAsia="Calibri"/>
          <w:sz w:val="27"/>
          <w:szCs w:val="27"/>
          <w:lang w:eastAsia="el-GR"/>
        </w:rPr>
        <w:t>38 του Ν. 3881/58 καθώς και τα άρθρα 8 και 9 του εγκεκριμένου Κανονισμού Άρ</w:t>
      </w:r>
      <w:r w:rsidRPr="008E0B9E">
        <w:rPr>
          <w:rFonts w:eastAsia="Calibri"/>
          <w:sz w:val="27"/>
          <w:szCs w:val="27"/>
          <w:lang w:eastAsia="el-GR"/>
        </w:rPr>
        <w:softHyphen/>
        <w:t xml:space="preserve">δευσης του Οργανισμού μας.  </w:t>
      </w:r>
    </w:p>
    <w:p w:rsidR="00DC5134" w:rsidRPr="008E0B9E" w:rsidRDefault="00DC5134" w:rsidP="00DC5134">
      <w:pPr>
        <w:ind w:firstLine="360"/>
        <w:jc w:val="both"/>
        <w:rPr>
          <w:rFonts w:eastAsia="Calibri"/>
          <w:sz w:val="27"/>
          <w:szCs w:val="27"/>
          <w:lang w:eastAsia="el-GR"/>
        </w:rPr>
      </w:pPr>
      <w:r w:rsidRPr="008E0B9E">
        <w:rPr>
          <w:rFonts w:eastAsia="Calibri"/>
          <w:sz w:val="27"/>
          <w:szCs w:val="27"/>
          <w:lang w:eastAsia="el-GR"/>
        </w:rPr>
        <w:t>Η μικρότερη απόσταση εγκατάστασης πηγαδιού, ηλεκτροκίνητης αντλητικής μονάδας ή γεωτρήσεως από αγροτικό δρόμο ή από απο</w:t>
      </w:r>
      <w:r w:rsidRPr="008E0B9E">
        <w:rPr>
          <w:rFonts w:eastAsia="Calibri"/>
          <w:sz w:val="27"/>
          <w:szCs w:val="27"/>
          <w:lang w:eastAsia="el-GR"/>
        </w:rPr>
        <w:softHyphen/>
        <w:t xml:space="preserve">στραγγιστική τάφρο του Οργανισμού μας να είναι τουλάχιστον </w:t>
      </w:r>
      <w:r w:rsidR="00C233E5" w:rsidRPr="008E0B9E">
        <w:rPr>
          <w:rFonts w:eastAsia="Calibri"/>
          <w:sz w:val="27"/>
          <w:szCs w:val="27"/>
          <w:lang w:eastAsia="el-GR"/>
        </w:rPr>
        <w:t>δέκα πέντε (</w:t>
      </w:r>
      <w:r w:rsidRPr="008E0B9E">
        <w:rPr>
          <w:rFonts w:eastAsia="Calibri"/>
          <w:sz w:val="27"/>
          <w:szCs w:val="27"/>
          <w:lang w:eastAsia="el-GR"/>
        </w:rPr>
        <w:t>1</w:t>
      </w:r>
      <w:r w:rsidR="00C233E5" w:rsidRPr="008E0B9E">
        <w:rPr>
          <w:rFonts w:eastAsia="Calibri"/>
          <w:sz w:val="27"/>
          <w:szCs w:val="27"/>
          <w:lang w:eastAsia="el-GR"/>
        </w:rPr>
        <w:t>5)</w:t>
      </w:r>
      <w:r w:rsidRPr="008E0B9E">
        <w:rPr>
          <w:rFonts w:eastAsia="Calibri"/>
          <w:sz w:val="27"/>
          <w:szCs w:val="27"/>
          <w:lang w:eastAsia="el-GR"/>
        </w:rPr>
        <w:t xml:space="preserve"> μέτρα.  </w:t>
      </w:r>
    </w:p>
    <w:p w:rsidR="00DC5134" w:rsidRPr="008E0B9E" w:rsidRDefault="00DC5134" w:rsidP="00DC5134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 xml:space="preserve">Η παρούσα βεβαίωση χορηγείται </w:t>
      </w:r>
      <w:r w:rsidR="008E0B9E" w:rsidRPr="008E0B9E">
        <w:rPr>
          <w:rFonts w:eastAsia="Times New Roman"/>
          <w:sz w:val="27"/>
          <w:szCs w:val="27"/>
          <w:lang w:eastAsia="el-GR"/>
        </w:rPr>
        <w:t xml:space="preserve">στον παραπάνω ενδιαφερόμενο κ. Μάνο Νικόλαο του Ελευθερίου, μετά από αίτησή του, προκειμένου να του χρησιμεύσει ως δικαιολογητικό </w:t>
      </w:r>
      <w:r w:rsidRPr="008E0B9E">
        <w:rPr>
          <w:rFonts w:eastAsia="Times New Roman"/>
          <w:sz w:val="27"/>
          <w:szCs w:val="27"/>
          <w:lang w:eastAsia="el-GR"/>
        </w:rPr>
        <w:t xml:space="preserve">για </w:t>
      </w:r>
      <w:r w:rsidR="008E0B9E" w:rsidRPr="008E0B9E">
        <w:rPr>
          <w:rFonts w:eastAsia="Times New Roman"/>
          <w:sz w:val="27"/>
          <w:szCs w:val="27"/>
          <w:lang w:eastAsia="el-GR"/>
        </w:rPr>
        <w:t>την έκδοση Άδειας Ανόρυξης Γεώτρησης</w:t>
      </w:r>
      <w:r w:rsidR="00172756">
        <w:rPr>
          <w:rFonts w:eastAsia="Times New Roman"/>
          <w:sz w:val="27"/>
          <w:szCs w:val="27"/>
          <w:lang w:eastAsia="el-GR"/>
        </w:rPr>
        <w:t xml:space="preserve"> στο παραπάνω αγροτεμάχιό του με αριθμό 589</w:t>
      </w:r>
      <w:r w:rsidRPr="008E0B9E">
        <w:rPr>
          <w:rFonts w:eastAsia="Times New Roman"/>
          <w:sz w:val="27"/>
          <w:szCs w:val="27"/>
          <w:lang w:eastAsia="el-GR"/>
        </w:rPr>
        <w:t>.</w:t>
      </w:r>
      <w:r w:rsidR="00172756">
        <w:rPr>
          <w:rFonts w:eastAsia="Times New Roman"/>
          <w:sz w:val="27"/>
          <w:szCs w:val="27"/>
          <w:lang w:eastAsia="el-GR"/>
        </w:rPr>
        <w:t xml:space="preserve"> </w:t>
      </w:r>
      <w:bookmarkStart w:id="0" w:name="_GoBack"/>
      <w:bookmarkEnd w:id="0"/>
    </w:p>
    <w:p w:rsidR="00DC5134" w:rsidRPr="008E0B9E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Ο</w:t>
      </w:r>
    </w:p>
    <w:p w:rsidR="00DC5134" w:rsidRPr="008E0B9E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>Πρόεδρος του ΤΟΕΒ</w:t>
      </w:r>
    </w:p>
    <w:p w:rsidR="00DC5134" w:rsidRPr="008E0B9E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8E0B9E" w:rsidRDefault="00DC5134" w:rsidP="00DC5134">
      <w:pPr>
        <w:ind w:left="1440" w:firstLine="340"/>
        <w:jc w:val="center"/>
        <w:rPr>
          <w:rFonts w:eastAsia="Times New Roman"/>
          <w:sz w:val="27"/>
          <w:szCs w:val="27"/>
          <w:lang w:eastAsia="el-GR"/>
        </w:rPr>
      </w:pPr>
    </w:p>
    <w:p w:rsidR="00DC5134" w:rsidRPr="008E0B9E" w:rsidRDefault="00DC5134" w:rsidP="00DC5134">
      <w:pPr>
        <w:ind w:left="1440" w:firstLine="720"/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t xml:space="preserve">                </w:t>
      </w:r>
      <w:r w:rsidRPr="008E0B9E">
        <w:rPr>
          <w:rFonts w:eastAsia="Times New Roman"/>
          <w:sz w:val="27"/>
          <w:szCs w:val="27"/>
          <w:lang w:eastAsia="el-GR"/>
        </w:rPr>
        <w:tab/>
        <w:t xml:space="preserve">   Αναστάσιος Μαλέσκος</w:t>
      </w:r>
    </w:p>
    <w:p w:rsidR="00DC5134" w:rsidRPr="008E0B9E" w:rsidRDefault="00DC5134" w:rsidP="00DC5134">
      <w:pPr>
        <w:rPr>
          <w:rFonts w:eastAsia="Times New Roman"/>
          <w:sz w:val="27"/>
          <w:szCs w:val="27"/>
          <w:lang w:eastAsia="el-GR"/>
        </w:rPr>
      </w:pPr>
      <w:r w:rsidRPr="008E0B9E">
        <w:rPr>
          <w:rFonts w:eastAsia="Times New Roman"/>
          <w:sz w:val="27"/>
          <w:szCs w:val="27"/>
          <w:lang w:eastAsia="el-GR"/>
        </w:rPr>
        <w:lastRenderedPageBreak/>
        <w:t xml:space="preserve">  </w:t>
      </w:r>
    </w:p>
    <w:p w:rsidR="002337A0" w:rsidRDefault="002337A0"/>
    <w:p w:rsidR="00EA1FAA" w:rsidRPr="00EA1FAA" w:rsidRDefault="00EA1FAA" w:rsidP="00EA1FAA">
      <w:pPr>
        <w:ind w:firstLine="284"/>
        <w:rPr>
          <w:sz w:val="28"/>
          <w:szCs w:val="28"/>
          <w:u w:val="single"/>
        </w:rPr>
      </w:pPr>
      <w:r w:rsidRPr="00EA1FAA">
        <w:rPr>
          <w:sz w:val="28"/>
          <w:szCs w:val="28"/>
          <w:u w:val="single"/>
        </w:rPr>
        <w:t>Σημε</w:t>
      </w:r>
      <w:r w:rsidR="00081099">
        <w:rPr>
          <w:sz w:val="28"/>
          <w:szCs w:val="28"/>
          <w:u w:val="single"/>
        </w:rPr>
        <w:t>ιώσεις</w:t>
      </w:r>
      <w:r w:rsidRPr="00EA1FAA">
        <w:rPr>
          <w:sz w:val="28"/>
          <w:szCs w:val="28"/>
          <w:u w:val="single"/>
        </w:rPr>
        <w:t>:</w:t>
      </w:r>
    </w:p>
    <w:p w:rsidR="00081099" w:rsidRDefault="00081099" w:rsidP="00EA1FAA">
      <w:pPr>
        <w:ind w:firstLine="284"/>
        <w:jc w:val="both"/>
        <w:rPr>
          <w:rFonts w:eastAsia="Times New Roman"/>
          <w:sz w:val="28"/>
          <w:lang w:eastAsia="el-GR"/>
        </w:rPr>
      </w:pPr>
    </w:p>
    <w:p w:rsidR="00EA1FAA" w:rsidRDefault="00081099" w:rsidP="00EA1FAA">
      <w:pPr>
        <w:ind w:firstLine="284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 xml:space="preserve">1) </w:t>
      </w:r>
      <w:r w:rsidR="00EA1FAA">
        <w:rPr>
          <w:rFonts w:eastAsia="Times New Roman"/>
          <w:sz w:val="28"/>
          <w:lang w:eastAsia="el-GR"/>
        </w:rPr>
        <w:t xml:space="preserve">Αναφέρουμε την αίτηση που έχει υποβάλει σχετικά ο ΟΕΒ στο ΕΜΣΥ για την έκδοση Άδειας Χρήσης Νερού, στον παραπάνω τομέα, περιοχή του. </w:t>
      </w:r>
    </w:p>
    <w:p w:rsidR="00EA1FAA" w:rsidRDefault="00EA1FAA" w:rsidP="00EA1FAA">
      <w:pPr>
        <w:ind w:firstLine="284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Γράψαμε, για παράδειγμα:</w:t>
      </w:r>
    </w:p>
    <w:p w:rsidR="00EA1FAA" w:rsidRDefault="00EA1FAA" w:rsidP="00EA1FAA">
      <w:pPr>
        <w:ind w:firstLine="284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«Από τον Οργανισμό μας έχει υποβληθεί η υπ’ αριθμ.  12712/31-7-2014 αίτηση εγγραφής στο Ε.Μ.Σ.Υ.».</w:t>
      </w:r>
    </w:p>
    <w:p w:rsidR="000E285A" w:rsidRDefault="000E285A" w:rsidP="00EA1FAA">
      <w:pPr>
        <w:ind w:firstLine="284"/>
        <w:jc w:val="both"/>
        <w:rPr>
          <w:rFonts w:eastAsia="Times New Roman"/>
          <w:sz w:val="28"/>
          <w:lang w:eastAsia="el-GR"/>
        </w:rPr>
      </w:pPr>
      <w:r>
        <w:rPr>
          <w:rFonts w:eastAsia="Times New Roman"/>
          <w:sz w:val="28"/>
          <w:lang w:eastAsia="el-GR"/>
        </w:rPr>
        <w:t>Είναι ο αριθμ. πρωτοκόλλου της Αίτησης που έχει υποβάλει ο ΟΕΒ στον Δήμο εποπτείας του, μέχρι να εκδοθεί η Άδεια Χρήσης Νερού (από την Δ/</w:t>
      </w:r>
      <w:proofErr w:type="spellStart"/>
      <w:r>
        <w:rPr>
          <w:rFonts w:eastAsia="Times New Roman"/>
          <w:sz w:val="28"/>
          <w:lang w:eastAsia="el-GR"/>
        </w:rPr>
        <w:t>νση</w:t>
      </w:r>
      <w:proofErr w:type="spellEnd"/>
      <w:r>
        <w:rPr>
          <w:rFonts w:eastAsia="Times New Roman"/>
          <w:sz w:val="28"/>
          <w:lang w:eastAsia="el-GR"/>
        </w:rPr>
        <w:t xml:space="preserve"> Υδάτων της Περιφέρειας), βάσει της οποίας είναι ο νόμιμος Φορέας της Χρήσης του Νερού Άρδευσης στην παραπάνω περιοχή.   </w:t>
      </w:r>
    </w:p>
    <w:p w:rsidR="00EA1FAA" w:rsidRDefault="00EA1FAA" w:rsidP="00EA1FAA">
      <w:pPr>
        <w:ind w:firstLine="284"/>
        <w:jc w:val="both"/>
        <w:rPr>
          <w:rFonts w:eastAsia="Times New Roman"/>
          <w:sz w:val="28"/>
          <w:lang w:eastAsia="el-GR"/>
        </w:rPr>
      </w:pPr>
    </w:p>
    <w:p w:rsidR="00081099" w:rsidRDefault="00081099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>
        <w:rPr>
          <w:rFonts w:eastAsia="Times New Roman"/>
          <w:sz w:val="28"/>
          <w:lang w:eastAsia="el-GR"/>
        </w:rPr>
        <w:t>2) Στην Βεβαίωση αναγράφουμε: «…</w:t>
      </w:r>
      <w:r>
        <w:rPr>
          <w:rFonts w:eastAsia="Times New Roman"/>
          <w:sz w:val="27"/>
          <w:szCs w:val="27"/>
          <w:lang w:eastAsia="el-GR"/>
        </w:rPr>
        <w:t>προκειμένου να αρδεύει τις μέρες και ώρες που αδυνατεί ο Οργανι</w:t>
      </w:r>
      <w:r>
        <w:rPr>
          <w:rFonts w:eastAsia="Times New Roman"/>
          <w:sz w:val="27"/>
          <w:szCs w:val="27"/>
          <w:lang w:eastAsia="el-GR"/>
        </w:rPr>
        <w:softHyphen/>
        <w:t>σμός μας λόγω μη λειτουργίας του εγγειοβελτιωτι</w:t>
      </w:r>
      <w:r>
        <w:rPr>
          <w:rFonts w:eastAsia="Times New Roman"/>
          <w:sz w:val="27"/>
          <w:szCs w:val="27"/>
          <w:lang w:eastAsia="el-GR"/>
        </w:rPr>
        <w:softHyphen/>
        <w:t>κού του έργου την αρ</w:t>
      </w:r>
      <w:r>
        <w:rPr>
          <w:rFonts w:eastAsia="Times New Roman"/>
          <w:sz w:val="27"/>
          <w:szCs w:val="27"/>
          <w:lang w:eastAsia="el-GR"/>
        </w:rPr>
        <w:softHyphen/>
        <w:t>δευτική περίοδο αφενός, αλλά και το διάστημα πριν και μετά την αρδευ</w:t>
      </w:r>
      <w:r>
        <w:rPr>
          <w:rFonts w:eastAsia="Times New Roman"/>
          <w:sz w:val="27"/>
          <w:szCs w:val="27"/>
          <w:lang w:eastAsia="el-GR"/>
        </w:rPr>
        <w:softHyphen/>
        <w:t xml:space="preserve">τική περίοδο μη λειτουργίας του αφετέρου», ώστε να δοθεί το δικαίωμα στον ενδιαφερόμενο να προχωρήσει στην ανόρυξη της γεώτρησής του, </w:t>
      </w:r>
    </w:p>
    <w:p w:rsidR="00EA1FAA" w:rsidRDefault="00081099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>
        <w:rPr>
          <w:rFonts w:eastAsia="Times New Roman"/>
          <w:sz w:val="27"/>
          <w:szCs w:val="27"/>
          <w:lang w:eastAsia="el-GR"/>
        </w:rPr>
        <w:t>επειδή ακριβώς τις μέρες:</w:t>
      </w:r>
    </w:p>
    <w:p w:rsidR="00081099" w:rsidRDefault="00081099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r>
        <w:rPr>
          <w:rFonts w:eastAsia="Times New Roman"/>
          <w:sz w:val="27"/>
          <w:szCs w:val="27"/>
          <w:lang w:eastAsia="el-GR"/>
        </w:rPr>
        <w:t xml:space="preserve">ι) πριν από την αρδευτική περίοδο, αλλά και μετά την αρδευτική περίοδο, </w:t>
      </w:r>
    </w:p>
    <w:p w:rsidR="00081099" w:rsidRDefault="00081099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  <w:proofErr w:type="spellStart"/>
      <w:r>
        <w:rPr>
          <w:rFonts w:eastAsia="Times New Roman"/>
          <w:sz w:val="27"/>
          <w:szCs w:val="27"/>
          <w:lang w:eastAsia="el-GR"/>
        </w:rPr>
        <w:t>ιι</w:t>
      </w:r>
      <w:proofErr w:type="spellEnd"/>
      <w:r>
        <w:rPr>
          <w:rFonts w:eastAsia="Times New Roman"/>
          <w:sz w:val="27"/>
          <w:szCs w:val="27"/>
          <w:lang w:eastAsia="el-GR"/>
        </w:rPr>
        <w:t>) τις ώρες κατά τις οποίες δεν εργάζονται τα αντλιοστάσια του ΟΕΒ, Εντός της Αρδευτικής περιόδου, δεν του επιτρέπεται αν αρδεύει.</w:t>
      </w:r>
    </w:p>
    <w:p w:rsidR="00081099" w:rsidRDefault="00081099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</w:p>
    <w:p w:rsidR="007478B8" w:rsidRDefault="007478B8">
      <w:pPr>
        <w:rPr>
          <w:rFonts w:eastAsia="Times New Roman"/>
          <w:sz w:val="27"/>
          <w:szCs w:val="27"/>
          <w:lang w:eastAsia="el-GR"/>
        </w:rPr>
      </w:pPr>
      <w:r>
        <w:rPr>
          <w:rFonts w:eastAsia="Times New Roman"/>
          <w:sz w:val="27"/>
          <w:szCs w:val="27"/>
          <w:lang w:eastAsia="el-GR"/>
        </w:rPr>
        <w:br w:type="page"/>
      </w:r>
    </w:p>
    <w:tbl>
      <w:tblPr>
        <w:tblW w:w="101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867"/>
        <w:gridCol w:w="5243"/>
      </w:tblGrid>
      <w:tr w:rsidR="007478B8" w:rsidRPr="007478B8" w:rsidTr="007478B8">
        <w:tc>
          <w:tcPr>
            <w:tcW w:w="4869" w:type="dxa"/>
          </w:tcPr>
          <w:p w:rsidR="007478B8" w:rsidRPr="008E0B9E" w:rsidRDefault="007478B8" w:rsidP="007478B8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ind w:right="-108"/>
              <w:jc w:val="center"/>
              <w:rPr>
                <w:rFonts w:eastAsia="Times New Roman"/>
                <w:b/>
                <w:sz w:val="72"/>
                <w:szCs w:val="7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78B8">
              <w:rPr>
                <w:rFonts w:eastAsia="Times New Roman"/>
                <w:b/>
                <w:sz w:val="72"/>
                <w:szCs w:val="7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:rsidR="007478B8" w:rsidRPr="007478B8" w:rsidRDefault="007478B8" w:rsidP="007478B8">
            <w:pPr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ΕΠΩΝΥΜΟ:____________________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ΟΝΟΜΑ: ______________________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ΟΝΟΜΑ ΠΑΤΕΡΑ:______________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ΟΝΟΜΑ ΜΗΤΕΡΑΣ: 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ΕΠΑΓΓΕΛΜΑ:__________________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ΤΗΛΕΦ. α΄: ____________________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ΤΗΛΕΦ. β΄: ____________________</w:t>
            </w:r>
          </w:p>
          <w:p w:rsidR="007478B8" w:rsidRPr="007478B8" w:rsidRDefault="007478B8" w:rsidP="007478B8">
            <w:pPr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  </w:t>
            </w:r>
          </w:p>
          <w:p w:rsidR="007478B8" w:rsidRPr="007478B8" w:rsidRDefault="007478B8" w:rsidP="007478B8">
            <w:pPr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ΚΑΤΟΙΚΙΑ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7478B8">
              <w:rPr>
                <w:rFonts w:eastAsia="Times New Roman"/>
                <w:sz w:val="28"/>
                <w:szCs w:val="28"/>
                <w:lang w:eastAsia="el-GR"/>
              </w:rPr>
              <w:softHyphen/>
              <w:t>_______________________________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ΟΔΟΣ</w:t>
            </w:r>
            <w:r w:rsidRPr="007478B8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7478B8">
              <w:rPr>
                <w:rFonts w:eastAsia="Times New Roman"/>
                <w:sz w:val="28"/>
                <w:szCs w:val="28"/>
                <w:lang w:eastAsia="el-GR"/>
              </w:rPr>
              <w:softHyphen/>
            </w:r>
            <w:r w:rsidRPr="007478B8">
              <w:rPr>
                <w:rFonts w:eastAsia="Times New Roman"/>
                <w:sz w:val="28"/>
                <w:szCs w:val="28"/>
                <w:lang w:eastAsia="el-GR"/>
              </w:rPr>
              <w:softHyphen/>
              <w:t>_______________ΑΡΙΘΜ.____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ΤΑΧ. ΚΩΔΙΚΑΣ: 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ΔΕΛΤΙΟ ΤΑΥΤΟΤΗΤΑΣ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Γενικός αριθμός:__________________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Ημερομηνία έκδοσης:______________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proofErr w:type="spellStart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>Χορηγήσασα</w:t>
            </w:r>
            <w:proofErr w:type="spellEnd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Αρχή: _______________</w:t>
            </w: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Α.Φ.Μ.:_________________________</w:t>
            </w:r>
          </w:p>
          <w:p w:rsidR="007478B8" w:rsidRPr="007478B8" w:rsidRDefault="007478B8" w:rsidP="007478B8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tabs>
                <w:tab w:val="left" w:pos="3744"/>
              </w:tabs>
              <w:spacing w:line="360" w:lineRule="auto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Θεσπρωτικό την  ……/ …. / 201…</w:t>
            </w:r>
          </w:p>
          <w:p w:rsidR="007478B8" w:rsidRPr="007478B8" w:rsidRDefault="007478B8" w:rsidP="007478B8">
            <w:pPr>
              <w:spacing w:line="360" w:lineRule="auto"/>
              <w:ind w:right="432"/>
              <w:rPr>
                <w:rFonts w:eastAsia="Times New Roman"/>
                <w:sz w:val="26"/>
                <w:szCs w:val="26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ind w:right="432"/>
              <w:rPr>
                <w:rFonts w:eastAsia="Times New Roman"/>
                <w:sz w:val="26"/>
                <w:szCs w:val="26"/>
                <w:lang w:eastAsia="el-GR"/>
              </w:rPr>
            </w:pPr>
          </w:p>
          <w:p w:rsidR="007478B8" w:rsidRPr="007478B8" w:rsidRDefault="007478B8" w:rsidP="007478B8">
            <w:pPr>
              <w:ind w:right="5652"/>
              <w:rPr>
                <w:rFonts w:eastAsia="Times New Roman"/>
                <w:lang w:eastAsia="el-GR"/>
              </w:rPr>
            </w:pPr>
          </w:p>
        </w:tc>
        <w:tc>
          <w:tcPr>
            <w:tcW w:w="5245" w:type="dxa"/>
          </w:tcPr>
          <w:p w:rsidR="007478B8" w:rsidRPr="007478B8" w:rsidRDefault="007478B8" w:rsidP="007478B8">
            <w:pPr>
              <w:ind w:left="250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b/>
                <w:sz w:val="28"/>
                <w:szCs w:val="28"/>
                <w:lang w:eastAsia="el-GR"/>
              </w:rPr>
              <w:t>ΠΡΟΣ:</w:t>
            </w:r>
          </w:p>
          <w:p w:rsidR="007478B8" w:rsidRPr="007478B8" w:rsidRDefault="007478B8" w:rsidP="007478B8">
            <w:pPr>
              <w:spacing w:line="360" w:lineRule="auto"/>
              <w:ind w:left="249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τον Τ.Ο.Ε.Β. Μπόϊδα-Μαυρής</w:t>
            </w:r>
          </w:p>
          <w:p w:rsidR="007478B8" w:rsidRPr="007478B8" w:rsidRDefault="007478B8" w:rsidP="007478B8">
            <w:pPr>
              <w:spacing w:line="360" w:lineRule="auto"/>
              <w:ind w:left="249"/>
              <w:jc w:val="center"/>
              <w:rPr>
                <w:rFonts w:eastAsia="Times New Roman"/>
                <w:b/>
                <w:sz w:val="28"/>
                <w:szCs w:val="28"/>
                <w:u w:val="single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                  </w:t>
            </w:r>
            <w:r w:rsidRPr="007478B8">
              <w:rPr>
                <w:rFonts w:eastAsia="Times New Roman"/>
                <w:sz w:val="28"/>
                <w:szCs w:val="28"/>
                <w:u w:val="single"/>
                <w:lang w:eastAsia="el-GR"/>
              </w:rPr>
              <w:t>Ενταύθα</w:t>
            </w:r>
          </w:p>
          <w:p w:rsidR="007478B8" w:rsidRPr="007478B8" w:rsidRDefault="007478B8" w:rsidP="007478B8">
            <w:pPr>
              <w:ind w:left="249"/>
              <w:jc w:val="center"/>
              <w:rPr>
                <w:rFonts w:eastAsia="Times New Roman"/>
                <w:b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b/>
                <w:sz w:val="28"/>
                <w:szCs w:val="28"/>
                <w:lang w:eastAsia="el-GR"/>
              </w:rPr>
              <w:t xml:space="preserve"> </w:t>
            </w:r>
          </w:p>
          <w:p w:rsidR="007478B8" w:rsidRPr="007478B8" w:rsidRDefault="007478B8" w:rsidP="007478B8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Παρακαλώ να μου χορηγήσετε Βεβαίωση, στην οποία να φαίνεται ότι το υπάρχον δίκτυο του Οργανισμού σας δεν μπορεί να καλύψει την άρδευση, </w:t>
            </w:r>
            <w:proofErr w:type="spellStart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καθόλη</w:t>
            </w:r>
            <w:proofErr w:type="spellEnd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την διάρκεια από τον Μάρτιο μέχρι τον Νοέμβριο, της καλλιέργειας </w:t>
            </w:r>
            <w:proofErr w:type="spellStart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ακτινιδιάς</w:t>
            </w:r>
            <w:proofErr w:type="spellEnd"/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 που πρόκειται να εγκαταστήσω στο υπ’ αριθμ. 31 αγροτεμάχιο αγροκτήματος Ρ</w:t>
            </w:r>
            <w:r>
              <w:rPr>
                <w:rFonts w:eastAsia="Times New Roman"/>
                <w:sz w:val="28"/>
                <w:szCs w:val="28"/>
                <w:lang w:eastAsia="el-GR"/>
              </w:rPr>
              <w:t>ιζοβουνίου</w:t>
            </w: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, Εντός του Αναδασμού.</w:t>
            </w:r>
          </w:p>
          <w:p w:rsidR="007478B8" w:rsidRPr="007478B8" w:rsidRDefault="007478B8" w:rsidP="007478B8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 xml:space="preserve">Την Βεβαίωση αυτή θα την χρησιμοποιήσω ως δικαιολογητικό για την έκδοση Άδειας Γεώτρησης που θέλω να ανορύξω στο παραπάνω αγροτεμάχιο. 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___________________________________</w:t>
            </w:r>
          </w:p>
          <w:p w:rsidR="007478B8" w:rsidRPr="007478B8" w:rsidRDefault="007478B8" w:rsidP="007478B8">
            <w:pPr>
              <w:jc w:val="both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Ο ΑΙΤΩΝ</w:t>
            </w:r>
          </w:p>
          <w:p w:rsidR="007478B8" w:rsidRPr="007478B8" w:rsidRDefault="007478B8" w:rsidP="007478B8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</w:p>
          <w:p w:rsidR="007478B8" w:rsidRPr="007478B8" w:rsidRDefault="007478B8" w:rsidP="007478B8">
            <w:pPr>
              <w:ind w:left="250"/>
              <w:jc w:val="center"/>
              <w:rPr>
                <w:rFonts w:eastAsia="Times New Roman"/>
                <w:sz w:val="28"/>
                <w:szCs w:val="28"/>
                <w:lang w:eastAsia="el-GR"/>
              </w:rPr>
            </w:pPr>
            <w:r w:rsidRPr="007478B8">
              <w:rPr>
                <w:rFonts w:eastAsia="Times New Roman"/>
                <w:sz w:val="28"/>
                <w:szCs w:val="28"/>
                <w:lang w:eastAsia="el-GR"/>
              </w:rPr>
              <w:t>………………….</w:t>
            </w:r>
          </w:p>
          <w:p w:rsidR="007478B8" w:rsidRPr="007478B8" w:rsidRDefault="007478B8" w:rsidP="007478B8">
            <w:pPr>
              <w:jc w:val="both"/>
              <w:rPr>
                <w:rFonts w:eastAsia="Times New Roman"/>
                <w:b/>
                <w:sz w:val="26"/>
                <w:szCs w:val="26"/>
                <w:lang w:eastAsia="el-GR"/>
              </w:rPr>
            </w:pPr>
          </w:p>
        </w:tc>
      </w:tr>
    </w:tbl>
    <w:p w:rsidR="00434B5C" w:rsidRDefault="00434B5C" w:rsidP="00081099">
      <w:pPr>
        <w:ind w:firstLine="284"/>
        <w:jc w:val="both"/>
        <w:rPr>
          <w:rFonts w:eastAsia="Times New Roman"/>
          <w:sz w:val="27"/>
          <w:szCs w:val="27"/>
          <w:lang w:eastAsia="el-GR"/>
        </w:rPr>
      </w:pPr>
    </w:p>
    <w:sectPr w:rsidR="00434B5C" w:rsidSect="00DC5134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659E"/>
    <w:multiLevelType w:val="hybridMultilevel"/>
    <w:tmpl w:val="5C7EC0A8"/>
    <w:lvl w:ilvl="0" w:tplc="A5E8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E57D6"/>
    <w:multiLevelType w:val="hybridMultilevel"/>
    <w:tmpl w:val="BC1403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9A"/>
    <w:rsid w:val="00081099"/>
    <w:rsid w:val="00095702"/>
    <w:rsid w:val="000E285A"/>
    <w:rsid w:val="00172756"/>
    <w:rsid w:val="00213882"/>
    <w:rsid w:val="002337A0"/>
    <w:rsid w:val="00434B5C"/>
    <w:rsid w:val="006F5442"/>
    <w:rsid w:val="007478B8"/>
    <w:rsid w:val="008D3CF2"/>
    <w:rsid w:val="008E0B9E"/>
    <w:rsid w:val="00C233E5"/>
    <w:rsid w:val="00C91A9A"/>
    <w:rsid w:val="00DC5134"/>
    <w:rsid w:val="00EA1FAA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A915F-5A2E-417F-95F7-80DCFD1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3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34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12</cp:revision>
  <dcterms:created xsi:type="dcterms:W3CDTF">2014-10-23T17:33:00Z</dcterms:created>
  <dcterms:modified xsi:type="dcterms:W3CDTF">2016-04-14T05:00:00Z</dcterms:modified>
</cp:coreProperties>
</file>