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37" w:rsidRPr="00AF6B37" w:rsidRDefault="00AF6B37" w:rsidP="00AF6B37">
      <w:pPr>
        <w:spacing w:after="0" w:line="360" w:lineRule="auto"/>
        <w:jc w:val="center"/>
        <w:rPr>
          <w:rFonts w:ascii="Times New Roman" w:eastAsia="Times New Roman" w:hAnsi="Times New Roman" w:cs="Times New Roman"/>
          <w:b/>
          <w:sz w:val="28"/>
          <w:szCs w:val="28"/>
          <w:lang w:eastAsia="el-GR"/>
        </w:rPr>
      </w:pPr>
      <w:r w:rsidRPr="00AF6B37">
        <w:rPr>
          <w:rFonts w:ascii="Times New Roman" w:eastAsia="Times New Roman" w:hAnsi="Times New Roman" w:cs="Times New Roman"/>
          <w:b/>
          <w:sz w:val="28"/>
          <w:szCs w:val="28"/>
          <w:lang w:eastAsia="el-GR"/>
        </w:rPr>
        <w:t>Εισφορά Αλληλεγγύης Ν. 3986/2011 άρθρο 29 και</w:t>
      </w:r>
    </w:p>
    <w:p w:rsidR="00AF6B37" w:rsidRPr="00AF6B37" w:rsidRDefault="00AF6B37" w:rsidP="00AF6B37">
      <w:pPr>
        <w:spacing w:after="0" w:line="360" w:lineRule="auto"/>
        <w:jc w:val="center"/>
        <w:rPr>
          <w:rFonts w:ascii="Times New Roman" w:eastAsia="Times New Roman" w:hAnsi="Times New Roman" w:cs="Times New Roman"/>
          <w:b/>
          <w:sz w:val="28"/>
          <w:szCs w:val="28"/>
          <w:lang w:eastAsia="el-GR"/>
        </w:rPr>
      </w:pPr>
      <w:r w:rsidRPr="00AF6B37">
        <w:rPr>
          <w:rFonts w:ascii="Times New Roman" w:eastAsia="Times New Roman" w:hAnsi="Times New Roman" w:cs="Times New Roman"/>
          <w:b/>
          <w:sz w:val="28"/>
          <w:szCs w:val="28"/>
          <w:lang w:eastAsia="el-GR"/>
        </w:rPr>
        <w:t>Ειδική Εισφορά Αλληλεγγύης Ν. 3986/2011, άρθρο 38</w:t>
      </w:r>
    </w:p>
    <w:p w:rsidR="00AF6B37" w:rsidRDefault="00AF6B37" w:rsidP="00C95D01">
      <w:pPr>
        <w:spacing w:after="0" w:line="240" w:lineRule="auto"/>
        <w:ind w:firstLine="284"/>
        <w:jc w:val="both"/>
        <w:rPr>
          <w:rFonts w:ascii="Times New Roman" w:eastAsia="Times New Roman" w:hAnsi="Times New Roman" w:cs="Times New Roman"/>
          <w:sz w:val="28"/>
          <w:szCs w:val="28"/>
          <w:lang w:eastAsia="el-GR"/>
        </w:rPr>
      </w:pPr>
    </w:p>
    <w:p w:rsidR="00AF6B37" w:rsidRDefault="00AF6B37"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Με τον Ν.3986/2011 άρθρο 29 καθιερώθηκε εισφορά αλληλεγγύης στα οικονομικά έτη 2011 – 2015 η οποία δηλώνεται με τις Φορολογικές Δη</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λώσεις </w:t>
      </w:r>
    </w:p>
    <w:p w:rsidR="00AF6B37" w:rsidRDefault="00AF6B37" w:rsidP="00C95D01">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Η Εισφορά Αλληλεγγύης καθιερώθηκε αρχικά με την εξής κλίμακα:</w:t>
      </w:r>
      <w:r w:rsidR="00C95D01" w:rsidRPr="00C95D01">
        <w:rPr>
          <w:rFonts w:ascii="Times New Roman" w:eastAsia="Times New Roman" w:hAnsi="Times New Roman" w:cs="Times New Roman"/>
          <w:sz w:val="28"/>
          <w:szCs w:val="28"/>
          <w:lang w:eastAsia="el-GR"/>
        </w:rPr>
        <w:t xml:space="preserve"> </w:t>
      </w:r>
    </w:p>
    <w:p w:rsidR="00AF6B37"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σε 1% στα καθαρά εισοδήματα από 12.001 έως 20.000 ευρώ και </w:t>
      </w:r>
    </w:p>
    <w:p w:rsidR="00C95D01" w:rsidRDefault="00AF6B37" w:rsidP="00C95D01">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σε </w:t>
      </w:r>
      <w:r w:rsidR="00C95D01" w:rsidRPr="00C95D01">
        <w:rPr>
          <w:rFonts w:ascii="Times New Roman" w:eastAsia="Times New Roman" w:hAnsi="Times New Roman" w:cs="Times New Roman"/>
          <w:sz w:val="28"/>
          <w:szCs w:val="28"/>
          <w:lang w:eastAsia="el-GR"/>
        </w:rPr>
        <w:t>2% στα καθαρά εισοδήματα 20.001 έως 50.000 ευρώ</w:t>
      </w:r>
    </w:p>
    <w:p w:rsidR="00AF6B37" w:rsidRDefault="00AF6B37" w:rsidP="00AF6B37">
      <w:pPr>
        <w:spacing w:after="0" w:line="240" w:lineRule="auto"/>
        <w:ind w:firstLine="284"/>
        <w:jc w:val="both"/>
        <w:rPr>
          <w:rFonts w:ascii="Times New Roman" w:eastAsia="Times New Roman" w:hAnsi="Times New Roman" w:cs="Times New Roman"/>
          <w:sz w:val="28"/>
          <w:szCs w:val="28"/>
          <w:lang w:eastAsia="el-GR"/>
        </w:rPr>
      </w:pPr>
    </w:p>
    <w:p w:rsidR="00AF6B37" w:rsidRDefault="00AF6B37" w:rsidP="00AF6B37">
      <w:pPr>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Επίσης έχουμε την Ε</w:t>
      </w:r>
      <w:r w:rsidRPr="00C95D01">
        <w:rPr>
          <w:rFonts w:ascii="Times New Roman" w:eastAsia="Times New Roman" w:hAnsi="Times New Roman" w:cs="Times New Roman"/>
          <w:sz w:val="28"/>
          <w:szCs w:val="28"/>
          <w:lang w:eastAsia="el-GR"/>
        </w:rPr>
        <w:t xml:space="preserve">ιδική εισφορά Αλληλεγγύης ύψους 2% του άρθρου 38 του Ν. 3986/2011 </w:t>
      </w:r>
      <w:r>
        <w:rPr>
          <w:rFonts w:ascii="Times New Roman" w:eastAsia="Times New Roman" w:hAnsi="Times New Roman" w:cs="Times New Roman"/>
          <w:sz w:val="28"/>
          <w:szCs w:val="28"/>
          <w:lang w:eastAsia="el-GR"/>
        </w:rPr>
        <w:t xml:space="preserve">(για τις πρόσθετες αποδοχές, π.χ. για τις υπερωρίες </w:t>
      </w:r>
      <w:proofErr w:type="spellStart"/>
      <w:r>
        <w:rPr>
          <w:rFonts w:ascii="Times New Roman" w:eastAsia="Times New Roman" w:hAnsi="Times New Roman" w:cs="Times New Roman"/>
          <w:sz w:val="28"/>
          <w:szCs w:val="28"/>
          <w:lang w:eastAsia="el-GR"/>
        </w:rPr>
        <w:t>κλπ</w:t>
      </w:r>
      <w:proofErr w:type="spellEnd"/>
      <w:r>
        <w:rPr>
          <w:rFonts w:ascii="Times New Roman" w:eastAsia="Times New Roman" w:hAnsi="Times New Roman" w:cs="Times New Roman"/>
          <w:sz w:val="28"/>
          <w:szCs w:val="28"/>
          <w:lang w:eastAsia="el-GR"/>
        </w:rPr>
        <w:t>).</w:t>
      </w:r>
    </w:p>
    <w:p w:rsidR="00AF6B37" w:rsidRPr="00C95D01" w:rsidRDefault="00AF6B37"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center"/>
        <w:rPr>
          <w:rFonts w:ascii="Times New Roman" w:eastAsia="Times New Roman" w:hAnsi="Times New Roman" w:cs="Times New Roman"/>
          <w:b/>
          <w:sz w:val="28"/>
          <w:szCs w:val="28"/>
          <w:lang w:eastAsia="el-GR"/>
        </w:rPr>
      </w:pPr>
      <w:r w:rsidRPr="00C95D01">
        <w:rPr>
          <w:rFonts w:ascii="Times New Roman" w:eastAsia="Times New Roman" w:hAnsi="Times New Roman" w:cs="Times New Roman"/>
          <w:sz w:val="28"/>
          <w:szCs w:val="28"/>
          <w:lang w:eastAsia="el-GR"/>
        </w:rPr>
        <w:br w:type="page"/>
      </w:r>
      <w:r w:rsidRPr="00C95D01">
        <w:rPr>
          <w:rFonts w:ascii="Times New Roman" w:eastAsia="Times New Roman" w:hAnsi="Times New Roman" w:cs="Times New Roman"/>
          <w:b/>
          <w:sz w:val="28"/>
          <w:szCs w:val="28"/>
          <w:lang w:val="en-US" w:eastAsia="el-GR"/>
        </w:rPr>
        <w:lastRenderedPageBreak/>
        <w:t>N</w:t>
      </w:r>
      <w:r w:rsidRPr="00C95D01">
        <w:rPr>
          <w:rFonts w:ascii="Times New Roman" w:eastAsia="Times New Roman" w:hAnsi="Times New Roman" w:cs="Times New Roman"/>
          <w:b/>
          <w:bCs/>
          <w:sz w:val="28"/>
          <w:szCs w:val="28"/>
          <w:lang w:eastAsia="el-GR"/>
        </w:rPr>
        <w:t>ΟΜΟΣ ΥΠ’ ΑΡΙΘ. 3986</w:t>
      </w:r>
    </w:p>
    <w:p w:rsidR="00C95D01" w:rsidRPr="00C95D01" w:rsidRDefault="00C95D01" w:rsidP="00C95D01">
      <w:pPr>
        <w:spacing w:after="0" w:line="240" w:lineRule="auto"/>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b/>
          <w:bCs/>
          <w:sz w:val="28"/>
          <w:szCs w:val="28"/>
          <w:lang w:eastAsia="el-GR"/>
        </w:rPr>
        <w:t>Επείγοντα Μέτρα Εφαρμογής Μεσοπρόθεσμου</w:t>
      </w:r>
    </w:p>
    <w:p w:rsidR="00C95D01" w:rsidRPr="00C95D01" w:rsidRDefault="00C95D01" w:rsidP="00C95D01">
      <w:pPr>
        <w:spacing w:after="0" w:line="240" w:lineRule="auto"/>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b/>
          <w:bCs/>
          <w:sz w:val="28"/>
          <w:szCs w:val="28"/>
          <w:lang w:eastAsia="el-GR"/>
        </w:rPr>
        <w:t>Πλαισίου Δημοσιονομικής Στρατηγικής 2012−2015.</w:t>
      </w:r>
      <w:r w:rsidRPr="00C95D01">
        <w:rPr>
          <w:rFonts w:ascii="Times New Roman" w:eastAsia="Times New Roman" w:hAnsi="Times New Roman" w:cs="Times New Roman"/>
          <w:b/>
          <w:bCs/>
          <w:sz w:val="28"/>
          <w:szCs w:val="28"/>
          <w:lang w:eastAsia="el-GR"/>
        </w:rPr>
        <w:br/>
        <w:t>(ΦΕΚ Α΄ 152/1-7-2011)</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w:t>
      </w:r>
    </w:p>
    <w:p w:rsidR="00C95D01" w:rsidRPr="00C95D01" w:rsidRDefault="00C95D01" w:rsidP="00C95D01">
      <w:pPr>
        <w:spacing w:after="0" w:line="240" w:lineRule="auto"/>
        <w:ind w:firstLine="284"/>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b/>
          <w:bCs/>
          <w:sz w:val="28"/>
          <w:szCs w:val="28"/>
          <w:lang w:eastAsia="el-GR"/>
        </w:rPr>
        <w:t>Άρθρο 29</w:t>
      </w:r>
    </w:p>
    <w:p w:rsidR="00C95D01" w:rsidRPr="00C95D01" w:rsidRDefault="00C95D01" w:rsidP="00C95D01">
      <w:pPr>
        <w:spacing w:after="0" w:line="240" w:lineRule="auto"/>
        <w:ind w:firstLine="284"/>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b/>
          <w:bCs/>
          <w:sz w:val="28"/>
          <w:szCs w:val="28"/>
          <w:lang w:eastAsia="el-GR"/>
        </w:rPr>
        <w:t>Ειδική εισφορά αλληλεγγύης στα φυσικά πρόσωπα</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1. Επιβάλλεται ειδική εισφορά αλληλεγγύης στα εισοδήματα άνω των δώδεκα χιλιάδων (12.000) ευρώ των φυσικών προσώπων, που προέκυψαν κατά τις διαχειριστικές χρήσεις 2010 έως και 2014 και δηλώνονται με τις δηλώσεις των αντίστοιχων οικονομικών ετών 2011 - 2015.</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2. Για την επιβολή της εισφοράς, λαμβάνεται υπόψη το ετήσιο συνολικό καθαρό ατομικό εισόδημα, πραγματικό ή τεκμαρτό, φορολογούμενο ή 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παλλασσόμενο του φυσικού προσώπου ή </w:t>
      </w:r>
      <w:proofErr w:type="spellStart"/>
      <w:r w:rsidRPr="00C95D01">
        <w:rPr>
          <w:rFonts w:ascii="Times New Roman" w:eastAsia="Times New Roman" w:hAnsi="Times New Roman" w:cs="Times New Roman"/>
          <w:sz w:val="28"/>
          <w:szCs w:val="28"/>
          <w:lang w:eastAsia="el-GR"/>
        </w:rPr>
        <w:t>σχολάζουσας</w:t>
      </w:r>
      <w:proofErr w:type="spellEnd"/>
      <w:r w:rsidRPr="00C95D01">
        <w:rPr>
          <w:rFonts w:ascii="Times New Roman" w:eastAsia="Times New Roman" w:hAnsi="Times New Roman" w:cs="Times New Roman"/>
          <w:sz w:val="28"/>
          <w:szCs w:val="28"/>
          <w:lang w:eastAsia="el-GR"/>
        </w:rPr>
        <w:t xml:space="preserve"> κληρονομιάς. Το τεκμαρτό εισόδημα λαμβάνεται υπόψη πριν από τις μειώσεις του άρθρου 19 του Κ.Φ.Ε.. Εξαιρούνται και δεν </w:t>
      </w:r>
      <w:proofErr w:type="spellStart"/>
      <w:r w:rsidRPr="00C95D01">
        <w:rPr>
          <w:rFonts w:ascii="Times New Roman" w:eastAsia="Times New Roman" w:hAnsi="Times New Roman" w:cs="Times New Roman"/>
          <w:sz w:val="28"/>
          <w:szCs w:val="28"/>
          <w:lang w:eastAsia="el-GR"/>
        </w:rPr>
        <w:t>προσμετρώνται</w:t>
      </w:r>
      <w:proofErr w:type="spellEnd"/>
      <w:r w:rsidRPr="00C95D01">
        <w:rPr>
          <w:rFonts w:ascii="Times New Roman" w:eastAsia="Times New Roman" w:hAnsi="Times New Roman" w:cs="Times New Roman"/>
          <w:sz w:val="28"/>
          <w:szCs w:val="28"/>
          <w:lang w:eastAsia="el-GR"/>
        </w:rPr>
        <w:t xml:space="preserve"> τα εισοδήματα της πε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ρίπτωσης θ' της παραγράφου 5 του άρθρου 6, της παραγράφου 1 του άρ</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θρου 14 και της περίπτωσης γ' της παραγράφου 4 του άρθρου 45 του Κ.Φ.Ε.. Επίσης, εξαιρούνται από την υποχρέωση καταβολής ειδικής ει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σφοράς οι μακροχρόνια άνεργοι που είναι εγγεγραμμένοι στα μητρώα 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νέργων του ΟΑΕΔ, καθώς και όσοι λαμβάνουν επίδομα ανεργίας από τον εν λόγω οργανισμό, εφόσον κατά το χρόνο της βεβαίωσης δεν έχουν πραγ</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ματικά εισοδήματα.</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3. Η ειδική εισφορά αλληλεγγύης, που επιβάλλεται στο συνολικό κα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θαρό εισόδημα της προηγούμενης παραγράφου, υπολογίζεται ως εξής: α) Για συνολικό καθαρό εισόδημα από δώδεκα χιλιάδες ένα (12.001) ευρώ έως είκοσι χιλιάδες (20.000) ευρώ, η ειδική εισφορά υπολογίζεται με συ</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ντελεστή ένα τοις εκατό (1%) επί ολόκληρου του ποσού. β) Για συνολικό καθαρό εισόδημα από είκοσι χιλιάδες ένα (20.001) ευρώ έως και πενήντα χιλιάδες (50.000) ευρώ, η ειδική εισφορά υπολογίζεται με συντελεστή δύο τοις εκατό (2%) επί ολόκληρου του ποσού. γ) Για συνολικό καθαρό εισό</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δημα από πενήντα χιλιάδες ένα (50.001) έως και εκατό χιλιάδες (100.000) ευρώ, η ειδική εισφορά υπολογίζεται με συντελεστή τρία τοις εκατό (3%) επί ολόκληρου του ποσού. δ) Για συνολικό καθαρό εισόδημα από εκατό χιλιάδες ένα (100.001) ευρώ και άνω, η ειδική εισφορά υπολογίζεται με συντελεστή τέσσερα τοις εκατό (4%) επί ολόκληρου του ποσού. ε) Για το συνολικό καθαρό εισόδημα, όπως αυτό ορίζεται στην παράγραφο 2, του Προέδρου της Δημοκρατίας, του Προέδρου και των Αντιπροέδρων της Βουλής, των Βουλευτών, του Προέδρου και των Αντιπροέδρων της Κυ</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βέρνησης, των Υπουργών, των Αναπληρωτών Υπουργών και Υφυπουρ</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γών, των Γενικών και Ειδικών Γραμματέων Υπουργείων, των Γενικών Γραμματέων των Αποκεντρωμένων Διοικήσεων, των Περιφερειαρχών, </w:t>
      </w:r>
      <w:r w:rsidRPr="00C95D01">
        <w:rPr>
          <w:rFonts w:ascii="Times New Roman" w:eastAsia="Times New Roman" w:hAnsi="Times New Roman" w:cs="Times New Roman"/>
          <w:sz w:val="28"/>
          <w:szCs w:val="28"/>
          <w:lang w:eastAsia="el-GR"/>
        </w:rPr>
        <w:lastRenderedPageBreak/>
        <w:t>των Ευρωβουλευτών, των Δημάρχων και των προσώπων των περιπτώ</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σεων α' και β' της παρ. 3 του άρθρου 56 του Συντάγματος, εφόσον οι πάσης φύσεως αποδοχές και πρόσθετες αμοιβές ή απολαβές τους είναι τουλάχι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στον ίσες με τις αποδοχές Γενικού Γραμματέα Υπουργείου, όπως ορίζεται στην παρ. 1 του άρθρου 2 του ν. 3833/2010 (Α'40), η ειδική εισφορά υπο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λογίζεται με συντελεστή πέντε τοις εκατό (5%) επί ολόκληρου του ποσού. Το ποσό της έκτακτης εισφοράς περιορίζεται αναλόγως, σε κάθε περί</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πτωση ώστε το συνολικό καθαρό εισόδημα που προκύπτει μετά την αφαί</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ρεση της ειδικής εισφοράς να μην υπολείπεται του καθαρού εισοδήματος που απομένει μετά την αφαίρεση της ειδικής εισφοράς αλληλεγγύης, η 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ποία υπολογίστηκε με την εφαρμογή του αμέσως προηγούμενου συντελε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στή.</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4. α) Η εισφορά του παρόντος βεβαιώνεται οίκοθεν από τον προϊστά</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μενο της δημόσιας οικονομικής υπηρεσίας που είναι αρμόδιος για τη φο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ρολογία του φυσικού προσώπου ή της </w:t>
      </w:r>
      <w:proofErr w:type="spellStart"/>
      <w:r w:rsidRPr="00C95D01">
        <w:rPr>
          <w:rFonts w:ascii="Times New Roman" w:eastAsia="Times New Roman" w:hAnsi="Times New Roman" w:cs="Times New Roman"/>
          <w:sz w:val="28"/>
          <w:szCs w:val="28"/>
          <w:lang w:eastAsia="el-GR"/>
        </w:rPr>
        <w:t>σχολάζουσας</w:t>
      </w:r>
      <w:proofErr w:type="spellEnd"/>
      <w:r w:rsidRPr="00C95D01">
        <w:rPr>
          <w:rFonts w:ascii="Times New Roman" w:eastAsia="Times New Roman" w:hAnsi="Times New Roman" w:cs="Times New Roman"/>
          <w:sz w:val="28"/>
          <w:szCs w:val="28"/>
          <w:lang w:eastAsia="el-GR"/>
        </w:rPr>
        <w:br/>
        <w:t>κληρονομιάς με βάση τους τίτλους βεβαίωσης που αναφέρονται στην πα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ράγραφο 1 του άρθρου 74 του Κ.Φ.Ε.. β) Για τον υπολογισμό της εισφοράς εκδίδεται εκκαθαριστικό σημείωμα, αντίγραφο του οποίου αποστέλλεται στον υπόχρεο. γ) Η προθεσμία άσκησης της προσφυγής ή υποβολής αίτη</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σης για διοικητική επίλυση της διαφοράς, καθώς και η άσκηση της προ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σφυγής ενώπιον του αρμόδιου διοικητικού πρωτοδικείου, δεν αναστέλλει τη βεβαίωση και την είσπραξη της οφειλής που προκύπτει από την εφαρ</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μογή των παραπάνω διατάξεων.</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5.α) Η εισφορά που επιβάλλεται με τις διατάξεις του παρόντος άρθρου καταβάλλεται σε έξι (6) ίσες μηνιαίες δόσεις από τις οποίες η πρώτη μέχρι την τελευταία εργάσιμη για τις δημόσιες υπηρεσίες ημέρα του επόμενου μήνα από τη βεβαίωση της εισφοράς και η καθεμία από τις επόμενες μέχρι την τελευταία εργάσιμη, αντίστοιχα. Η κάθε δόση δεν μπορεί να είναι κα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τώτερη των τριακοσίων (300) ευρώ, εκτός της τελευταίας. Σε περίπτωση εφάπαξ καταβολής του οφειλόμενου ποσού, παρέχεται έκπτωση πέντε τοις εκατό (5%). β) Υπόχρεος σε καταβολή της εισφοράς είναι το φυσικό πρό</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σωπο στο όνομα του οποίου βεβαιώνεται αυτή. Για τους έγγαμους, εφόσον συντρέχει περίπτωση της παραγράφου 1 του άρθρου 5 του Κ.Φ.Ε., η 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φειλή για εισφορά που αναλογεί στα εισοδήματά τους βεβαιώνεται χωρι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στά και η ευθύνη της καταβολής βαρύνει κάθε σύζυγο. Σε περίπτωση θα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νάτου του υπόχρεου, οι κληρονόμοι του ευθύνονται για την καταβολή της εισφοράς, ανάλογα με το ποσοστό της κληρονομικής τους μερίδας. γ) Με απόφαση του Υπουργού Οικονομικών μπορεί να ρυθμίζεται η ειδικότερη διαδικασία για τη βεβαίωση και είσπραξη των εισφορών και κάθε ανα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γκαίο θέμα για την εφαρμογή των διατάξεων του παρόντος άρθρου.</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center"/>
        <w:rPr>
          <w:rFonts w:ascii="Times New Roman" w:eastAsia="Times New Roman" w:hAnsi="Times New Roman" w:cs="Times New Roman"/>
          <w:b/>
          <w:sz w:val="28"/>
          <w:szCs w:val="28"/>
          <w:lang w:eastAsia="el-GR"/>
        </w:rPr>
      </w:pPr>
      <w:r w:rsidRPr="00C95D01">
        <w:rPr>
          <w:rFonts w:ascii="Times New Roman" w:eastAsia="Times New Roman" w:hAnsi="Times New Roman" w:cs="Times New Roman"/>
          <w:b/>
          <w:sz w:val="28"/>
          <w:szCs w:val="28"/>
          <w:lang w:eastAsia="el-GR"/>
        </w:rPr>
        <w:lastRenderedPageBreak/>
        <w:t>ΠΟΛ.1099/9.4.2014</w:t>
      </w:r>
    </w:p>
    <w:p w:rsidR="00C95D01" w:rsidRPr="00C95D01" w:rsidRDefault="00C95D01" w:rsidP="00C95D01">
      <w:pPr>
        <w:spacing w:after="0" w:line="240" w:lineRule="auto"/>
        <w:jc w:val="center"/>
        <w:rPr>
          <w:rFonts w:ascii="Times New Roman" w:eastAsia="Times New Roman" w:hAnsi="Times New Roman" w:cs="Times New Roman"/>
          <w:b/>
          <w:sz w:val="28"/>
          <w:szCs w:val="28"/>
          <w:lang w:eastAsia="el-GR"/>
        </w:rPr>
      </w:pPr>
      <w:r w:rsidRPr="00C95D01">
        <w:rPr>
          <w:rFonts w:ascii="Times New Roman" w:eastAsia="Times New Roman" w:hAnsi="Times New Roman" w:cs="Times New Roman"/>
          <w:b/>
          <w:sz w:val="28"/>
          <w:szCs w:val="28"/>
          <w:lang w:eastAsia="el-GR"/>
        </w:rPr>
        <w:t>Εφαρμογή των διατάξεων του άρθρου 29 του ν. 3986/11 «Ειδική ει</w:t>
      </w:r>
      <w:r w:rsidR="00FE30C4">
        <w:rPr>
          <w:rFonts w:ascii="Times New Roman" w:eastAsia="Times New Roman" w:hAnsi="Times New Roman" w:cs="Times New Roman"/>
          <w:b/>
          <w:sz w:val="28"/>
          <w:szCs w:val="28"/>
          <w:lang w:eastAsia="el-GR"/>
        </w:rPr>
        <w:softHyphen/>
      </w:r>
      <w:r w:rsidRPr="00C95D01">
        <w:rPr>
          <w:rFonts w:ascii="Times New Roman" w:eastAsia="Times New Roman" w:hAnsi="Times New Roman" w:cs="Times New Roman"/>
          <w:b/>
          <w:sz w:val="28"/>
          <w:szCs w:val="28"/>
          <w:lang w:eastAsia="el-GR"/>
        </w:rPr>
        <w:t>σφορά αλληλεγγύης στα φυσικά πρόσωπα», μετά την κατάργηση του ν. 2238/94 και την έναρξη ισχύος του ν. 4172/13</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Κατηγορία: Φορολογία Εισοδήματος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Αθήνα, 9 Απριλίου 2014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ΕΛΛΗΝΙΚΗ ΔΗΜΟΚΡΑΤΙΑ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ΥΠΟΥΡΓΕΙΟ ΟΙΚΟΝΟΜΙΚΩΝ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ΓΕΝΙΚΗ ΓΡΑΜΜΑΤΕΙΑ ΔΗΜΟΣΙΩΝ ΕΣΟΔΩΝ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ΓΕΝ. ΔΙΕΥΘΥΝΣΗ ΦΟΡΟΛΟΓΙΚΗΣ ΔΙΟΙΚΗΣΗΣ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Δ/ΝΣΗ ΦΟΡΟΛΟΓΙΑΣ ΕΙΣΟΔ. (Δ12)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ΤΜΗΜΑ Α΄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roofErr w:type="spellStart"/>
      <w:r w:rsidRPr="00C95D01">
        <w:rPr>
          <w:rFonts w:ascii="Times New Roman" w:eastAsia="Times New Roman" w:hAnsi="Times New Roman" w:cs="Times New Roman"/>
          <w:sz w:val="28"/>
          <w:szCs w:val="28"/>
          <w:lang w:eastAsia="el-GR"/>
        </w:rPr>
        <w:t>Ταχ</w:t>
      </w:r>
      <w:proofErr w:type="spellEnd"/>
      <w:r w:rsidRPr="00C95D01">
        <w:rPr>
          <w:rFonts w:ascii="Times New Roman" w:eastAsia="Times New Roman" w:hAnsi="Times New Roman" w:cs="Times New Roman"/>
          <w:sz w:val="28"/>
          <w:szCs w:val="28"/>
          <w:lang w:eastAsia="el-GR"/>
        </w:rPr>
        <w:t>. Δ/</w:t>
      </w:r>
      <w:proofErr w:type="spellStart"/>
      <w:r w:rsidRPr="00C95D01">
        <w:rPr>
          <w:rFonts w:ascii="Times New Roman" w:eastAsia="Times New Roman" w:hAnsi="Times New Roman" w:cs="Times New Roman"/>
          <w:sz w:val="28"/>
          <w:szCs w:val="28"/>
          <w:lang w:eastAsia="el-GR"/>
        </w:rPr>
        <w:t>νση</w:t>
      </w:r>
      <w:proofErr w:type="spellEnd"/>
      <w:r w:rsidRPr="00C95D01">
        <w:rPr>
          <w:rFonts w:ascii="Times New Roman" w:eastAsia="Times New Roman" w:hAnsi="Times New Roman" w:cs="Times New Roman"/>
          <w:sz w:val="28"/>
          <w:szCs w:val="28"/>
          <w:lang w:eastAsia="el-GR"/>
        </w:rPr>
        <w:t xml:space="preserve">: </w:t>
      </w:r>
      <w:proofErr w:type="spellStart"/>
      <w:r w:rsidRPr="00C95D01">
        <w:rPr>
          <w:rFonts w:ascii="Times New Roman" w:eastAsia="Times New Roman" w:hAnsi="Times New Roman" w:cs="Times New Roman"/>
          <w:sz w:val="28"/>
          <w:szCs w:val="28"/>
          <w:lang w:eastAsia="el-GR"/>
        </w:rPr>
        <w:t>Κ.Σερβίας</w:t>
      </w:r>
      <w:proofErr w:type="spellEnd"/>
      <w:r w:rsidRPr="00C95D01">
        <w:rPr>
          <w:rFonts w:ascii="Times New Roman" w:eastAsia="Times New Roman" w:hAnsi="Times New Roman" w:cs="Times New Roman"/>
          <w:sz w:val="28"/>
          <w:szCs w:val="28"/>
          <w:lang w:eastAsia="el-GR"/>
        </w:rPr>
        <w:t xml:space="preserve"> 10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roofErr w:type="spellStart"/>
      <w:r w:rsidRPr="00C95D01">
        <w:rPr>
          <w:rFonts w:ascii="Times New Roman" w:eastAsia="Times New Roman" w:hAnsi="Times New Roman" w:cs="Times New Roman"/>
          <w:sz w:val="28"/>
          <w:szCs w:val="28"/>
          <w:lang w:eastAsia="el-GR"/>
        </w:rPr>
        <w:t>Ταχ</w:t>
      </w:r>
      <w:proofErr w:type="spellEnd"/>
      <w:r w:rsidRPr="00C95D01">
        <w:rPr>
          <w:rFonts w:ascii="Times New Roman" w:eastAsia="Times New Roman" w:hAnsi="Times New Roman" w:cs="Times New Roman"/>
          <w:sz w:val="28"/>
          <w:szCs w:val="28"/>
          <w:lang w:eastAsia="el-GR"/>
        </w:rPr>
        <w:t xml:space="preserve">. Κώδικας: 101 84 ΑΘΗΝΑ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Τηλέφωνο: 210 3375314-8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ΦΑΞ: 210 3375001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ΠΟΛ 1099/2014</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both"/>
        <w:rPr>
          <w:rFonts w:ascii="Times New Roman" w:eastAsia="Times New Roman" w:hAnsi="Times New Roman" w:cs="Times New Roman"/>
          <w:b/>
          <w:sz w:val="28"/>
          <w:szCs w:val="28"/>
          <w:lang w:eastAsia="el-GR"/>
        </w:rPr>
      </w:pPr>
      <w:r w:rsidRPr="00C95D01">
        <w:rPr>
          <w:rFonts w:ascii="Times New Roman" w:eastAsia="Times New Roman" w:hAnsi="Times New Roman" w:cs="Times New Roman"/>
          <w:b/>
          <w:sz w:val="28"/>
          <w:szCs w:val="28"/>
          <w:lang w:eastAsia="el-GR"/>
        </w:rPr>
        <w:t>ΘΕΜΑ: Εφαρμογή των διατάξεων του άρθρου 29 του ν. 3986/2011 «Ειδική εισφορά αλληλεγγύης στα φυσικά πρόσωπα», μετά την κα</w:t>
      </w:r>
      <w:r w:rsidR="00FE30C4">
        <w:rPr>
          <w:rFonts w:ascii="Times New Roman" w:eastAsia="Times New Roman" w:hAnsi="Times New Roman" w:cs="Times New Roman"/>
          <w:b/>
          <w:sz w:val="28"/>
          <w:szCs w:val="28"/>
          <w:lang w:eastAsia="el-GR"/>
        </w:rPr>
        <w:softHyphen/>
      </w:r>
      <w:r w:rsidRPr="00C95D01">
        <w:rPr>
          <w:rFonts w:ascii="Times New Roman" w:eastAsia="Times New Roman" w:hAnsi="Times New Roman" w:cs="Times New Roman"/>
          <w:b/>
          <w:sz w:val="28"/>
          <w:szCs w:val="28"/>
          <w:lang w:eastAsia="el-GR"/>
        </w:rPr>
        <w:t xml:space="preserve">τάργηση του ν. 2238/1994 και την έναρξη ισχύος του ν. 4172/2013. </w:t>
      </w:r>
    </w:p>
    <w:p w:rsidR="00C95D01" w:rsidRPr="00C95D01" w:rsidRDefault="00C95D01" w:rsidP="00C95D01">
      <w:pPr>
        <w:spacing w:after="0" w:line="240" w:lineRule="auto"/>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Δεδομένης της κατάργησης των διατάξεων του ν. 2238/1994 και την 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ντικατάστασή τους από αυτές του ν. 4172/2013, δίδονται οι ακόλουθες διευκρινίσεις, όσον αφορά την επιβολή της ειδικής εισφοράς αλληλεγγύης στα εισοδήματα των φυσικών προσώπων που αποκτώνται από 01/01/2014 και στο εξής και θα δηλωθούν αντιστοίχως στις δηλώσεις φορολογίας ει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σοδήματος φορολογικού έτους 2015 και μετά: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1. Η ειδική εισφορά αλληλεγγύης επιβάλλεται στα εισοδήματα άνω των δώδεκα χιλιάδων (12.000) ευρώ και ειδικότερα στο μεγαλύτερο ποσό που προκύπτει μετά από τη σύγκριση των αντικειμενικών δαπανών και υπηρε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σιών του άρθρου 31 του ν. 4172/2013 και των συνολικών πραγματικών εισοδημάτων που αποκτώνται από μισθωτή εργασία και συντάξεις, από επιχειρηματική δραστηριότητα, από κεφάλαιο και από υπεραξία μεταβί</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βασης κεφαλαίου, ανεξάρτητα αν αυτά τα εισοδήματα φορολογούνται με βάση τους φορολογικούς συντελεστές των άρθρων 15, 29, 40 και 43 ή 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παλλάσσονται από τον φόρο εισοδήματος.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Τα κλιμάκια της ειδικής εισφοράς βάσει του συνολικού καθαρού ατομι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κού εισοδήματος ή τεκμαρτού εισοδήματος έχουν ως εξής: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Από 12.001,00 έως 20.000,99: συντελεστής 1%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lastRenderedPageBreak/>
        <w:t xml:space="preserve">Από 20.001,00 έως 50.000,99: συντελεστής 2%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Από 50.001,00 έως 100.000,99: συντελεστής 3%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Από 100.001,00 και άνω: συντελεστής 4%.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Στους υπόχρεους της </w:t>
      </w:r>
      <w:proofErr w:type="spellStart"/>
      <w:r w:rsidRPr="00C95D01">
        <w:rPr>
          <w:rFonts w:ascii="Times New Roman" w:eastAsia="Times New Roman" w:hAnsi="Times New Roman" w:cs="Times New Roman"/>
          <w:sz w:val="28"/>
          <w:szCs w:val="28"/>
          <w:lang w:eastAsia="el-GR"/>
        </w:rPr>
        <w:t>περιπτ</w:t>
      </w:r>
      <w:proofErr w:type="spellEnd"/>
      <w:r w:rsidRPr="00C95D01">
        <w:rPr>
          <w:rFonts w:ascii="Times New Roman" w:eastAsia="Times New Roman" w:hAnsi="Times New Roman" w:cs="Times New Roman"/>
          <w:sz w:val="28"/>
          <w:szCs w:val="28"/>
          <w:lang w:eastAsia="el-GR"/>
        </w:rPr>
        <w:t>. ε΄, όπως Βουλευτές, Υπουργοί, Αναπλη</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ρωτές Υπουργοί, Υφυπουργοί, Γενικοί και Ειδικοί Γραμματείς Υπουρ</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γείων, Περιφερειάρχες, Δήμαρχοι, Γενικοί Γραμματείς των Αποκεντρωμέ</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νων Διοικήσεων, Ευρωβουλευτές κλπ., επιβάλλεται ειδική εισφορά με συ</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ντελεστή 5% επί ολόκληρου του ποσού του εισοδήματός τους.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2. Επισημαίνεται ότι, για την εφαρμογή των διατάξεων της επιβολής της ειδικής εισφοράς αλληλεγγύης, το τεκμαρτό εισόδημα που προκύπτει από τις αντικειμενικές δαπάνες και υπηρεσίες διαβίωσης, δεν μειώνεται κατά ποσοστό τριάντα τοις εκατό (30%) προκειμένου για συνταξιούχους άνω των 65 ετών (περίπτωση ζ΄ άρθρου 33).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Το ετήσιο τεκμαρτό εισόδημα λαμβάνεται υπόψη πριν από τις μειώσεις της </w:t>
      </w:r>
      <w:proofErr w:type="spellStart"/>
      <w:r w:rsidRPr="00C95D01">
        <w:rPr>
          <w:rFonts w:ascii="Times New Roman" w:eastAsia="Times New Roman" w:hAnsi="Times New Roman" w:cs="Times New Roman"/>
          <w:sz w:val="28"/>
          <w:szCs w:val="28"/>
          <w:lang w:eastAsia="el-GR"/>
        </w:rPr>
        <w:t>παραγρ</w:t>
      </w:r>
      <w:proofErr w:type="spellEnd"/>
      <w:r w:rsidRPr="00C95D01">
        <w:rPr>
          <w:rFonts w:ascii="Times New Roman" w:eastAsia="Times New Roman" w:hAnsi="Times New Roman" w:cs="Times New Roman"/>
          <w:sz w:val="28"/>
          <w:szCs w:val="28"/>
          <w:lang w:eastAsia="el-GR"/>
        </w:rPr>
        <w:t xml:space="preserve">. 2 του άρθρου 34 του ν.4172/2013.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Για την εφαρμογή των διατάξεων της παραγράφου αυτής και κατά τον υπολογισμό του ετήσιου τεκμαρτού εισοδήματος δεν υπολογίζονται οι δα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πάνες απόκτησης περιουσιακών στοιχείων του άρθρου 32. Αντίθετα λαμ</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βάνεται υπόψη η συνολική ετήσια δαπάνη των αντικειμενικών δαπανών και υπηρεσιών του άρθρου 31 του ΚΦΕ.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3. Στην περίπτωση υποβολής κοινής δήλωσης, σύμφωνα με τις διατά</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ξεις της </w:t>
      </w:r>
      <w:proofErr w:type="spellStart"/>
      <w:r w:rsidRPr="00C95D01">
        <w:rPr>
          <w:rFonts w:ascii="Times New Roman" w:eastAsia="Times New Roman" w:hAnsi="Times New Roman" w:cs="Times New Roman"/>
          <w:sz w:val="28"/>
          <w:szCs w:val="28"/>
          <w:lang w:eastAsia="el-GR"/>
        </w:rPr>
        <w:t>παραγρ</w:t>
      </w:r>
      <w:proofErr w:type="spellEnd"/>
      <w:r w:rsidRPr="00C95D01">
        <w:rPr>
          <w:rFonts w:ascii="Times New Roman" w:eastAsia="Times New Roman" w:hAnsi="Times New Roman" w:cs="Times New Roman"/>
          <w:sz w:val="28"/>
          <w:szCs w:val="28"/>
          <w:lang w:eastAsia="el-GR"/>
        </w:rPr>
        <w:t>. 4 του άρθρου 67 του ΚΦΕ, εφόσον η ετήσια αντικειμε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νική δαπάνη του ενός συζύγου είναι μεγαλύτερη από το εισόδημα που δη</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λώθηκε από αυτόν, τότε η διαφορά αυτή μπορεί να καλυφθεί από τα πραγ</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ματικά εισοδήματα του άλλου συζύγου.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4. Περαιτέρω, σύμφωνα με το τρίτο εδάφιο της παρ. 2 του άρθρου 29 του ν. 3986/2011, όπως αυτό αντικαταστάθηκε με την </w:t>
      </w:r>
      <w:proofErr w:type="spellStart"/>
      <w:r w:rsidRPr="00C95D01">
        <w:rPr>
          <w:rFonts w:ascii="Times New Roman" w:eastAsia="Times New Roman" w:hAnsi="Times New Roman" w:cs="Times New Roman"/>
          <w:sz w:val="28"/>
          <w:szCs w:val="28"/>
          <w:lang w:eastAsia="el-GR"/>
        </w:rPr>
        <w:t>παραγρ</w:t>
      </w:r>
      <w:proofErr w:type="spellEnd"/>
      <w:r w:rsidRPr="00C95D01">
        <w:rPr>
          <w:rFonts w:ascii="Times New Roman" w:eastAsia="Times New Roman" w:hAnsi="Times New Roman" w:cs="Times New Roman"/>
          <w:sz w:val="28"/>
          <w:szCs w:val="28"/>
          <w:lang w:eastAsia="el-GR"/>
        </w:rPr>
        <w:t>. 5.β΄ του άρθρου 38 του ν. 4024/2011, εξαιρούνται από την επιβολή της ειδικής ει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σφοράς τα ακόλουθα εισοδήματα: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α) τα εισοδήματα των προσώπων που είναι ολικώς τυφλοί, καθώς και των προσώπων που παρουσιάζουν βαριές κινητικές αναπηρίες σε ποσοστό από ογδόντα τοις εκατό και άνω.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β) οι αποζημιώσεις των μισθωτών, λόγω διακοπής εργασιακής σχέσης και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γ) οι εφάπαξ παροχές ταμείων πρόνοιας και ασφαλιστικών οργανισμών, τα εφάπαξ βοηθήματα δημοσίων υπαλλήλων και τα εφάπαξ βοηθήματα που χορηγούνται σύμφωνα με τις διατάξεις των ν. 4153/1961, αν. ν. 513/1968, ν.103/1975 και ν. 303/1976.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Επιπλέον, σύμφωνα με το τέταρτο εδάφιο της παραπάνω παραγράφου και της περίπτωσης </w:t>
      </w:r>
      <w:proofErr w:type="spellStart"/>
      <w:r w:rsidRPr="00C95D01">
        <w:rPr>
          <w:rFonts w:ascii="Times New Roman" w:eastAsia="Times New Roman" w:hAnsi="Times New Roman" w:cs="Times New Roman"/>
          <w:sz w:val="28"/>
          <w:szCs w:val="28"/>
          <w:lang w:eastAsia="el-GR"/>
        </w:rPr>
        <w:t>Θδ</w:t>
      </w:r>
      <w:proofErr w:type="spellEnd"/>
      <w:r w:rsidRPr="00C95D01">
        <w:rPr>
          <w:rFonts w:ascii="Times New Roman" w:eastAsia="Times New Roman" w:hAnsi="Times New Roman" w:cs="Times New Roman"/>
          <w:sz w:val="28"/>
          <w:szCs w:val="28"/>
          <w:lang w:eastAsia="el-GR"/>
        </w:rPr>
        <w:t>΄ του άρθρου 138 του ν. 4052/2012, εξαιρούνται τα εισοδήματα των μακροχρόνια άνεργων που είναι εγγεγραμμένοι στα μη</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τρώα ανέργων του ΟΑΕΔ, Γ.Ε.Ν.Ε. και ΕΤΑΠ - ΜΜΕ και όσοι λαμβά</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νουν επίδομα ανεργίας από τα συγκεκριμένα ταμεία, εφόσον δεν έχουν κατά τον χρόνο της βεβαίωσης πραγματικά εισοδήματα.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lastRenderedPageBreak/>
        <w:t xml:space="preserve">Επίσης, απαλλάσσονται από την ειδική εισφορά αλληλεγγύης, το ενιαίο επίδομα στήριξης τέκνων της </w:t>
      </w:r>
      <w:proofErr w:type="spellStart"/>
      <w:r w:rsidRPr="00C95D01">
        <w:rPr>
          <w:rFonts w:ascii="Times New Roman" w:eastAsia="Times New Roman" w:hAnsi="Times New Roman" w:cs="Times New Roman"/>
          <w:sz w:val="28"/>
          <w:szCs w:val="28"/>
          <w:lang w:eastAsia="el-GR"/>
        </w:rPr>
        <w:t>υποπαραγράφου</w:t>
      </w:r>
      <w:proofErr w:type="spellEnd"/>
      <w:r w:rsidRPr="00C95D01">
        <w:rPr>
          <w:rFonts w:ascii="Times New Roman" w:eastAsia="Times New Roman" w:hAnsi="Times New Roman" w:cs="Times New Roman"/>
          <w:sz w:val="28"/>
          <w:szCs w:val="28"/>
          <w:lang w:eastAsia="el-GR"/>
        </w:rPr>
        <w:t xml:space="preserve"> ΙΑ 2 της παραγράφου ΙΑ του ν. 4093/2012 και το ειδικό επίδομα </w:t>
      </w:r>
      <w:proofErr w:type="spellStart"/>
      <w:r w:rsidRPr="00C95D01">
        <w:rPr>
          <w:rFonts w:ascii="Times New Roman" w:eastAsia="Times New Roman" w:hAnsi="Times New Roman" w:cs="Times New Roman"/>
          <w:sz w:val="28"/>
          <w:szCs w:val="28"/>
          <w:lang w:eastAsia="el-GR"/>
        </w:rPr>
        <w:t>τριτέκνων</w:t>
      </w:r>
      <w:proofErr w:type="spellEnd"/>
      <w:r w:rsidRPr="00C95D01">
        <w:rPr>
          <w:rFonts w:ascii="Times New Roman" w:eastAsia="Times New Roman" w:hAnsi="Times New Roman" w:cs="Times New Roman"/>
          <w:sz w:val="28"/>
          <w:szCs w:val="28"/>
          <w:lang w:eastAsia="el-GR"/>
        </w:rPr>
        <w:t xml:space="preserve"> και πολυτέκνων του άρ</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θρου 40 του ν.4141/2013, σύμφωνα με τις διατάξεις της </w:t>
      </w:r>
      <w:proofErr w:type="spellStart"/>
      <w:r w:rsidRPr="00C95D01">
        <w:rPr>
          <w:rFonts w:ascii="Times New Roman" w:eastAsia="Times New Roman" w:hAnsi="Times New Roman" w:cs="Times New Roman"/>
          <w:sz w:val="28"/>
          <w:szCs w:val="28"/>
          <w:lang w:eastAsia="el-GR"/>
        </w:rPr>
        <w:t>παραγρ</w:t>
      </w:r>
      <w:proofErr w:type="spellEnd"/>
      <w:r w:rsidRPr="00C95D01">
        <w:rPr>
          <w:rFonts w:ascii="Times New Roman" w:eastAsia="Times New Roman" w:hAnsi="Times New Roman" w:cs="Times New Roman"/>
          <w:sz w:val="28"/>
          <w:szCs w:val="28"/>
          <w:lang w:eastAsia="el-GR"/>
        </w:rPr>
        <w:t xml:space="preserve">. 7.β΄ της </w:t>
      </w:r>
      <w:proofErr w:type="spellStart"/>
      <w:r w:rsidRPr="00C95D01">
        <w:rPr>
          <w:rFonts w:ascii="Times New Roman" w:eastAsia="Times New Roman" w:hAnsi="Times New Roman" w:cs="Times New Roman"/>
          <w:sz w:val="28"/>
          <w:szCs w:val="28"/>
          <w:lang w:eastAsia="el-GR"/>
        </w:rPr>
        <w:t>υποπαραγράφου</w:t>
      </w:r>
      <w:proofErr w:type="spellEnd"/>
      <w:r w:rsidRPr="00C95D01">
        <w:rPr>
          <w:rFonts w:ascii="Times New Roman" w:eastAsia="Times New Roman" w:hAnsi="Times New Roman" w:cs="Times New Roman"/>
          <w:sz w:val="28"/>
          <w:szCs w:val="28"/>
          <w:lang w:eastAsia="el-GR"/>
        </w:rPr>
        <w:t xml:space="preserve"> Β.2. της παραγράφου Β΄ του άρθρου 3 του κεφαλαίου Β΄ του ν. 4254/2014.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Επισημαίνεται ότι, δεν επιβάλλεται ειδική εισφορά στις αμοιβές των υ</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παλλήλων της Ευρωπαϊκής Ένωσης, για τις οποίες έχουν εφαρμογή οι δια</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τάξεις του δευτέρου εδαφίου του άρθρου 13 του πρωτοκόλλου περί Προ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νομίων και Ασυλιών της Ευρωπαϊκής Ένωσης, της 8ης Απριλίου 1965 (ό</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πως ισχύει σήμερα) καθώς και στις αμοιβές των λοιπών προσώπων που αναφέρονται στην ΠΟΛ.1014/22.2.2010.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Τέλος, δεν επιβάλλεται εισφορά στις αγροτικές ενισχύσεις που δεν συν</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δέονται με την παραγωγή (ενώ αντίθετα υπόκεινται σε εισφορά όσες δίδο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νται επί της παραγωγής), ούτε στα ποσά που συμπληρώνονται στη δήλωση προκειμένου να καλύψουν τεκμήρια, ενώ δεν αποτελούν εισόδημα, πχ. διάθεση περιουσιακών στοιχείων, δάνεια, δωρεές, κλπ.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5. Η βεβαίωση των οφειλόμενων ποσών γίνεται από την Δ/</w:t>
      </w:r>
      <w:proofErr w:type="spellStart"/>
      <w:r w:rsidRPr="00C95D01">
        <w:rPr>
          <w:rFonts w:ascii="Times New Roman" w:eastAsia="Times New Roman" w:hAnsi="Times New Roman" w:cs="Times New Roman"/>
          <w:sz w:val="28"/>
          <w:szCs w:val="28"/>
          <w:lang w:eastAsia="el-GR"/>
        </w:rPr>
        <w:t>νση</w:t>
      </w:r>
      <w:proofErr w:type="spellEnd"/>
      <w:r w:rsidRPr="00C95D01">
        <w:rPr>
          <w:rFonts w:ascii="Times New Roman" w:eastAsia="Times New Roman" w:hAnsi="Times New Roman" w:cs="Times New Roman"/>
          <w:sz w:val="28"/>
          <w:szCs w:val="28"/>
          <w:lang w:eastAsia="el-GR"/>
        </w:rPr>
        <w:t xml:space="preserve"> Ηλε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κτρονικής Διακυβέρνησης ή τις Δ.Ο.Υ., με βάση τις αρχικές και τροποποι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ητικές δηλώσεις φορολογίας εισοδήματος φυσικών προσώπων, τις πράξεις διορθωτικού προσδιορισμού φόρου που εκδίδονται μετά από έλεγχο, τις αποφάσεις των διοικητικών δικαστηρίων και κάθε άλλο στοιχείο που έχει στη διάθεσή της η Φορολογική Διοίκηση.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Αρμόδια Δ.Ο.Υ. για την επιβολή της εισφοράς, θεωρείται η Δ.Ο.Υ. εκ</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καθάρισης της δήλωσης φορολογίας εισοδήματος.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Η ειδική εισφορά αλληλεγγύης βεβαιώνεται μαζί με τον φόρο εισοδή</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ματος φυσικών προσώπων, το τέλος επιτηδεύματος και το φόρο πολυτε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λούς διαβίωσης, εμφανίζεται στην ενιαία πράξη του διοικητικού προσδιο</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ρισμού φόρου και ακολουθεί την διαδικασία εξόφλησης που ακολουθεί και ο φόρος εισοδήματος.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6. Στις περιπτώσεις που το Υπουργείο Οικονομικών δεν διαθέτει στοι</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χεία για την ορθή επιβολή της εισφοράς, τότε οι υπόχρεοι φορολογούμε</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νοι, εφόσον διαπιστώσουν λάθος, υποβάλλουν στην αρμόδια Δ.Ο.Υ. αί</w:t>
      </w:r>
      <w:r w:rsidR="00FE30C4">
        <w:rPr>
          <w:rFonts w:ascii="Times New Roman" w:eastAsia="Times New Roman" w:hAnsi="Times New Roman" w:cs="Times New Roman"/>
          <w:sz w:val="28"/>
          <w:szCs w:val="28"/>
          <w:lang w:eastAsia="el-GR"/>
        </w:rPr>
        <w:softHyphen/>
      </w:r>
      <w:r w:rsidRPr="00C95D01">
        <w:rPr>
          <w:rFonts w:ascii="Times New Roman" w:eastAsia="Times New Roman" w:hAnsi="Times New Roman" w:cs="Times New Roman"/>
          <w:sz w:val="28"/>
          <w:szCs w:val="28"/>
          <w:lang w:eastAsia="el-GR"/>
        </w:rPr>
        <w:t xml:space="preserve">τηση για την τροποποίηση του ποσού. </w:t>
      </w:r>
    </w:p>
    <w:p w:rsidR="00C95D01" w:rsidRPr="00C95D01" w:rsidRDefault="00C95D01" w:rsidP="00C95D01">
      <w:pPr>
        <w:spacing w:after="0" w:line="240" w:lineRule="auto"/>
        <w:ind w:firstLine="284"/>
        <w:jc w:val="both"/>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Ο ΓΕΝΙΚΟΣ ΓΡΑΜΜΑΤΕΑΣ</w:t>
      </w:r>
    </w:p>
    <w:p w:rsidR="00C95D01" w:rsidRPr="00C95D01" w:rsidRDefault="00C95D01" w:rsidP="00C95D01">
      <w:pPr>
        <w:spacing w:after="0" w:line="240" w:lineRule="auto"/>
        <w:jc w:val="center"/>
        <w:rPr>
          <w:rFonts w:ascii="Times New Roman" w:eastAsia="Times New Roman" w:hAnsi="Times New Roman" w:cs="Times New Roman"/>
          <w:sz w:val="28"/>
          <w:szCs w:val="28"/>
          <w:lang w:eastAsia="el-GR"/>
        </w:rPr>
      </w:pPr>
    </w:p>
    <w:p w:rsidR="00C95D01" w:rsidRPr="00C95D01" w:rsidRDefault="00C95D01" w:rsidP="00C95D01">
      <w:pPr>
        <w:spacing w:after="0" w:line="240" w:lineRule="auto"/>
        <w:jc w:val="center"/>
        <w:rPr>
          <w:rFonts w:ascii="Times New Roman" w:eastAsia="Times New Roman" w:hAnsi="Times New Roman" w:cs="Times New Roman"/>
          <w:sz w:val="28"/>
          <w:szCs w:val="28"/>
          <w:lang w:eastAsia="el-GR"/>
        </w:rPr>
      </w:pPr>
      <w:r w:rsidRPr="00C95D01">
        <w:rPr>
          <w:rFonts w:ascii="Times New Roman" w:eastAsia="Times New Roman" w:hAnsi="Times New Roman" w:cs="Times New Roman"/>
          <w:sz w:val="28"/>
          <w:szCs w:val="28"/>
          <w:lang w:eastAsia="el-GR"/>
        </w:rPr>
        <w:t xml:space="preserve">ΘΕΟΧΑΡΗΣ </w:t>
      </w:r>
      <w:proofErr w:type="spellStart"/>
      <w:r w:rsidRPr="00C95D01">
        <w:rPr>
          <w:rFonts w:ascii="Times New Roman" w:eastAsia="Times New Roman" w:hAnsi="Times New Roman" w:cs="Times New Roman"/>
          <w:sz w:val="28"/>
          <w:szCs w:val="28"/>
          <w:lang w:eastAsia="el-GR"/>
        </w:rPr>
        <w:t>ΘΕΟΧΑΡΗΣ</w:t>
      </w:r>
      <w:proofErr w:type="spellEnd"/>
    </w:p>
    <w:p w:rsidR="00C95D01" w:rsidRDefault="00C95D01">
      <w:r>
        <w:br w:type="page"/>
      </w:r>
    </w:p>
    <w:p w:rsidR="00EE7D0C" w:rsidRPr="002261FD" w:rsidRDefault="00EE7D0C">
      <w:pPr>
        <w:rPr>
          <w:sz w:val="28"/>
          <w:szCs w:val="28"/>
        </w:rPr>
      </w:pPr>
    </w:p>
    <w:p w:rsidR="00C95D01" w:rsidRPr="002261FD" w:rsidRDefault="00C95D01" w:rsidP="00C95D01">
      <w:pPr>
        <w:pStyle w:val="a3"/>
        <w:jc w:val="center"/>
        <w:rPr>
          <w:rFonts w:ascii="Times New Roman" w:hAnsi="Times New Roman" w:cs="Times New Roman"/>
          <w:b/>
          <w:sz w:val="28"/>
          <w:szCs w:val="28"/>
        </w:rPr>
      </w:pPr>
      <w:r w:rsidRPr="002261FD">
        <w:rPr>
          <w:rFonts w:ascii="Times New Roman" w:hAnsi="Times New Roman" w:cs="Times New Roman"/>
          <w:b/>
          <w:sz w:val="28"/>
          <w:szCs w:val="28"/>
          <w:highlight w:val="yellow"/>
        </w:rPr>
        <w:t>Άρθρο 38</w:t>
      </w:r>
      <w:r w:rsidRPr="002261FD">
        <w:rPr>
          <w:rFonts w:ascii="Times New Roman" w:hAnsi="Times New Roman" w:cs="Times New Roman"/>
          <w:b/>
          <w:sz w:val="28"/>
          <w:szCs w:val="28"/>
          <w:highlight w:val="yellow"/>
        </w:rPr>
        <w:t xml:space="preserve"> </w:t>
      </w:r>
      <w:r w:rsidRPr="002261FD">
        <w:rPr>
          <w:rFonts w:ascii="Times New Roman" w:hAnsi="Times New Roman" w:cs="Times New Roman"/>
          <w:b/>
          <w:sz w:val="28"/>
          <w:szCs w:val="28"/>
          <w:highlight w:val="yellow"/>
        </w:rPr>
        <w:t>/</w:t>
      </w:r>
      <w:r w:rsidRPr="002261FD">
        <w:rPr>
          <w:rFonts w:ascii="Times New Roman" w:hAnsi="Times New Roman" w:cs="Times New Roman"/>
          <w:b/>
          <w:sz w:val="28"/>
          <w:szCs w:val="28"/>
          <w:highlight w:val="yellow"/>
        </w:rPr>
        <w:t xml:space="preserve"> </w:t>
      </w:r>
      <w:proofErr w:type="spellStart"/>
      <w:r w:rsidRPr="002261FD">
        <w:rPr>
          <w:rFonts w:ascii="Times New Roman" w:hAnsi="Times New Roman" w:cs="Times New Roman"/>
          <w:b/>
          <w:sz w:val="28"/>
          <w:szCs w:val="28"/>
          <w:highlight w:val="yellow"/>
        </w:rPr>
        <w:t>Νόµου</w:t>
      </w:r>
      <w:proofErr w:type="spellEnd"/>
      <w:r w:rsidRPr="002261FD">
        <w:rPr>
          <w:rFonts w:ascii="Times New Roman" w:hAnsi="Times New Roman" w:cs="Times New Roman"/>
          <w:b/>
          <w:sz w:val="28"/>
          <w:szCs w:val="28"/>
          <w:highlight w:val="yellow"/>
        </w:rPr>
        <w:t xml:space="preserve"> 3986/2011</w:t>
      </w:r>
    </w:p>
    <w:p w:rsidR="00C95D01" w:rsidRPr="002261FD" w:rsidRDefault="00C95D01" w:rsidP="00C95D01">
      <w:pPr>
        <w:pStyle w:val="a3"/>
        <w:jc w:val="center"/>
        <w:rPr>
          <w:rFonts w:ascii="Times New Roman" w:hAnsi="Times New Roman" w:cs="Times New Roman"/>
          <w:sz w:val="28"/>
          <w:szCs w:val="28"/>
        </w:rPr>
      </w:pPr>
      <w:r w:rsidRPr="002261FD">
        <w:rPr>
          <w:rFonts w:ascii="Times New Roman" w:hAnsi="Times New Roman" w:cs="Times New Roman"/>
          <w:sz w:val="28"/>
          <w:szCs w:val="28"/>
        </w:rPr>
        <w:t>∆</w:t>
      </w:r>
      <w:proofErr w:type="spellStart"/>
      <w:r w:rsidRPr="002261FD">
        <w:rPr>
          <w:rFonts w:ascii="Times New Roman" w:hAnsi="Times New Roman" w:cs="Times New Roman"/>
          <w:sz w:val="28"/>
          <w:szCs w:val="28"/>
        </w:rPr>
        <w:t>ηµοσιονοµικές</w:t>
      </w:r>
      <w:proofErr w:type="spellEnd"/>
      <w:r w:rsidRPr="002261FD">
        <w:rPr>
          <w:rFonts w:ascii="Times New Roman" w:hAnsi="Times New Roman" w:cs="Times New Roman"/>
          <w:sz w:val="28"/>
          <w:szCs w:val="28"/>
        </w:rPr>
        <w:t xml:space="preserve"> </w:t>
      </w:r>
      <w:proofErr w:type="spellStart"/>
      <w:r w:rsidRPr="002261FD">
        <w:rPr>
          <w:rFonts w:ascii="Times New Roman" w:hAnsi="Times New Roman" w:cs="Times New Roman"/>
          <w:sz w:val="28"/>
          <w:szCs w:val="28"/>
        </w:rPr>
        <w:t>ρυθµίσεις</w:t>
      </w:r>
      <w:proofErr w:type="spellEnd"/>
    </w:p>
    <w:p w:rsidR="00C95D01" w:rsidRPr="002261FD" w:rsidRDefault="00C95D01" w:rsidP="00C95D01">
      <w:pPr>
        <w:pStyle w:val="a3"/>
        <w:jc w:val="center"/>
        <w:rPr>
          <w:rFonts w:ascii="Times New Roman" w:hAnsi="Times New Roman" w:cs="Times New Roman"/>
          <w:sz w:val="28"/>
          <w:szCs w:val="28"/>
        </w:rPr>
      </w:pP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1. Το τέταρτο εδάφιο της παρ. 1 του άρθρου 16 του ν. 3205/2003 (Α΄ 297), όπως αντικαταστάθηκε µε τις διατάξεις της παρ. 1 του άρθρου 6 του ν. 3833/2010 (Α΄ 40), αντικαθίσταται ως εξής: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«Οι κατά τα ως άνω ώρες </w:t>
      </w:r>
      <w:proofErr w:type="spellStart"/>
      <w:r w:rsidRPr="002261FD">
        <w:rPr>
          <w:rFonts w:ascii="Times New Roman" w:hAnsi="Times New Roman" w:cs="Times New Roman"/>
          <w:sz w:val="28"/>
          <w:szCs w:val="28"/>
        </w:rPr>
        <w:t>απογευµατινής</w:t>
      </w:r>
      <w:proofErr w:type="spellEnd"/>
      <w:r w:rsidRPr="002261FD">
        <w:rPr>
          <w:rFonts w:ascii="Times New Roman" w:hAnsi="Times New Roman" w:cs="Times New Roman"/>
          <w:sz w:val="28"/>
          <w:szCs w:val="28"/>
        </w:rPr>
        <w:t xml:space="preserve"> υπερωριακής εργασίας δεν µπορεί να υ</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περβαίνουν τις είκοσι (20) ώρες µ</w:t>
      </w:r>
      <w:proofErr w:type="spellStart"/>
      <w:r w:rsidRPr="002261FD">
        <w:rPr>
          <w:rFonts w:ascii="Times New Roman" w:hAnsi="Times New Roman" w:cs="Times New Roman"/>
          <w:sz w:val="28"/>
          <w:szCs w:val="28"/>
        </w:rPr>
        <w:t>ηνιαίως</w:t>
      </w:r>
      <w:proofErr w:type="spellEnd"/>
      <w:r w:rsidRPr="002261FD">
        <w:rPr>
          <w:rFonts w:ascii="Times New Roman" w:hAnsi="Times New Roman" w:cs="Times New Roman"/>
          <w:sz w:val="28"/>
          <w:szCs w:val="28"/>
        </w:rPr>
        <w:t xml:space="preserve"> ανά υπάλληλο.»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2.α) Καθιερώνεται ειδική εισφορά αλληλεγγύης για την </w:t>
      </w:r>
      <w:proofErr w:type="spellStart"/>
      <w:r w:rsidRPr="002261FD">
        <w:rPr>
          <w:rFonts w:ascii="Times New Roman" w:hAnsi="Times New Roman" w:cs="Times New Roman"/>
          <w:sz w:val="28"/>
          <w:szCs w:val="28"/>
        </w:rPr>
        <w:t>καταπολέµηση</w:t>
      </w:r>
      <w:proofErr w:type="spellEnd"/>
      <w:r w:rsidRPr="002261FD">
        <w:rPr>
          <w:rFonts w:ascii="Times New Roman" w:hAnsi="Times New Roman" w:cs="Times New Roman"/>
          <w:sz w:val="28"/>
          <w:szCs w:val="28"/>
        </w:rPr>
        <w:t xml:space="preserve"> της ανερ</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 xml:space="preserve">γίας. </w:t>
      </w:r>
      <w:r w:rsidRPr="002261FD">
        <w:rPr>
          <w:rFonts w:ascii="Times New Roman" w:hAnsi="Times New Roman" w:cs="Times New Roman"/>
          <w:sz w:val="28"/>
          <w:szCs w:val="28"/>
          <w:highlight w:val="yellow"/>
        </w:rPr>
        <w:t xml:space="preserve">Η εισφορά αυτή υπολογίζεται σε ποσοστό δύο τοις εκατό (2%) επί των τακτικών αποδοχών και πρόσθετων </w:t>
      </w:r>
      <w:proofErr w:type="spellStart"/>
      <w:r w:rsidRPr="002261FD">
        <w:rPr>
          <w:rFonts w:ascii="Times New Roman" w:hAnsi="Times New Roman" w:cs="Times New Roman"/>
          <w:sz w:val="28"/>
          <w:szCs w:val="28"/>
          <w:highlight w:val="yellow"/>
        </w:rPr>
        <w:t>αµοιβών</w:t>
      </w:r>
      <w:proofErr w:type="spellEnd"/>
      <w:r w:rsidRPr="002261FD">
        <w:rPr>
          <w:rFonts w:ascii="Times New Roman" w:hAnsi="Times New Roman" w:cs="Times New Roman"/>
          <w:sz w:val="28"/>
          <w:szCs w:val="28"/>
          <w:highlight w:val="yellow"/>
        </w:rPr>
        <w:t xml:space="preserve"> και </w:t>
      </w:r>
      <w:proofErr w:type="spellStart"/>
      <w:r w:rsidRPr="002261FD">
        <w:rPr>
          <w:rFonts w:ascii="Times New Roman" w:hAnsi="Times New Roman" w:cs="Times New Roman"/>
          <w:sz w:val="28"/>
          <w:szCs w:val="28"/>
          <w:highlight w:val="yellow"/>
        </w:rPr>
        <w:t>αποζηµιώ</w:t>
      </w:r>
      <w:r w:rsidR="002261FD">
        <w:rPr>
          <w:rFonts w:ascii="Times New Roman" w:hAnsi="Times New Roman" w:cs="Times New Roman"/>
          <w:sz w:val="28"/>
          <w:szCs w:val="28"/>
          <w:highlight w:val="yellow"/>
        </w:rPr>
        <w:softHyphen/>
      </w:r>
      <w:r w:rsidRPr="002261FD">
        <w:rPr>
          <w:rFonts w:ascii="Times New Roman" w:hAnsi="Times New Roman" w:cs="Times New Roman"/>
          <w:sz w:val="28"/>
          <w:szCs w:val="28"/>
          <w:highlight w:val="yellow"/>
        </w:rPr>
        <w:t>σεων</w:t>
      </w:r>
      <w:proofErr w:type="spellEnd"/>
      <w:r w:rsidRPr="002261FD">
        <w:rPr>
          <w:rFonts w:ascii="Times New Roman" w:hAnsi="Times New Roman" w:cs="Times New Roman"/>
          <w:sz w:val="28"/>
          <w:szCs w:val="28"/>
          <w:highlight w:val="yellow"/>
        </w:rPr>
        <w:t xml:space="preserve"> όλων των µ</w:t>
      </w:r>
      <w:proofErr w:type="spellStart"/>
      <w:r w:rsidRPr="002261FD">
        <w:rPr>
          <w:rFonts w:ascii="Times New Roman" w:hAnsi="Times New Roman" w:cs="Times New Roman"/>
          <w:sz w:val="28"/>
          <w:szCs w:val="28"/>
          <w:highlight w:val="yellow"/>
        </w:rPr>
        <w:t>ισθοδοτούµενων</w:t>
      </w:r>
      <w:proofErr w:type="spellEnd"/>
      <w:r w:rsidRPr="002261FD">
        <w:rPr>
          <w:rFonts w:ascii="Times New Roman" w:hAnsi="Times New Roman" w:cs="Times New Roman"/>
          <w:sz w:val="28"/>
          <w:szCs w:val="28"/>
          <w:highlight w:val="yellow"/>
        </w:rPr>
        <w:t xml:space="preserve"> υ</w:t>
      </w:r>
      <w:r w:rsidR="00FE30C4" w:rsidRPr="002261FD">
        <w:rPr>
          <w:rFonts w:ascii="Times New Roman" w:hAnsi="Times New Roman" w:cs="Times New Roman"/>
          <w:sz w:val="28"/>
          <w:szCs w:val="28"/>
          <w:highlight w:val="yellow"/>
        </w:rPr>
        <w:softHyphen/>
      </w:r>
      <w:r w:rsidRPr="002261FD">
        <w:rPr>
          <w:rFonts w:ascii="Times New Roman" w:hAnsi="Times New Roman" w:cs="Times New Roman"/>
          <w:sz w:val="28"/>
          <w:szCs w:val="28"/>
          <w:highlight w:val="yellow"/>
        </w:rPr>
        <w:t>παλλήλων</w:t>
      </w:r>
      <w:r w:rsidRPr="002261FD">
        <w:rPr>
          <w:rFonts w:ascii="Times New Roman" w:hAnsi="Times New Roman" w:cs="Times New Roman"/>
          <w:sz w:val="28"/>
          <w:szCs w:val="28"/>
        </w:rPr>
        <w:t xml:space="preserve"> του ∆</w:t>
      </w:r>
      <w:proofErr w:type="spellStart"/>
      <w:r w:rsidRPr="002261FD">
        <w:rPr>
          <w:rFonts w:ascii="Times New Roman" w:hAnsi="Times New Roman" w:cs="Times New Roman"/>
          <w:sz w:val="28"/>
          <w:szCs w:val="28"/>
        </w:rPr>
        <w:t>ηµοσίου</w:t>
      </w:r>
      <w:proofErr w:type="spellEnd"/>
      <w:r w:rsidRPr="002261FD">
        <w:rPr>
          <w:rFonts w:ascii="Times New Roman" w:hAnsi="Times New Roman" w:cs="Times New Roman"/>
          <w:sz w:val="28"/>
          <w:szCs w:val="28"/>
        </w:rPr>
        <w:t xml:space="preserve">, Ν.Π.∆.∆., Ο.Τ.Α., καθώς και των υπαλλήλων </w:t>
      </w:r>
      <w:r w:rsidRPr="002261FD">
        <w:rPr>
          <w:rFonts w:ascii="Times New Roman" w:hAnsi="Times New Roman" w:cs="Times New Roman"/>
          <w:sz w:val="28"/>
          <w:szCs w:val="28"/>
          <w:highlight w:val="yellow"/>
        </w:rPr>
        <w:t>όλων ανεξαι</w:t>
      </w:r>
      <w:r w:rsidR="00FE30C4" w:rsidRPr="002261FD">
        <w:rPr>
          <w:rFonts w:ascii="Times New Roman" w:hAnsi="Times New Roman" w:cs="Times New Roman"/>
          <w:sz w:val="28"/>
          <w:szCs w:val="28"/>
          <w:highlight w:val="yellow"/>
        </w:rPr>
        <w:softHyphen/>
      </w:r>
      <w:r w:rsidRPr="002261FD">
        <w:rPr>
          <w:rFonts w:ascii="Times New Roman" w:hAnsi="Times New Roman" w:cs="Times New Roman"/>
          <w:sz w:val="28"/>
          <w:szCs w:val="28"/>
          <w:highlight w:val="yellow"/>
        </w:rPr>
        <w:t>ρέτως των ∆</w:t>
      </w:r>
      <w:proofErr w:type="spellStart"/>
      <w:r w:rsidRPr="002261FD">
        <w:rPr>
          <w:rFonts w:ascii="Times New Roman" w:hAnsi="Times New Roman" w:cs="Times New Roman"/>
          <w:sz w:val="28"/>
          <w:szCs w:val="28"/>
          <w:highlight w:val="yellow"/>
        </w:rPr>
        <w:t>ηµοσίων</w:t>
      </w:r>
      <w:proofErr w:type="spellEnd"/>
      <w:r w:rsidRPr="002261FD">
        <w:rPr>
          <w:rFonts w:ascii="Times New Roman" w:hAnsi="Times New Roman" w:cs="Times New Roman"/>
          <w:sz w:val="28"/>
          <w:szCs w:val="28"/>
          <w:highlight w:val="yellow"/>
        </w:rPr>
        <w:t xml:space="preserve"> Επι</w:t>
      </w:r>
      <w:r w:rsidR="002261FD">
        <w:rPr>
          <w:rFonts w:ascii="Times New Roman" w:hAnsi="Times New Roman" w:cs="Times New Roman"/>
          <w:sz w:val="28"/>
          <w:szCs w:val="28"/>
          <w:highlight w:val="yellow"/>
        </w:rPr>
        <w:softHyphen/>
      </w:r>
      <w:r w:rsidRPr="002261FD">
        <w:rPr>
          <w:rFonts w:ascii="Times New Roman" w:hAnsi="Times New Roman" w:cs="Times New Roman"/>
          <w:sz w:val="28"/>
          <w:szCs w:val="28"/>
          <w:highlight w:val="yellow"/>
        </w:rPr>
        <w:t xml:space="preserve">χειρήσεων και </w:t>
      </w:r>
      <w:proofErr w:type="spellStart"/>
      <w:r w:rsidRPr="002261FD">
        <w:rPr>
          <w:rFonts w:ascii="Times New Roman" w:hAnsi="Times New Roman" w:cs="Times New Roman"/>
          <w:sz w:val="28"/>
          <w:szCs w:val="28"/>
          <w:highlight w:val="yellow"/>
        </w:rPr>
        <w:t>Οργανισµών</w:t>
      </w:r>
      <w:proofErr w:type="spellEnd"/>
      <w:r w:rsidRPr="002261FD">
        <w:rPr>
          <w:rFonts w:ascii="Times New Roman" w:hAnsi="Times New Roman" w:cs="Times New Roman"/>
          <w:sz w:val="28"/>
          <w:szCs w:val="28"/>
          <w:highlight w:val="yellow"/>
        </w:rPr>
        <w:t xml:space="preserve"> και των Ν.Π.Ι.∆..</w:t>
      </w:r>
      <w:r w:rsidRPr="002261FD">
        <w:rPr>
          <w:rFonts w:ascii="Times New Roman" w:hAnsi="Times New Roman" w:cs="Times New Roman"/>
          <w:sz w:val="28"/>
          <w:szCs w:val="28"/>
        </w:rPr>
        <w:t xml:space="preserve">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β) Καθιερώνεται ειδική εισφορά των </w:t>
      </w:r>
      <w:proofErr w:type="spellStart"/>
      <w:r w:rsidRPr="002261FD">
        <w:rPr>
          <w:rFonts w:ascii="Times New Roman" w:hAnsi="Times New Roman" w:cs="Times New Roman"/>
          <w:sz w:val="28"/>
          <w:szCs w:val="28"/>
        </w:rPr>
        <w:t>ασφαλισµένων</w:t>
      </w:r>
      <w:proofErr w:type="spellEnd"/>
      <w:r w:rsidRPr="002261FD">
        <w:rPr>
          <w:rFonts w:ascii="Times New Roman" w:hAnsi="Times New Roman" w:cs="Times New Roman"/>
          <w:sz w:val="28"/>
          <w:szCs w:val="28"/>
        </w:rPr>
        <w:t xml:space="preserve"> του </w:t>
      </w:r>
      <w:proofErr w:type="spellStart"/>
      <w:r w:rsidRPr="002261FD">
        <w:rPr>
          <w:rFonts w:ascii="Times New Roman" w:hAnsi="Times New Roman" w:cs="Times New Roman"/>
          <w:sz w:val="28"/>
          <w:szCs w:val="28"/>
        </w:rPr>
        <w:t>Ταµείου</w:t>
      </w:r>
      <w:proofErr w:type="spellEnd"/>
      <w:r w:rsidRPr="002261FD">
        <w:rPr>
          <w:rFonts w:ascii="Times New Roman" w:hAnsi="Times New Roman" w:cs="Times New Roman"/>
          <w:sz w:val="28"/>
          <w:szCs w:val="28"/>
        </w:rPr>
        <w:t xml:space="preserve"> Πρό</w:t>
      </w:r>
      <w:r w:rsidR="002261FD">
        <w:rPr>
          <w:rFonts w:ascii="Times New Roman" w:hAnsi="Times New Roman" w:cs="Times New Roman"/>
          <w:sz w:val="28"/>
          <w:szCs w:val="28"/>
        </w:rPr>
        <w:softHyphen/>
      </w:r>
      <w:r w:rsidRPr="002261FD">
        <w:rPr>
          <w:rFonts w:ascii="Times New Roman" w:hAnsi="Times New Roman" w:cs="Times New Roman"/>
          <w:sz w:val="28"/>
          <w:szCs w:val="28"/>
        </w:rPr>
        <w:t>νοιας των ∆</w:t>
      </w:r>
      <w:proofErr w:type="spellStart"/>
      <w:r w:rsidRPr="002261FD">
        <w:rPr>
          <w:rFonts w:ascii="Times New Roman" w:hAnsi="Times New Roman" w:cs="Times New Roman"/>
          <w:sz w:val="28"/>
          <w:szCs w:val="28"/>
        </w:rPr>
        <w:t>ηµοσίων</w:t>
      </w:r>
      <w:proofErr w:type="spellEnd"/>
      <w:r w:rsidRPr="002261FD">
        <w:rPr>
          <w:rFonts w:ascii="Times New Roman" w:hAnsi="Times New Roman" w:cs="Times New Roman"/>
          <w:sz w:val="28"/>
          <w:szCs w:val="28"/>
        </w:rPr>
        <w:t xml:space="preserve"> Υπαλλήλων (ΤΠ∆Υ) πέραν των </w:t>
      </w:r>
      <w:proofErr w:type="spellStart"/>
      <w:r w:rsidRPr="002261FD">
        <w:rPr>
          <w:rFonts w:ascii="Times New Roman" w:hAnsi="Times New Roman" w:cs="Times New Roman"/>
          <w:sz w:val="28"/>
          <w:szCs w:val="28"/>
        </w:rPr>
        <w:t>προβλεποµένων</w:t>
      </w:r>
      <w:proofErr w:type="spellEnd"/>
      <w:r w:rsidRPr="002261FD">
        <w:rPr>
          <w:rFonts w:ascii="Times New Roman" w:hAnsi="Times New Roman" w:cs="Times New Roman"/>
          <w:sz w:val="28"/>
          <w:szCs w:val="28"/>
        </w:rPr>
        <w:t>, υ</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πέρ του </w:t>
      </w:r>
      <w:proofErr w:type="spellStart"/>
      <w:r w:rsidRPr="002261FD">
        <w:rPr>
          <w:rFonts w:ascii="Times New Roman" w:hAnsi="Times New Roman" w:cs="Times New Roman"/>
          <w:sz w:val="28"/>
          <w:szCs w:val="28"/>
        </w:rPr>
        <w:t>Ταµείου</w:t>
      </w:r>
      <w:proofErr w:type="spellEnd"/>
      <w:r w:rsidRPr="002261FD">
        <w:rPr>
          <w:rFonts w:ascii="Times New Roman" w:hAnsi="Times New Roman" w:cs="Times New Roman"/>
          <w:sz w:val="28"/>
          <w:szCs w:val="28"/>
        </w:rPr>
        <w:t xml:space="preserve"> Πρό</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νοιας των ∆</w:t>
      </w:r>
      <w:proofErr w:type="spellStart"/>
      <w:r w:rsidRPr="002261FD">
        <w:rPr>
          <w:rFonts w:ascii="Times New Roman" w:hAnsi="Times New Roman" w:cs="Times New Roman"/>
          <w:sz w:val="28"/>
          <w:szCs w:val="28"/>
        </w:rPr>
        <w:t>ηµοσίων</w:t>
      </w:r>
      <w:proofErr w:type="spellEnd"/>
      <w:r w:rsidRPr="002261FD">
        <w:rPr>
          <w:rFonts w:ascii="Times New Roman" w:hAnsi="Times New Roman" w:cs="Times New Roman"/>
          <w:sz w:val="28"/>
          <w:szCs w:val="28"/>
        </w:rPr>
        <w:t xml:space="preserve"> Υπαλλήλων. Η εισφορά αυτή υπολογίζεται σε ποσοστό ένα τοις εκατό (1%) επί των τακτικών αποδοχών και πρόσθετων </w:t>
      </w:r>
      <w:proofErr w:type="spellStart"/>
      <w:r w:rsidRPr="002261FD">
        <w:rPr>
          <w:rFonts w:ascii="Times New Roman" w:hAnsi="Times New Roman" w:cs="Times New Roman"/>
          <w:sz w:val="28"/>
          <w:szCs w:val="28"/>
        </w:rPr>
        <w:t>αµοιβών</w:t>
      </w:r>
      <w:proofErr w:type="spellEnd"/>
      <w:r w:rsidRPr="002261FD">
        <w:rPr>
          <w:rFonts w:ascii="Times New Roman" w:hAnsi="Times New Roman" w:cs="Times New Roman"/>
          <w:sz w:val="28"/>
          <w:szCs w:val="28"/>
        </w:rPr>
        <w:t xml:space="preserve"> και </w:t>
      </w:r>
      <w:proofErr w:type="spellStart"/>
      <w:r w:rsidRPr="002261FD">
        <w:rPr>
          <w:rFonts w:ascii="Times New Roman" w:hAnsi="Times New Roman" w:cs="Times New Roman"/>
          <w:sz w:val="28"/>
          <w:szCs w:val="28"/>
        </w:rPr>
        <w:t>αποζηµιώσεων</w:t>
      </w:r>
      <w:proofErr w:type="spellEnd"/>
      <w:r w:rsidRPr="002261FD">
        <w:rPr>
          <w:rFonts w:ascii="Times New Roman" w:hAnsi="Times New Roman" w:cs="Times New Roman"/>
          <w:sz w:val="28"/>
          <w:szCs w:val="28"/>
        </w:rPr>
        <w:t xml:space="preserve"> όλων των δικαιούχων υπαλ</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λήλων του </w:t>
      </w:r>
      <w:proofErr w:type="spellStart"/>
      <w:r w:rsidRPr="002261FD">
        <w:rPr>
          <w:rFonts w:ascii="Times New Roman" w:hAnsi="Times New Roman" w:cs="Times New Roman"/>
          <w:sz w:val="28"/>
          <w:szCs w:val="28"/>
        </w:rPr>
        <w:t>Ταµείου</w:t>
      </w:r>
      <w:proofErr w:type="spellEnd"/>
      <w:r w:rsidRPr="002261FD">
        <w:rPr>
          <w:rFonts w:ascii="Times New Roman" w:hAnsi="Times New Roman" w:cs="Times New Roman"/>
          <w:sz w:val="28"/>
          <w:szCs w:val="28"/>
        </w:rPr>
        <w:t xml:space="preserve">. Για όσους υπαλλήλους του δεύτερου εδαφίου της </w:t>
      </w:r>
      <w:proofErr w:type="spellStart"/>
      <w:r w:rsidRPr="002261FD">
        <w:rPr>
          <w:rFonts w:ascii="Times New Roman" w:hAnsi="Times New Roman" w:cs="Times New Roman"/>
          <w:sz w:val="28"/>
          <w:szCs w:val="28"/>
        </w:rPr>
        <w:t>προηγούµενης</w:t>
      </w:r>
      <w:proofErr w:type="spellEnd"/>
      <w:r w:rsidRPr="002261FD">
        <w:rPr>
          <w:rFonts w:ascii="Times New Roman" w:hAnsi="Times New Roman" w:cs="Times New Roman"/>
          <w:sz w:val="28"/>
          <w:szCs w:val="28"/>
        </w:rPr>
        <w:t xml:space="preserve"> περίπτωσης δεν είναι </w:t>
      </w:r>
      <w:proofErr w:type="spellStart"/>
      <w:r w:rsidRPr="002261FD">
        <w:rPr>
          <w:rFonts w:ascii="Times New Roman" w:hAnsi="Times New Roman" w:cs="Times New Roman"/>
          <w:sz w:val="28"/>
          <w:szCs w:val="28"/>
        </w:rPr>
        <w:t>ασφαλισµένοι</w:t>
      </w:r>
      <w:proofErr w:type="spellEnd"/>
      <w:r w:rsidRPr="002261FD">
        <w:rPr>
          <w:rFonts w:ascii="Times New Roman" w:hAnsi="Times New Roman" w:cs="Times New Roman"/>
          <w:sz w:val="28"/>
          <w:szCs w:val="28"/>
        </w:rPr>
        <w:t xml:space="preserve"> στο ΤΠ∆Υ η εισφορά υπολογίζεται σε ένα τοις εκατό (1%) επί των τακτικών αποδοχών και πρό</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σθετων </w:t>
      </w:r>
      <w:proofErr w:type="spellStart"/>
      <w:r w:rsidRPr="002261FD">
        <w:rPr>
          <w:rFonts w:ascii="Times New Roman" w:hAnsi="Times New Roman" w:cs="Times New Roman"/>
          <w:sz w:val="28"/>
          <w:szCs w:val="28"/>
        </w:rPr>
        <w:t>αµοι</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βών</w:t>
      </w:r>
      <w:proofErr w:type="spellEnd"/>
      <w:r w:rsidRPr="002261FD">
        <w:rPr>
          <w:rFonts w:ascii="Times New Roman" w:hAnsi="Times New Roman" w:cs="Times New Roman"/>
          <w:sz w:val="28"/>
          <w:szCs w:val="28"/>
        </w:rPr>
        <w:t xml:space="preserve"> και </w:t>
      </w:r>
      <w:proofErr w:type="spellStart"/>
      <w:r w:rsidRPr="002261FD">
        <w:rPr>
          <w:rFonts w:ascii="Times New Roman" w:hAnsi="Times New Roman" w:cs="Times New Roman"/>
          <w:sz w:val="28"/>
          <w:szCs w:val="28"/>
        </w:rPr>
        <w:t>αποζηµιώσεων</w:t>
      </w:r>
      <w:proofErr w:type="spellEnd"/>
      <w:r w:rsidRPr="002261FD">
        <w:rPr>
          <w:rFonts w:ascii="Times New Roman" w:hAnsi="Times New Roman" w:cs="Times New Roman"/>
          <w:sz w:val="28"/>
          <w:szCs w:val="28"/>
        </w:rPr>
        <w:t xml:space="preserve">, υπέρ του ΟΑΕ∆. Με κοινή απόφαση των Υπουργών </w:t>
      </w:r>
      <w:proofErr w:type="spellStart"/>
      <w:r w:rsidRPr="002261FD">
        <w:rPr>
          <w:rFonts w:ascii="Times New Roman" w:hAnsi="Times New Roman" w:cs="Times New Roman"/>
          <w:sz w:val="28"/>
          <w:szCs w:val="28"/>
        </w:rPr>
        <w:t>Οικονο</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µικών</w:t>
      </w:r>
      <w:proofErr w:type="spellEnd"/>
      <w:r w:rsidRPr="002261FD">
        <w:rPr>
          <w:rFonts w:ascii="Times New Roman" w:hAnsi="Times New Roman" w:cs="Times New Roman"/>
          <w:sz w:val="28"/>
          <w:szCs w:val="28"/>
        </w:rPr>
        <w:t xml:space="preserve"> και Εργασίας και Κοινωνικής Ασφάλισης µπορεί να </w:t>
      </w:r>
      <w:proofErr w:type="spellStart"/>
      <w:r w:rsidRPr="002261FD">
        <w:rPr>
          <w:rFonts w:ascii="Times New Roman" w:hAnsi="Times New Roman" w:cs="Times New Roman"/>
          <w:sz w:val="28"/>
          <w:szCs w:val="28"/>
        </w:rPr>
        <w:t>ρυθµίζεται</w:t>
      </w:r>
      <w:proofErr w:type="spellEnd"/>
      <w:r w:rsidRPr="002261FD">
        <w:rPr>
          <w:rFonts w:ascii="Times New Roman" w:hAnsi="Times New Roman" w:cs="Times New Roman"/>
          <w:sz w:val="28"/>
          <w:szCs w:val="28"/>
        </w:rPr>
        <w:t xml:space="preserve"> ο τρόπος </w:t>
      </w:r>
      <w:proofErr w:type="spellStart"/>
      <w:r w:rsidRPr="002261FD">
        <w:rPr>
          <w:rFonts w:ascii="Times New Roman" w:hAnsi="Times New Roman" w:cs="Times New Roman"/>
          <w:sz w:val="28"/>
          <w:szCs w:val="28"/>
        </w:rPr>
        <w:t>υπο</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λογισµού</w:t>
      </w:r>
      <w:proofErr w:type="spellEnd"/>
      <w:r w:rsidRPr="002261FD">
        <w:rPr>
          <w:rFonts w:ascii="Times New Roman" w:hAnsi="Times New Roman" w:cs="Times New Roman"/>
          <w:sz w:val="28"/>
          <w:szCs w:val="28"/>
        </w:rPr>
        <w:t xml:space="preserve">, είσπραξης και απόδοσης της ειδικής εισφοράς αλληλεγγύης και κάθε άλλο αναγκαίο </w:t>
      </w:r>
      <w:proofErr w:type="spellStart"/>
      <w:r w:rsidRPr="002261FD">
        <w:rPr>
          <w:rFonts w:ascii="Times New Roman" w:hAnsi="Times New Roman" w:cs="Times New Roman"/>
          <w:sz w:val="28"/>
          <w:szCs w:val="28"/>
        </w:rPr>
        <w:t>θέµα</w:t>
      </w:r>
      <w:proofErr w:type="spellEnd"/>
      <w:r w:rsidRPr="002261FD">
        <w:rPr>
          <w:rFonts w:ascii="Times New Roman" w:hAnsi="Times New Roman" w:cs="Times New Roman"/>
          <w:sz w:val="28"/>
          <w:szCs w:val="28"/>
        </w:rPr>
        <w:t xml:space="preserve"> για την </w:t>
      </w:r>
      <w:proofErr w:type="spellStart"/>
      <w:r w:rsidRPr="002261FD">
        <w:rPr>
          <w:rFonts w:ascii="Times New Roman" w:hAnsi="Times New Roman" w:cs="Times New Roman"/>
          <w:sz w:val="28"/>
          <w:szCs w:val="28"/>
        </w:rPr>
        <w:t>ε</w:t>
      </w:r>
      <w:r w:rsidR="002261FD">
        <w:rPr>
          <w:rFonts w:ascii="Times New Roman" w:hAnsi="Times New Roman" w:cs="Times New Roman"/>
          <w:sz w:val="28"/>
          <w:szCs w:val="28"/>
        </w:rPr>
        <w:softHyphen/>
      </w:r>
      <w:r w:rsidRPr="002261FD">
        <w:rPr>
          <w:rFonts w:ascii="Times New Roman" w:hAnsi="Times New Roman" w:cs="Times New Roman"/>
          <w:sz w:val="28"/>
          <w:szCs w:val="28"/>
        </w:rPr>
        <w:t>φαρµογή</w:t>
      </w:r>
      <w:proofErr w:type="spellEnd"/>
      <w:r w:rsidRPr="002261FD">
        <w:rPr>
          <w:rFonts w:ascii="Times New Roman" w:hAnsi="Times New Roman" w:cs="Times New Roman"/>
          <w:sz w:val="28"/>
          <w:szCs w:val="28"/>
        </w:rPr>
        <w:t xml:space="preserve"> της παρούσας παραγράφου.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3. Το άρθρο 1 του </w:t>
      </w:r>
      <w:proofErr w:type="spellStart"/>
      <w:r w:rsidRPr="002261FD">
        <w:rPr>
          <w:rFonts w:ascii="Times New Roman" w:hAnsi="Times New Roman" w:cs="Times New Roman"/>
          <w:sz w:val="28"/>
          <w:szCs w:val="28"/>
        </w:rPr>
        <w:t>ν.δ.</w:t>
      </w:r>
      <w:proofErr w:type="spellEnd"/>
      <w:r w:rsidRPr="002261FD">
        <w:rPr>
          <w:rFonts w:ascii="Times New Roman" w:hAnsi="Times New Roman" w:cs="Times New Roman"/>
          <w:sz w:val="28"/>
          <w:szCs w:val="28"/>
        </w:rPr>
        <w:t xml:space="preserve"> 391/1969 (Α΄ 281) καταργείται.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4. Το συνολικό ποσό των </w:t>
      </w:r>
      <w:proofErr w:type="spellStart"/>
      <w:r w:rsidRPr="002261FD">
        <w:rPr>
          <w:rFonts w:ascii="Times New Roman" w:hAnsi="Times New Roman" w:cs="Times New Roman"/>
          <w:sz w:val="28"/>
          <w:szCs w:val="28"/>
        </w:rPr>
        <w:t>προβλεπόµενων</w:t>
      </w:r>
      <w:proofErr w:type="spellEnd"/>
      <w:r w:rsidRPr="002261FD">
        <w:rPr>
          <w:rFonts w:ascii="Times New Roman" w:hAnsi="Times New Roman" w:cs="Times New Roman"/>
          <w:sz w:val="28"/>
          <w:szCs w:val="28"/>
        </w:rPr>
        <w:t xml:space="preserve"> στα άρθρα 259 και 260 του ν. 3852/2010 Κεντρικών Αυτοτελών Πόρων (ΚΑΠ) των ∆</w:t>
      </w:r>
      <w:proofErr w:type="spellStart"/>
      <w:r w:rsidRPr="002261FD">
        <w:rPr>
          <w:rFonts w:ascii="Times New Roman" w:hAnsi="Times New Roman" w:cs="Times New Roman"/>
          <w:sz w:val="28"/>
          <w:szCs w:val="28"/>
        </w:rPr>
        <w:t>ήµων</w:t>
      </w:r>
      <w:proofErr w:type="spellEnd"/>
      <w:r w:rsidRPr="002261FD">
        <w:rPr>
          <w:rFonts w:ascii="Times New Roman" w:hAnsi="Times New Roman" w:cs="Times New Roman"/>
          <w:sz w:val="28"/>
          <w:szCs w:val="28"/>
        </w:rPr>
        <w:t xml:space="preserve"> και Περι</w:t>
      </w:r>
      <w:r w:rsidR="002261FD">
        <w:rPr>
          <w:rFonts w:ascii="Times New Roman" w:hAnsi="Times New Roman" w:cs="Times New Roman"/>
          <w:sz w:val="28"/>
          <w:szCs w:val="28"/>
        </w:rPr>
        <w:softHyphen/>
      </w:r>
      <w:r w:rsidRPr="002261FD">
        <w:rPr>
          <w:rFonts w:ascii="Times New Roman" w:hAnsi="Times New Roman" w:cs="Times New Roman"/>
          <w:sz w:val="28"/>
          <w:szCs w:val="28"/>
        </w:rPr>
        <w:t>φερειών µ</w:t>
      </w:r>
      <w:proofErr w:type="spellStart"/>
      <w:r w:rsidRPr="002261FD">
        <w:rPr>
          <w:rFonts w:ascii="Times New Roman" w:hAnsi="Times New Roman" w:cs="Times New Roman"/>
          <w:sz w:val="28"/>
          <w:szCs w:val="28"/>
        </w:rPr>
        <w:t>ειώνεται</w:t>
      </w:r>
      <w:proofErr w:type="spellEnd"/>
      <w:r w:rsidRPr="002261FD">
        <w:rPr>
          <w:rFonts w:ascii="Times New Roman" w:hAnsi="Times New Roman" w:cs="Times New Roman"/>
          <w:sz w:val="28"/>
          <w:szCs w:val="28"/>
        </w:rPr>
        <w:t xml:space="preserve"> κατά το ποσό απόδοσης των </w:t>
      </w:r>
      <w:proofErr w:type="spellStart"/>
      <w:r w:rsidRPr="002261FD">
        <w:rPr>
          <w:rFonts w:ascii="Times New Roman" w:hAnsi="Times New Roman" w:cs="Times New Roman"/>
          <w:sz w:val="28"/>
          <w:szCs w:val="28"/>
        </w:rPr>
        <w:t>περιλαµβανοµένων</w:t>
      </w:r>
      <w:proofErr w:type="spellEnd"/>
      <w:r w:rsidRPr="002261FD">
        <w:rPr>
          <w:rFonts w:ascii="Times New Roman" w:hAnsi="Times New Roman" w:cs="Times New Roman"/>
          <w:sz w:val="28"/>
          <w:szCs w:val="28"/>
        </w:rPr>
        <w:t xml:space="preserve"> στο </w:t>
      </w:r>
      <w:proofErr w:type="spellStart"/>
      <w:r w:rsidRPr="002261FD">
        <w:rPr>
          <w:rFonts w:ascii="Times New Roman" w:hAnsi="Times New Roman" w:cs="Times New Roman"/>
          <w:sz w:val="28"/>
          <w:szCs w:val="28"/>
        </w:rPr>
        <w:t>Μεσοπρόθεσµο</w:t>
      </w:r>
      <w:proofErr w:type="spellEnd"/>
      <w:r w:rsidRPr="002261FD">
        <w:rPr>
          <w:rFonts w:ascii="Times New Roman" w:hAnsi="Times New Roman" w:cs="Times New Roman"/>
          <w:sz w:val="28"/>
          <w:szCs w:val="28"/>
        </w:rPr>
        <w:t xml:space="preserve"> Πλαίσιο ∆</w:t>
      </w:r>
      <w:proofErr w:type="spellStart"/>
      <w:r w:rsidRPr="002261FD">
        <w:rPr>
          <w:rFonts w:ascii="Times New Roman" w:hAnsi="Times New Roman" w:cs="Times New Roman"/>
          <w:sz w:val="28"/>
          <w:szCs w:val="28"/>
        </w:rPr>
        <w:t>ηµοσιονοµικής</w:t>
      </w:r>
      <w:proofErr w:type="spellEnd"/>
      <w:r w:rsidRPr="002261FD">
        <w:rPr>
          <w:rFonts w:ascii="Times New Roman" w:hAnsi="Times New Roman" w:cs="Times New Roman"/>
          <w:sz w:val="28"/>
          <w:szCs w:val="28"/>
        </w:rPr>
        <w:t xml:space="preserve"> Στρατηγικής </w:t>
      </w:r>
      <w:proofErr w:type="spellStart"/>
      <w:r w:rsidRPr="002261FD">
        <w:rPr>
          <w:rFonts w:ascii="Times New Roman" w:hAnsi="Times New Roman" w:cs="Times New Roman"/>
          <w:sz w:val="28"/>
          <w:szCs w:val="28"/>
        </w:rPr>
        <w:t>παρεµβάσεων</w:t>
      </w:r>
      <w:proofErr w:type="spellEnd"/>
      <w:r w:rsidRPr="002261FD">
        <w:rPr>
          <w:rFonts w:ascii="Times New Roman" w:hAnsi="Times New Roman" w:cs="Times New Roman"/>
          <w:sz w:val="28"/>
          <w:szCs w:val="28"/>
        </w:rPr>
        <w:t xml:space="preserve">, που αφορούν τους </w:t>
      </w:r>
      <w:proofErr w:type="spellStart"/>
      <w:r w:rsidRPr="002261FD">
        <w:rPr>
          <w:rFonts w:ascii="Times New Roman" w:hAnsi="Times New Roman" w:cs="Times New Roman"/>
          <w:sz w:val="28"/>
          <w:szCs w:val="28"/>
        </w:rPr>
        <w:t>Οργανισµούς</w:t>
      </w:r>
      <w:proofErr w:type="spellEnd"/>
      <w:r w:rsidRPr="002261FD">
        <w:rPr>
          <w:rFonts w:ascii="Times New Roman" w:hAnsi="Times New Roman" w:cs="Times New Roman"/>
          <w:sz w:val="28"/>
          <w:szCs w:val="28"/>
        </w:rPr>
        <w:t xml:space="preserve"> Τοπικής Αυτοδιοίκησης. Το συνολικό ποσό που µ</w:t>
      </w:r>
      <w:proofErr w:type="spellStart"/>
      <w:r w:rsidRPr="002261FD">
        <w:rPr>
          <w:rFonts w:ascii="Times New Roman" w:hAnsi="Times New Roman" w:cs="Times New Roman"/>
          <w:sz w:val="28"/>
          <w:szCs w:val="28"/>
        </w:rPr>
        <w:t>εταβιβάζεται</w:t>
      </w:r>
      <w:proofErr w:type="spellEnd"/>
      <w:r w:rsidRPr="002261FD">
        <w:rPr>
          <w:rFonts w:ascii="Times New Roman" w:hAnsi="Times New Roman" w:cs="Times New Roman"/>
          <w:sz w:val="28"/>
          <w:szCs w:val="28"/>
        </w:rPr>
        <w:t xml:space="preserve"> </w:t>
      </w:r>
      <w:proofErr w:type="spellStart"/>
      <w:r w:rsidRPr="002261FD">
        <w:rPr>
          <w:rFonts w:ascii="Times New Roman" w:hAnsi="Times New Roman" w:cs="Times New Roman"/>
          <w:sz w:val="28"/>
          <w:szCs w:val="28"/>
        </w:rPr>
        <w:t>κατ’έτος</w:t>
      </w:r>
      <w:proofErr w:type="spellEnd"/>
      <w:r w:rsidRPr="002261FD">
        <w:rPr>
          <w:rFonts w:ascii="Times New Roman" w:hAnsi="Times New Roman" w:cs="Times New Roman"/>
          <w:sz w:val="28"/>
          <w:szCs w:val="28"/>
        </w:rPr>
        <w:t xml:space="preserve">, </w:t>
      </w:r>
      <w:proofErr w:type="spellStart"/>
      <w:r w:rsidRPr="002261FD">
        <w:rPr>
          <w:rFonts w:ascii="Times New Roman" w:hAnsi="Times New Roman" w:cs="Times New Roman"/>
          <w:sz w:val="28"/>
          <w:szCs w:val="28"/>
        </w:rPr>
        <w:t>σύµφωνα</w:t>
      </w:r>
      <w:proofErr w:type="spellEnd"/>
      <w:r w:rsidRPr="002261FD">
        <w:rPr>
          <w:rFonts w:ascii="Times New Roman" w:hAnsi="Times New Roman" w:cs="Times New Roman"/>
          <w:sz w:val="28"/>
          <w:szCs w:val="28"/>
        </w:rPr>
        <w:t xml:space="preserve"> µε τις ανωτέρω διατάξεις, από τον Κρατικό </w:t>
      </w:r>
      <w:proofErr w:type="spellStart"/>
      <w:r w:rsidRPr="002261FD">
        <w:rPr>
          <w:rFonts w:ascii="Times New Roman" w:hAnsi="Times New Roman" w:cs="Times New Roman"/>
          <w:sz w:val="28"/>
          <w:szCs w:val="28"/>
        </w:rPr>
        <w:t>Προϋπολογισµό</w:t>
      </w:r>
      <w:proofErr w:type="spellEnd"/>
      <w:r w:rsidRPr="002261FD">
        <w:rPr>
          <w:rFonts w:ascii="Times New Roman" w:hAnsi="Times New Roman" w:cs="Times New Roman"/>
          <w:sz w:val="28"/>
          <w:szCs w:val="28"/>
        </w:rPr>
        <w:t xml:space="preserve"> στους ∆</w:t>
      </w:r>
      <w:proofErr w:type="spellStart"/>
      <w:r w:rsidRPr="002261FD">
        <w:rPr>
          <w:rFonts w:ascii="Times New Roman" w:hAnsi="Times New Roman" w:cs="Times New Roman"/>
          <w:sz w:val="28"/>
          <w:szCs w:val="28"/>
        </w:rPr>
        <w:t>ήµους</w:t>
      </w:r>
      <w:proofErr w:type="spellEnd"/>
      <w:r w:rsidRPr="002261FD">
        <w:rPr>
          <w:rFonts w:ascii="Times New Roman" w:hAnsi="Times New Roman" w:cs="Times New Roman"/>
          <w:sz w:val="28"/>
          <w:szCs w:val="28"/>
        </w:rPr>
        <w:t xml:space="preserve"> και τις Περιφέρειες δεν µπορεί να υπερβαίνει τα πέντε </w:t>
      </w:r>
      <w:proofErr w:type="spellStart"/>
      <w:r w:rsidRPr="002261FD">
        <w:rPr>
          <w:rFonts w:ascii="Times New Roman" w:hAnsi="Times New Roman" w:cs="Times New Roman"/>
          <w:sz w:val="28"/>
          <w:szCs w:val="28"/>
        </w:rPr>
        <w:t>δισεκατο</w:t>
      </w:r>
      <w:proofErr w:type="spellEnd"/>
      <w:r w:rsidRPr="002261FD">
        <w:rPr>
          <w:rFonts w:ascii="Times New Roman" w:hAnsi="Times New Roman" w:cs="Times New Roman"/>
          <w:sz w:val="28"/>
          <w:szCs w:val="28"/>
        </w:rPr>
        <w:t>µµ</w:t>
      </w:r>
      <w:proofErr w:type="spellStart"/>
      <w:r w:rsidRPr="002261FD">
        <w:rPr>
          <w:rFonts w:ascii="Times New Roman" w:hAnsi="Times New Roman" w:cs="Times New Roman"/>
          <w:sz w:val="28"/>
          <w:szCs w:val="28"/>
        </w:rPr>
        <w:t>ύρια</w:t>
      </w:r>
      <w:proofErr w:type="spellEnd"/>
      <w:r w:rsidRPr="002261FD">
        <w:rPr>
          <w:rFonts w:ascii="Times New Roman" w:hAnsi="Times New Roman" w:cs="Times New Roman"/>
          <w:sz w:val="28"/>
          <w:szCs w:val="28"/>
        </w:rPr>
        <w:t xml:space="preserve"> διακόσια </w:t>
      </w:r>
      <w:proofErr w:type="spellStart"/>
      <w:r w:rsidRPr="002261FD">
        <w:rPr>
          <w:rFonts w:ascii="Times New Roman" w:hAnsi="Times New Roman" w:cs="Times New Roman"/>
          <w:sz w:val="28"/>
          <w:szCs w:val="28"/>
        </w:rPr>
        <w:t>εκατο</w:t>
      </w:r>
      <w:proofErr w:type="spellEnd"/>
      <w:r w:rsidRPr="002261FD">
        <w:rPr>
          <w:rFonts w:ascii="Times New Roman" w:hAnsi="Times New Roman" w:cs="Times New Roman"/>
          <w:sz w:val="28"/>
          <w:szCs w:val="28"/>
        </w:rPr>
        <w:t>µµ</w:t>
      </w:r>
      <w:proofErr w:type="spellStart"/>
      <w:r w:rsidRPr="002261FD">
        <w:rPr>
          <w:rFonts w:ascii="Times New Roman" w:hAnsi="Times New Roman" w:cs="Times New Roman"/>
          <w:sz w:val="28"/>
          <w:szCs w:val="28"/>
        </w:rPr>
        <w:t>ύρια</w:t>
      </w:r>
      <w:proofErr w:type="spellEnd"/>
      <w:r w:rsidRPr="002261FD">
        <w:rPr>
          <w:rFonts w:ascii="Times New Roman" w:hAnsi="Times New Roman" w:cs="Times New Roman"/>
          <w:sz w:val="28"/>
          <w:szCs w:val="28"/>
        </w:rPr>
        <w:t xml:space="preserve"> (5.200.000.000) ευρώ.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5. Αναστέλλονται από 1.7.2011 και µ</w:t>
      </w:r>
      <w:proofErr w:type="spellStart"/>
      <w:r w:rsidRPr="002261FD">
        <w:rPr>
          <w:rFonts w:ascii="Times New Roman" w:hAnsi="Times New Roman" w:cs="Times New Roman"/>
          <w:sz w:val="28"/>
          <w:szCs w:val="28"/>
        </w:rPr>
        <w:t>έχρι</w:t>
      </w:r>
      <w:proofErr w:type="spellEnd"/>
      <w:r w:rsidRPr="002261FD">
        <w:rPr>
          <w:rFonts w:ascii="Times New Roman" w:hAnsi="Times New Roman" w:cs="Times New Roman"/>
          <w:sz w:val="28"/>
          <w:szCs w:val="28"/>
        </w:rPr>
        <w:t xml:space="preserve"> τη θέσπιση νέου ενιαίου µ</w:t>
      </w:r>
      <w:proofErr w:type="spellStart"/>
      <w:r w:rsidRPr="002261FD">
        <w:rPr>
          <w:rFonts w:ascii="Times New Roman" w:hAnsi="Times New Roman" w:cs="Times New Roman"/>
          <w:sz w:val="28"/>
          <w:szCs w:val="28"/>
        </w:rPr>
        <w:t>ι</w:t>
      </w:r>
      <w:r w:rsidR="002261FD">
        <w:rPr>
          <w:rFonts w:ascii="Times New Roman" w:hAnsi="Times New Roman" w:cs="Times New Roman"/>
          <w:sz w:val="28"/>
          <w:szCs w:val="28"/>
        </w:rPr>
        <w:softHyphen/>
      </w:r>
      <w:r w:rsidRPr="002261FD">
        <w:rPr>
          <w:rFonts w:ascii="Times New Roman" w:hAnsi="Times New Roman" w:cs="Times New Roman"/>
          <w:sz w:val="28"/>
          <w:szCs w:val="28"/>
        </w:rPr>
        <w:t>σθολογίου</w:t>
      </w:r>
      <w:proofErr w:type="spellEnd"/>
      <w:r w:rsidRPr="002261FD">
        <w:rPr>
          <w:rFonts w:ascii="Times New Roman" w:hAnsi="Times New Roman" w:cs="Times New Roman"/>
          <w:sz w:val="28"/>
          <w:szCs w:val="28"/>
        </w:rPr>
        <w:t xml:space="preserve">: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α) Οι διατάξεις του άρθρου 5, της παραγράφου Α.1.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του άρθρου 30, της παραγράφου Α.1. του άρθρου 33,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παραγράφου Α.1. του άρθρου 35, της περίπτωσης α΄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παραγράφου 2 του άρθρου 36, της περίπτωσης α΄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lastRenderedPageBreak/>
        <w:t xml:space="preserve">της παραγράφου 2 του άρθρου 37, της περίπτωσης α΄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παραγράφου 3 του άρθρου 38, της περίπτωσης α΄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παραγράφου 2 του άρθρου 40, της περίπτωσης α΄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παραγράφου 2 του άρθρου 41, της παραγράφου Α.1.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του άρθρου 44, της παραγράφου Α.1. του άρθρου 47,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περίπτωσης α΄ της παραγράφου 2 του άρθρου 48,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της περίπτωσης α΄ της παραγράφου 3 του άρθρου 49,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της παραγράφου Α.1. του άρθρου 51 του ν. 3205/2003 (Α’ 297), της περίπτωσης α΄ της παραγράφου 2 του άρθρου 11 του ν. 3450/2006 (Α΄ 64), της περίπτωσης α΄ της παραγράφου 15 του άρθρου 11 του ν. 3966/2011 (Α’ 118), της περίπτωσης α΄ της πα</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 xml:space="preserve">ραγράφου 2 και της περίπτωσης α΄ της παραγράφου 5 του άρθρου 30 του ν. 3187/2003 (Α΄ 233), της περίπτωσης α΄ της παραγράφου 2 του άρθρου 16 του ν. 3432/2006 (Α΄ 14) και της περίπτωσης i της παραγράφου 2 του άρθρου 3 του </w:t>
      </w:r>
      <w:proofErr w:type="spellStart"/>
      <w:r w:rsidRPr="002261FD">
        <w:rPr>
          <w:rFonts w:ascii="Times New Roman" w:hAnsi="Times New Roman" w:cs="Times New Roman"/>
          <w:sz w:val="28"/>
          <w:szCs w:val="28"/>
        </w:rPr>
        <w:t>π.δ.</w:t>
      </w:r>
      <w:proofErr w:type="spellEnd"/>
      <w:r w:rsidRPr="002261FD">
        <w:rPr>
          <w:rFonts w:ascii="Times New Roman" w:hAnsi="Times New Roman" w:cs="Times New Roman"/>
          <w:sz w:val="28"/>
          <w:szCs w:val="28"/>
        </w:rPr>
        <w:t xml:space="preserve"> 118/2002 (Α΄99), όπως ισχύουν.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β) Οι διατάξεις που προβλέπουν µ</w:t>
      </w:r>
      <w:proofErr w:type="spellStart"/>
      <w:r w:rsidRPr="002261FD">
        <w:rPr>
          <w:rFonts w:ascii="Times New Roman" w:hAnsi="Times New Roman" w:cs="Times New Roman"/>
          <w:sz w:val="28"/>
          <w:szCs w:val="28"/>
        </w:rPr>
        <w:t>ισθολογική</w:t>
      </w:r>
      <w:proofErr w:type="spellEnd"/>
      <w:r w:rsidRPr="002261FD">
        <w:rPr>
          <w:rFonts w:ascii="Times New Roman" w:hAnsi="Times New Roman" w:cs="Times New Roman"/>
          <w:sz w:val="28"/>
          <w:szCs w:val="28"/>
        </w:rPr>
        <w:t xml:space="preserve"> προαγωγή των </w:t>
      </w:r>
      <w:proofErr w:type="spellStart"/>
      <w:r w:rsidRPr="002261FD">
        <w:rPr>
          <w:rFonts w:ascii="Times New Roman" w:hAnsi="Times New Roman" w:cs="Times New Roman"/>
          <w:sz w:val="28"/>
          <w:szCs w:val="28"/>
        </w:rPr>
        <w:t>αµειβοµέ</w:t>
      </w:r>
      <w:r w:rsidR="002261FD">
        <w:rPr>
          <w:rFonts w:ascii="Times New Roman" w:hAnsi="Times New Roman" w:cs="Times New Roman"/>
          <w:sz w:val="28"/>
          <w:szCs w:val="28"/>
        </w:rPr>
        <w:softHyphen/>
      </w:r>
      <w:r w:rsidRPr="002261FD">
        <w:rPr>
          <w:rFonts w:ascii="Times New Roman" w:hAnsi="Times New Roman" w:cs="Times New Roman"/>
          <w:sz w:val="28"/>
          <w:szCs w:val="28"/>
        </w:rPr>
        <w:t>νων</w:t>
      </w:r>
      <w:proofErr w:type="spellEnd"/>
      <w:r w:rsidRPr="002261FD">
        <w:rPr>
          <w:rFonts w:ascii="Times New Roman" w:hAnsi="Times New Roman" w:cs="Times New Roman"/>
          <w:sz w:val="28"/>
          <w:szCs w:val="28"/>
        </w:rPr>
        <w:t xml:space="preserve"> µε τις διατάξεις του Β</w:t>
      </w:r>
      <w:r w:rsidR="002261FD">
        <w:rPr>
          <w:rFonts w:ascii="Times New Roman" w:hAnsi="Times New Roman" w:cs="Times New Roman"/>
          <w:sz w:val="28"/>
          <w:szCs w:val="28"/>
        </w:rPr>
        <w:t xml:space="preserve"> </w:t>
      </w:r>
      <w:bookmarkStart w:id="0" w:name="_GoBack"/>
      <w:bookmarkEnd w:id="0"/>
      <w:r w:rsidRPr="002261FD">
        <w:rPr>
          <w:rFonts w:ascii="Times New Roman" w:hAnsi="Times New Roman" w:cs="Times New Roman"/>
          <w:sz w:val="28"/>
          <w:szCs w:val="28"/>
        </w:rPr>
        <w:t xml:space="preserve">΄Μέρους του ν. 3205/2003.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γ) Οι διατάξεις που προβλέπουν µ</w:t>
      </w:r>
      <w:proofErr w:type="spellStart"/>
      <w:r w:rsidRPr="002261FD">
        <w:rPr>
          <w:rFonts w:ascii="Times New Roman" w:hAnsi="Times New Roman" w:cs="Times New Roman"/>
          <w:sz w:val="28"/>
          <w:szCs w:val="28"/>
        </w:rPr>
        <w:t>ισθολογική</w:t>
      </w:r>
      <w:proofErr w:type="spellEnd"/>
      <w:r w:rsidRPr="002261FD">
        <w:rPr>
          <w:rFonts w:ascii="Times New Roman" w:hAnsi="Times New Roman" w:cs="Times New Roman"/>
          <w:sz w:val="28"/>
          <w:szCs w:val="28"/>
        </w:rPr>
        <w:t xml:space="preserve"> </w:t>
      </w:r>
      <w:proofErr w:type="spellStart"/>
      <w:r w:rsidRPr="002261FD">
        <w:rPr>
          <w:rFonts w:ascii="Times New Roman" w:hAnsi="Times New Roman" w:cs="Times New Roman"/>
          <w:sz w:val="28"/>
          <w:szCs w:val="28"/>
        </w:rPr>
        <w:t>ωρίµανση</w:t>
      </w:r>
      <w:proofErr w:type="spellEnd"/>
      <w:r w:rsidRPr="002261FD">
        <w:rPr>
          <w:rFonts w:ascii="Times New Roman" w:hAnsi="Times New Roman" w:cs="Times New Roman"/>
          <w:sz w:val="28"/>
          <w:szCs w:val="28"/>
        </w:rPr>
        <w:t xml:space="preserve"> και προαγωγή του προσω</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πικού µε σχέση εργασίας ιδιωτικού δικαίου του ∆</w:t>
      </w:r>
      <w:proofErr w:type="spellStart"/>
      <w:r w:rsidRPr="002261FD">
        <w:rPr>
          <w:rFonts w:ascii="Times New Roman" w:hAnsi="Times New Roman" w:cs="Times New Roman"/>
          <w:sz w:val="28"/>
          <w:szCs w:val="28"/>
        </w:rPr>
        <w:t>ηµοσίου</w:t>
      </w:r>
      <w:proofErr w:type="spellEnd"/>
      <w:r w:rsidRPr="002261FD">
        <w:rPr>
          <w:rFonts w:ascii="Times New Roman" w:hAnsi="Times New Roman" w:cs="Times New Roman"/>
          <w:sz w:val="28"/>
          <w:szCs w:val="28"/>
        </w:rPr>
        <w:t>, Ν.Π.∆.∆. και Ο.Τ.Α. που µ</w:t>
      </w:r>
      <w:proofErr w:type="spellStart"/>
      <w:r w:rsidRPr="002261FD">
        <w:rPr>
          <w:rFonts w:ascii="Times New Roman" w:hAnsi="Times New Roman" w:cs="Times New Roman"/>
          <w:sz w:val="28"/>
          <w:szCs w:val="28"/>
        </w:rPr>
        <w:t>ισθοδοτείται</w:t>
      </w:r>
      <w:proofErr w:type="spellEnd"/>
      <w:r w:rsidRPr="002261FD">
        <w:rPr>
          <w:rFonts w:ascii="Times New Roman" w:hAnsi="Times New Roman" w:cs="Times New Roman"/>
          <w:sz w:val="28"/>
          <w:szCs w:val="28"/>
        </w:rPr>
        <w:t xml:space="preserve"> µε συλλογικές </w:t>
      </w:r>
      <w:proofErr w:type="spellStart"/>
      <w:r w:rsidRPr="002261FD">
        <w:rPr>
          <w:rFonts w:ascii="Times New Roman" w:hAnsi="Times New Roman" w:cs="Times New Roman"/>
          <w:sz w:val="28"/>
          <w:szCs w:val="28"/>
        </w:rPr>
        <w:t>συµβάσεις</w:t>
      </w:r>
      <w:proofErr w:type="spellEnd"/>
      <w:r w:rsidRPr="002261FD">
        <w:rPr>
          <w:rFonts w:ascii="Times New Roman" w:hAnsi="Times New Roman" w:cs="Times New Roman"/>
          <w:sz w:val="28"/>
          <w:szCs w:val="28"/>
        </w:rPr>
        <w:t xml:space="preserve"> εργα</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σίας ή κοινές υπουργικές αποφάσεις ή διαιτητικές αποφάσεις, πέραν του ν. 3205/2003.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6. Στην παρ. 4 του άρθρου 6 του ν. 3723/2008 (Α΄250) προστίθεται ε</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δάφιο ως εξής: «Οι διατάξεις του άρθρου αυτού </w:t>
      </w:r>
      <w:proofErr w:type="spellStart"/>
      <w:r w:rsidRPr="002261FD">
        <w:rPr>
          <w:rFonts w:ascii="Times New Roman" w:hAnsi="Times New Roman" w:cs="Times New Roman"/>
          <w:sz w:val="28"/>
          <w:szCs w:val="28"/>
        </w:rPr>
        <w:t>εφαρµόζονται</w:t>
      </w:r>
      <w:proofErr w:type="spellEnd"/>
      <w:r w:rsidRPr="002261FD">
        <w:rPr>
          <w:rFonts w:ascii="Times New Roman" w:hAnsi="Times New Roman" w:cs="Times New Roman"/>
          <w:sz w:val="28"/>
          <w:szCs w:val="28"/>
        </w:rPr>
        <w:t xml:space="preserve"> σε κάθε περίπτωση παροχής ασφάλειας υπέρ του Ελληνικού ∆</w:t>
      </w:r>
      <w:proofErr w:type="spellStart"/>
      <w:r w:rsidRPr="002261FD">
        <w:rPr>
          <w:rFonts w:ascii="Times New Roman" w:hAnsi="Times New Roman" w:cs="Times New Roman"/>
          <w:sz w:val="28"/>
          <w:szCs w:val="28"/>
        </w:rPr>
        <w:t>ηµοσίου</w:t>
      </w:r>
      <w:proofErr w:type="spellEnd"/>
      <w:r w:rsidRPr="002261FD">
        <w:rPr>
          <w:rFonts w:ascii="Times New Roman" w:hAnsi="Times New Roman" w:cs="Times New Roman"/>
          <w:sz w:val="28"/>
          <w:szCs w:val="28"/>
        </w:rPr>
        <w:t xml:space="preserve"> ή της Τρά</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πεζας της Ελλάδος από </w:t>
      </w:r>
      <w:proofErr w:type="spellStart"/>
      <w:r w:rsidRPr="002261FD">
        <w:rPr>
          <w:rFonts w:ascii="Times New Roman" w:hAnsi="Times New Roman" w:cs="Times New Roman"/>
          <w:sz w:val="28"/>
          <w:szCs w:val="28"/>
        </w:rPr>
        <w:t>δανειοδοτούµενο</w:t>
      </w:r>
      <w:proofErr w:type="spellEnd"/>
      <w:r w:rsidRPr="002261FD">
        <w:rPr>
          <w:rFonts w:ascii="Times New Roman" w:hAnsi="Times New Roman" w:cs="Times New Roman"/>
          <w:sz w:val="28"/>
          <w:szCs w:val="28"/>
        </w:rPr>
        <w:t xml:space="preserve"> πι</w:t>
      </w:r>
      <w:r w:rsidR="00FE30C4" w:rsidRPr="002261FD">
        <w:rPr>
          <w:rFonts w:ascii="Times New Roman" w:hAnsi="Times New Roman" w:cs="Times New Roman"/>
          <w:sz w:val="28"/>
          <w:szCs w:val="28"/>
        </w:rPr>
        <w:softHyphen/>
      </w:r>
      <w:r w:rsidRPr="002261FD">
        <w:rPr>
          <w:rFonts w:ascii="Times New Roman" w:hAnsi="Times New Roman" w:cs="Times New Roman"/>
          <w:sz w:val="28"/>
          <w:szCs w:val="28"/>
        </w:rPr>
        <w:t xml:space="preserve">στωτικό </w:t>
      </w:r>
      <w:proofErr w:type="spellStart"/>
      <w:r w:rsidRPr="002261FD">
        <w:rPr>
          <w:rFonts w:ascii="Times New Roman" w:hAnsi="Times New Roman" w:cs="Times New Roman"/>
          <w:sz w:val="28"/>
          <w:szCs w:val="28"/>
        </w:rPr>
        <w:t>ίδρυµα</w:t>
      </w:r>
      <w:proofErr w:type="spellEnd"/>
      <w:r w:rsidRPr="002261FD">
        <w:rPr>
          <w:rFonts w:ascii="Times New Roman" w:hAnsi="Times New Roman" w:cs="Times New Roman"/>
          <w:sz w:val="28"/>
          <w:szCs w:val="28"/>
        </w:rPr>
        <w:t xml:space="preserve"> επί απαιτή</w:t>
      </w:r>
      <w:r w:rsidR="002261FD">
        <w:rPr>
          <w:rFonts w:ascii="Times New Roman" w:hAnsi="Times New Roman" w:cs="Times New Roman"/>
          <w:sz w:val="28"/>
          <w:szCs w:val="28"/>
        </w:rPr>
        <w:softHyphen/>
      </w:r>
      <w:r w:rsidRPr="002261FD">
        <w:rPr>
          <w:rFonts w:ascii="Times New Roman" w:hAnsi="Times New Roman" w:cs="Times New Roman"/>
          <w:sz w:val="28"/>
          <w:szCs w:val="28"/>
        </w:rPr>
        <w:t xml:space="preserve">σεων αυτού κατά τρίτων.» </w:t>
      </w:r>
    </w:p>
    <w:p w:rsidR="00C95D01" w:rsidRPr="002261FD" w:rsidRDefault="00C95D01" w:rsidP="00C95D01">
      <w:pPr>
        <w:pStyle w:val="a3"/>
        <w:ind w:firstLine="284"/>
        <w:jc w:val="both"/>
        <w:rPr>
          <w:rFonts w:ascii="Times New Roman" w:hAnsi="Times New Roman" w:cs="Times New Roman"/>
          <w:sz w:val="28"/>
          <w:szCs w:val="28"/>
        </w:rPr>
      </w:pPr>
      <w:r w:rsidRPr="002261FD">
        <w:rPr>
          <w:rFonts w:ascii="Times New Roman" w:hAnsi="Times New Roman" w:cs="Times New Roman"/>
          <w:sz w:val="28"/>
          <w:szCs w:val="28"/>
        </w:rPr>
        <w:t xml:space="preserve">7. Τα </w:t>
      </w:r>
      <w:proofErr w:type="spellStart"/>
      <w:r w:rsidRPr="002261FD">
        <w:rPr>
          <w:rFonts w:ascii="Times New Roman" w:hAnsi="Times New Roman" w:cs="Times New Roman"/>
          <w:sz w:val="28"/>
          <w:szCs w:val="28"/>
        </w:rPr>
        <w:t>νοµικά</w:t>
      </w:r>
      <w:proofErr w:type="spellEnd"/>
      <w:r w:rsidRPr="002261FD">
        <w:rPr>
          <w:rFonts w:ascii="Times New Roman" w:hAnsi="Times New Roman" w:cs="Times New Roman"/>
          <w:sz w:val="28"/>
          <w:szCs w:val="28"/>
        </w:rPr>
        <w:t xml:space="preserve"> πρόσωπα </w:t>
      </w:r>
      <w:proofErr w:type="spellStart"/>
      <w:r w:rsidRPr="002261FD">
        <w:rPr>
          <w:rFonts w:ascii="Times New Roman" w:hAnsi="Times New Roman" w:cs="Times New Roman"/>
          <w:sz w:val="28"/>
          <w:szCs w:val="28"/>
        </w:rPr>
        <w:t>δηµοσίου</w:t>
      </w:r>
      <w:proofErr w:type="spellEnd"/>
      <w:r w:rsidRPr="002261FD">
        <w:rPr>
          <w:rFonts w:ascii="Times New Roman" w:hAnsi="Times New Roman" w:cs="Times New Roman"/>
          <w:sz w:val="28"/>
          <w:szCs w:val="28"/>
        </w:rPr>
        <w:t xml:space="preserve"> δικαίου του άρθρου 1 παρ. 4 του ν. 590/1977 (Α΄146) δεν υπάγονται στις διατάξεις του </w:t>
      </w:r>
      <w:proofErr w:type="spellStart"/>
      <w:r w:rsidRPr="002261FD">
        <w:rPr>
          <w:rFonts w:ascii="Times New Roman" w:hAnsi="Times New Roman" w:cs="Times New Roman"/>
          <w:sz w:val="28"/>
          <w:szCs w:val="28"/>
        </w:rPr>
        <w:t>α.ν</w:t>
      </w:r>
      <w:proofErr w:type="spellEnd"/>
      <w:r w:rsidRPr="002261FD">
        <w:rPr>
          <w:rFonts w:ascii="Times New Roman" w:hAnsi="Times New Roman" w:cs="Times New Roman"/>
          <w:sz w:val="28"/>
          <w:szCs w:val="28"/>
        </w:rPr>
        <w:t>. 1611/1950 (Α΄ 304), του άρθρου 13 του ν. 1902/1990 (Α΄ 138), του άρθρου 14 του ν. 2042/1992 (Α΄ 75), του άρθρου 3 του ν</w:t>
      </w:r>
      <w:r w:rsidRPr="002261FD">
        <w:rPr>
          <w:rFonts w:ascii="Times New Roman" w:hAnsi="Times New Roman" w:cs="Times New Roman"/>
          <w:sz w:val="28"/>
          <w:szCs w:val="28"/>
        </w:rPr>
        <w:t xml:space="preserve"> </w:t>
      </w:r>
      <w:r w:rsidRPr="002261FD">
        <w:rPr>
          <w:rFonts w:ascii="Times New Roman" w:hAnsi="Times New Roman" w:cs="Times New Roman"/>
          <w:sz w:val="28"/>
          <w:szCs w:val="28"/>
        </w:rPr>
        <w:t>2216/1994 (Α΄ 83)</w:t>
      </w:r>
      <w:r w:rsidRPr="002261FD">
        <w:rPr>
          <w:rFonts w:ascii="Times New Roman" w:hAnsi="Times New Roman" w:cs="Times New Roman"/>
          <w:sz w:val="28"/>
          <w:szCs w:val="28"/>
        </w:rPr>
        <w:t xml:space="preserve"> και του άρθρου 15 παρ. 11 του ν. 2469/1997 (Α΄38).</w:t>
      </w:r>
    </w:p>
    <w:p w:rsidR="00C95D01" w:rsidRPr="002261FD" w:rsidRDefault="00C95D01" w:rsidP="00C95D01">
      <w:pPr>
        <w:pStyle w:val="a3"/>
        <w:ind w:firstLine="284"/>
        <w:jc w:val="both"/>
        <w:rPr>
          <w:rFonts w:ascii="Times New Roman" w:hAnsi="Times New Roman" w:cs="Times New Roman"/>
          <w:sz w:val="28"/>
          <w:szCs w:val="28"/>
        </w:rPr>
      </w:pPr>
    </w:p>
    <w:p w:rsidR="00C95D01" w:rsidRPr="002261FD" w:rsidRDefault="00C95D01" w:rsidP="00C95D01">
      <w:pPr>
        <w:pStyle w:val="a3"/>
        <w:ind w:firstLine="284"/>
        <w:jc w:val="both"/>
        <w:rPr>
          <w:rFonts w:ascii="Times New Roman" w:hAnsi="Times New Roman" w:cs="Times New Roman"/>
          <w:sz w:val="28"/>
          <w:szCs w:val="28"/>
        </w:rPr>
      </w:pPr>
    </w:p>
    <w:sectPr w:rsidR="00C95D01" w:rsidRPr="002261FD" w:rsidSect="00C95D01">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DD"/>
    <w:rsid w:val="002261FD"/>
    <w:rsid w:val="008644B2"/>
    <w:rsid w:val="00AF6B37"/>
    <w:rsid w:val="00C95D01"/>
    <w:rsid w:val="00EE7D0C"/>
    <w:rsid w:val="00F61BDD"/>
    <w:rsid w:val="00FE3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FD9BF-F565-4251-A1C5-CFD8D6C0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D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2585</Words>
  <Characters>13963</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2015-08-18T03:14:00Z</dcterms:created>
  <dcterms:modified xsi:type="dcterms:W3CDTF">2015-08-18T03:29:00Z</dcterms:modified>
</cp:coreProperties>
</file>