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A0" w:rsidRDefault="002337A0"/>
    <w:p w:rsidR="000D5917" w:rsidRPr="000D5917" w:rsidRDefault="000D5917" w:rsidP="000D5917">
      <w:pPr>
        <w:jc w:val="center"/>
        <w:rPr>
          <w:b/>
          <w:sz w:val="28"/>
          <w:szCs w:val="28"/>
        </w:rPr>
      </w:pPr>
      <w:r w:rsidRPr="000D5917">
        <w:rPr>
          <w:b/>
          <w:sz w:val="28"/>
          <w:szCs w:val="28"/>
        </w:rPr>
        <w:t>Ρύθμιση οφειλής</w:t>
      </w:r>
      <w:r>
        <w:rPr>
          <w:b/>
          <w:sz w:val="28"/>
          <w:szCs w:val="28"/>
        </w:rPr>
        <w:t xml:space="preserve">  </w:t>
      </w:r>
    </w:p>
    <w:p w:rsidR="000D5917" w:rsidRPr="000D5917" w:rsidRDefault="000D5917" w:rsidP="000D5917">
      <w:pPr>
        <w:ind w:firstLine="284"/>
        <w:jc w:val="both"/>
        <w:rPr>
          <w:sz w:val="28"/>
          <w:szCs w:val="28"/>
        </w:rPr>
      </w:pPr>
    </w:p>
    <w:p w:rsidR="000D5917" w:rsidRPr="000D5917" w:rsidRDefault="000D5917" w:rsidP="000D5917">
      <w:pPr>
        <w:ind w:firstLine="284"/>
        <w:jc w:val="both"/>
        <w:rPr>
          <w:sz w:val="28"/>
          <w:szCs w:val="28"/>
        </w:rPr>
      </w:pPr>
      <w:r w:rsidRPr="000D5917">
        <w:rPr>
          <w:sz w:val="28"/>
          <w:szCs w:val="28"/>
        </w:rPr>
        <w:t>Για να καταφανεί το βάθος τους θέματος, θα πάρουμε ένα πραγματικό περιστατικό (τα ποσά δηλαδή που αναγράφουμε καθώς και η ρύθμιση είναι πραγματικά, από την Δ.Ο.Υ.):</w:t>
      </w:r>
    </w:p>
    <w:p w:rsidR="000D5917" w:rsidRPr="000D5917" w:rsidRDefault="000D5917" w:rsidP="000D5917">
      <w:pPr>
        <w:ind w:firstLine="284"/>
        <w:jc w:val="both"/>
        <w:rPr>
          <w:sz w:val="28"/>
          <w:szCs w:val="28"/>
        </w:rPr>
      </w:pPr>
      <w:r w:rsidRPr="000D5917">
        <w:rPr>
          <w:sz w:val="28"/>
          <w:szCs w:val="28"/>
        </w:rPr>
        <w:t>Έστω ένας καλλιεργητής βεβαιώνεται στην Δ.Ο.Υ., οφειλόμενου πο</w:t>
      </w:r>
      <w:r w:rsidR="002F447C">
        <w:rPr>
          <w:sz w:val="28"/>
          <w:szCs w:val="28"/>
        </w:rPr>
        <w:softHyphen/>
      </w:r>
      <w:r w:rsidRPr="000D5917">
        <w:rPr>
          <w:sz w:val="28"/>
          <w:szCs w:val="28"/>
        </w:rPr>
        <w:t>σού π.χ. 9</w:t>
      </w:r>
      <w:r w:rsidR="00274D8D">
        <w:rPr>
          <w:sz w:val="28"/>
          <w:szCs w:val="28"/>
        </w:rPr>
        <w:t>4</w:t>
      </w:r>
      <w:r w:rsidRPr="000D5917">
        <w:rPr>
          <w:sz w:val="28"/>
          <w:szCs w:val="28"/>
        </w:rPr>
        <w:t>8,</w:t>
      </w:r>
      <w:r w:rsidR="00B20157">
        <w:rPr>
          <w:sz w:val="28"/>
          <w:szCs w:val="28"/>
        </w:rPr>
        <w:t>45</w:t>
      </w:r>
      <w:r w:rsidRPr="000D5917">
        <w:rPr>
          <w:sz w:val="28"/>
          <w:szCs w:val="28"/>
        </w:rPr>
        <w:t xml:space="preserve"> ευρώ.</w:t>
      </w:r>
    </w:p>
    <w:p w:rsidR="000D5917" w:rsidRPr="000D5917" w:rsidRDefault="000D5917" w:rsidP="000D5917">
      <w:pPr>
        <w:ind w:firstLine="284"/>
        <w:jc w:val="both"/>
        <w:rPr>
          <w:sz w:val="28"/>
          <w:szCs w:val="28"/>
        </w:rPr>
      </w:pPr>
      <w:r w:rsidRPr="000D5917">
        <w:rPr>
          <w:sz w:val="28"/>
          <w:szCs w:val="28"/>
        </w:rPr>
        <w:t>Αυτός πηγαίνει στην Δ.Ο.Υ. που οφείλει και εκεί κάνει ρύθμιση της οφειλής του.</w:t>
      </w:r>
      <w:r w:rsidR="001D267F">
        <w:rPr>
          <w:sz w:val="28"/>
          <w:szCs w:val="28"/>
        </w:rPr>
        <w:t xml:space="preserve"> Μας προσκομίζει στο γραφείο του ΟΕΒ και την σχετική Απόδειξη Είσπραξης της Τράπεζας (Γραμμάτιο Είσπραξης του Πιστωτι</w:t>
      </w:r>
      <w:r w:rsidR="002F447C">
        <w:rPr>
          <w:sz w:val="28"/>
          <w:szCs w:val="28"/>
        </w:rPr>
        <w:softHyphen/>
      </w:r>
      <w:r w:rsidR="001D267F">
        <w:rPr>
          <w:sz w:val="28"/>
          <w:szCs w:val="28"/>
        </w:rPr>
        <w:t xml:space="preserve">κού Ιδρύματος). </w:t>
      </w:r>
    </w:p>
    <w:p w:rsidR="000D5917" w:rsidRPr="000D5917" w:rsidRDefault="000D5917" w:rsidP="000D5917">
      <w:pPr>
        <w:ind w:firstLine="284"/>
        <w:jc w:val="both"/>
        <w:rPr>
          <w:sz w:val="28"/>
          <w:szCs w:val="28"/>
        </w:rPr>
      </w:pPr>
      <w:r w:rsidRPr="000D5917">
        <w:rPr>
          <w:sz w:val="28"/>
          <w:szCs w:val="28"/>
        </w:rPr>
        <w:t xml:space="preserve">Η ρύθμιση </w:t>
      </w:r>
      <w:r w:rsidR="002F447C">
        <w:rPr>
          <w:sz w:val="28"/>
          <w:szCs w:val="28"/>
        </w:rPr>
        <w:t xml:space="preserve">όμως </w:t>
      </w:r>
      <w:r w:rsidRPr="000D5917">
        <w:rPr>
          <w:sz w:val="28"/>
          <w:szCs w:val="28"/>
        </w:rPr>
        <w:t>γίνεται σε δόσεις, και το ποσό της μηνιαίας ρύθμισής του είναι 11 δόσεις, με την κάθε δόση να ανέρχεται στα 88,0</w:t>
      </w:r>
      <w:r w:rsidR="00B20157">
        <w:rPr>
          <w:sz w:val="28"/>
          <w:szCs w:val="28"/>
        </w:rPr>
        <w:t>4</w:t>
      </w:r>
      <w:r w:rsidRPr="000D5917">
        <w:rPr>
          <w:sz w:val="28"/>
          <w:szCs w:val="28"/>
        </w:rPr>
        <w:t xml:space="preserve"> ευρώ.</w:t>
      </w:r>
    </w:p>
    <w:p w:rsidR="000D5917" w:rsidRPr="000D5917" w:rsidRDefault="000D5917" w:rsidP="000D5917">
      <w:pPr>
        <w:ind w:firstLine="284"/>
        <w:jc w:val="both"/>
        <w:rPr>
          <w:sz w:val="28"/>
          <w:szCs w:val="28"/>
        </w:rPr>
      </w:pPr>
      <w:r w:rsidRPr="000D5917">
        <w:rPr>
          <w:sz w:val="28"/>
          <w:szCs w:val="28"/>
        </w:rPr>
        <w:t>Η Εφορία λοιπόν του ζητάει κατ’ αρχήν να πληρώσει τις επιβαρύνσεις (τόκους) καθώς και την πρώτη δόση των 88,0</w:t>
      </w:r>
      <w:r w:rsidR="00B20157">
        <w:rPr>
          <w:sz w:val="28"/>
          <w:szCs w:val="28"/>
        </w:rPr>
        <w:t>4</w:t>
      </w:r>
      <w:r w:rsidRPr="000D5917">
        <w:rPr>
          <w:sz w:val="28"/>
          <w:szCs w:val="28"/>
        </w:rPr>
        <w:t xml:space="preserve"> ευρώ.</w:t>
      </w:r>
    </w:p>
    <w:p w:rsidR="000D5917" w:rsidRDefault="000D5917" w:rsidP="000D5917">
      <w:pPr>
        <w:ind w:firstLine="284"/>
        <w:jc w:val="both"/>
        <w:rPr>
          <w:sz w:val="28"/>
          <w:szCs w:val="28"/>
        </w:rPr>
      </w:pPr>
      <w:r w:rsidRPr="000D5917">
        <w:rPr>
          <w:sz w:val="28"/>
          <w:szCs w:val="28"/>
        </w:rPr>
        <w:t>Τότε ενεργοποιείτα</w:t>
      </w:r>
      <w:r w:rsidR="00D84F1E">
        <w:rPr>
          <w:sz w:val="28"/>
          <w:szCs w:val="28"/>
        </w:rPr>
        <w:t xml:space="preserve">ι η ρύθμιση (εφόσον πληρωθούν οι τόκοι και η Α΄ δόση). </w:t>
      </w:r>
    </w:p>
    <w:p w:rsidR="000D5917" w:rsidRPr="000D5917" w:rsidRDefault="00D84F1E" w:rsidP="00D84F1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Μετά από την γενόμενη ρύθμιση και την πληρωμή της Α΄ δόσης, ο οφειλέτης </w:t>
      </w:r>
      <w:r w:rsidR="000D5917" w:rsidRPr="000D5917">
        <w:rPr>
          <w:sz w:val="28"/>
          <w:szCs w:val="28"/>
        </w:rPr>
        <w:t>παίρνει Φορολογική Ενημερό</w:t>
      </w:r>
      <w:r w:rsidR="002F447C">
        <w:rPr>
          <w:sz w:val="28"/>
          <w:szCs w:val="28"/>
        </w:rPr>
        <w:softHyphen/>
      </w:r>
      <w:r w:rsidR="000D5917" w:rsidRPr="000D5917">
        <w:rPr>
          <w:sz w:val="28"/>
          <w:szCs w:val="28"/>
        </w:rPr>
        <w:t>τητα από την συγκεκριμένη Δ.Ο.Υ.  που ισχύει π.χ. για δύο μήνες, την οποία και μας προσκομίζει.</w:t>
      </w:r>
    </w:p>
    <w:p w:rsidR="000D5917" w:rsidRDefault="000D5917" w:rsidP="000D5917">
      <w:pPr>
        <w:ind w:firstLine="284"/>
        <w:jc w:val="both"/>
        <w:rPr>
          <w:sz w:val="28"/>
          <w:szCs w:val="28"/>
        </w:rPr>
      </w:pPr>
      <w:r w:rsidRPr="000D5917">
        <w:rPr>
          <w:sz w:val="28"/>
          <w:szCs w:val="28"/>
        </w:rPr>
        <w:t>Αν λοιπόν μας φέρει μια τέτοια Φορολογική Ενημερότητα τον μήνα Ιούνιο, είναι Φορολογικά ενήμερος μέχρι και τον Αύγουστο του ιδίου έτους.</w:t>
      </w:r>
    </w:p>
    <w:p w:rsidR="00D84F1E" w:rsidRDefault="00D84F1E" w:rsidP="000D5917">
      <w:pPr>
        <w:ind w:firstLine="284"/>
        <w:jc w:val="both"/>
        <w:rPr>
          <w:sz w:val="28"/>
          <w:szCs w:val="28"/>
        </w:rPr>
      </w:pPr>
    </w:p>
    <w:p w:rsidR="00D84F1E" w:rsidRPr="00D84F1E" w:rsidRDefault="00D84F1E" w:rsidP="000D5917">
      <w:pPr>
        <w:ind w:firstLine="284"/>
        <w:jc w:val="both"/>
        <w:rPr>
          <w:sz w:val="28"/>
          <w:szCs w:val="28"/>
          <w:u w:val="single"/>
        </w:rPr>
      </w:pPr>
      <w:r w:rsidRPr="00D84F1E">
        <w:rPr>
          <w:sz w:val="28"/>
          <w:szCs w:val="28"/>
          <w:u w:val="single"/>
        </w:rPr>
        <w:t>Ρωτάμε τον δικηγόρο του ΟΕΒ για το παραπάνω θέμα.</w:t>
      </w:r>
    </w:p>
    <w:p w:rsidR="00D84F1E" w:rsidRDefault="00D84F1E" w:rsidP="000D59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Αυτός μας είπε ότι από την στιγμή που ο ΟΕΒ βεβαίωσε τις οφειλές του στην Δ.Ο.Υ., η Δ.Ο.Υ. έχει να κάνει πλέον με αυτές. Κι αν η Δ.Ο.Υ. του κάνει ρύθμιση, αυτό ισχύει και δεν μπορούμε να του κόψουμε το νερό άρδευσης.</w:t>
      </w:r>
    </w:p>
    <w:p w:rsidR="00D84F1E" w:rsidRPr="000D5917" w:rsidRDefault="00D84F1E" w:rsidP="000D5917">
      <w:pPr>
        <w:ind w:firstLine="284"/>
        <w:jc w:val="both"/>
        <w:rPr>
          <w:sz w:val="28"/>
          <w:szCs w:val="28"/>
        </w:rPr>
      </w:pPr>
    </w:p>
    <w:p w:rsidR="000D5917" w:rsidRPr="000D5917" w:rsidRDefault="000D5917" w:rsidP="000D5917">
      <w:pPr>
        <w:ind w:firstLine="284"/>
        <w:jc w:val="both"/>
        <w:rPr>
          <w:sz w:val="28"/>
          <w:szCs w:val="28"/>
        </w:rPr>
      </w:pPr>
      <w:r w:rsidRPr="000D5917">
        <w:rPr>
          <w:sz w:val="28"/>
          <w:szCs w:val="28"/>
        </w:rPr>
        <w:t>Επομένως, από πλευράς παλαιών οφειλών μπορεί να ποτίσει, πληρώ</w:t>
      </w:r>
      <w:r w:rsidR="002F447C">
        <w:rPr>
          <w:sz w:val="28"/>
          <w:szCs w:val="28"/>
        </w:rPr>
        <w:softHyphen/>
      </w:r>
      <w:r w:rsidRPr="000D5917">
        <w:rPr>
          <w:sz w:val="28"/>
          <w:szCs w:val="28"/>
        </w:rPr>
        <w:t>νοντας αυτό το ελάχιστο ποσό, το 1/11 της οφειλής του.</w:t>
      </w:r>
    </w:p>
    <w:p w:rsidR="000D5917" w:rsidRDefault="000D5917" w:rsidP="000D5917">
      <w:pPr>
        <w:ind w:firstLine="284"/>
        <w:jc w:val="both"/>
        <w:rPr>
          <w:sz w:val="28"/>
          <w:szCs w:val="28"/>
        </w:rPr>
      </w:pPr>
    </w:p>
    <w:p w:rsidR="008057A6" w:rsidRPr="008057A6" w:rsidRDefault="008057A6" w:rsidP="000D5917">
      <w:pPr>
        <w:ind w:firstLine="284"/>
        <w:jc w:val="both"/>
        <w:rPr>
          <w:sz w:val="28"/>
          <w:szCs w:val="28"/>
          <w:u w:val="single"/>
        </w:rPr>
      </w:pPr>
      <w:r w:rsidRPr="008057A6">
        <w:rPr>
          <w:sz w:val="28"/>
          <w:szCs w:val="28"/>
          <w:u w:val="single"/>
        </w:rPr>
        <w:t>Στον ΟΕΒ όμως ο οφειλέτης υποχρεούται να καταθέσει:</w:t>
      </w:r>
    </w:p>
    <w:p w:rsidR="008057A6" w:rsidRPr="008057A6" w:rsidRDefault="008057A6" w:rsidP="008057A6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057A6">
        <w:rPr>
          <w:b/>
          <w:sz w:val="28"/>
          <w:szCs w:val="28"/>
        </w:rPr>
        <w:t>Την Φορολογική του Ενημερότητα, και</w:t>
      </w:r>
    </w:p>
    <w:p w:rsidR="008057A6" w:rsidRPr="00C87BC5" w:rsidRDefault="008057A6" w:rsidP="008057A6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057A6">
        <w:rPr>
          <w:b/>
          <w:sz w:val="28"/>
          <w:szCs w:val="28"/>
        </w:rPr>
        <w:t>Την Αίτηση Πάγιας Ρύθμισης</w:t>
      </w:r>
    </w:p>
    <w:p w:rsidR="00C87BC5" w:rsidRPr="008057A6" w:rsidRDefault="00C87BC5" w:rsidP="008057A6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Την πληρωμή της Α΄ δόσης</w:t>
      </w:r>
    </w:p>
    <w:p w:rsidR="00155E68" w:rsidRDefault="00155E68" w:rsidP="000D5917">
      <w:pPr>
        <w:ind w:firstLine="284"/>
        <w:jc w:val="both"/>
        <w:rPr>
          <w:sz w:val="28"/>
          <w:szCs w:val="28"/>
        </w:rPr>
      </w:pPr>
    </w:p>
    <w:p w:rsidR="00155E68" w:rsidRDefault="00155E68" w:rsidP="000D5917">
      <w:pPr>
        <w:ind w:firstLine="284"/>
        <w:jc w:val="both"/>
        <w:rPr>
          <w:sz w:val="28"/>
          <w:szCs w:val="28"/>
        </w:rPr>
      </w:pPr>
    </w:p>
    <w:p w:rsidR="008057A6" w:rsidRDefault="008057A6" w:rsidP="000D59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Τι όμως γράφεται στην ρύθμιση με την Εφορία;</w:t>
      </w:r>
    </w:p>
    <w:p w:rsidR="002D43AC" w:rsidRDefault="002D43AC" w:rsidP="000D59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Και ποια είναι ακριβώς η Φορολογική Ενημερότητα που παρέχεται προς έναν οφειλέτη;</w:t>
      </w:r>
    </w:p>
    <w:p w:rsidR="008057A6" w:rsidRDefault="008057A6" w:rsidP="000D59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Ας δούμε μια τέτοια:</w:t>
      </w:r>
    </w:p>
    <w:p w:rsidR="002D43AC" w:rsidRDefault="002D43AC" w:rsidP="000D5917">
      <w:pPr>
        <w:ind w:firstLine="284"/>
        <w:jc w:val="both"/>
        <w:rPr>
          <w:sz w:val="28"/>
          <w:szCs w:val="28"/>
        </w:rPr>
      </w:pPr>
    </w:p>
    <w:p w:rsidR="002D43AC" w:rsidRPr="002D43AC" w:rsidRDefault="002D43AC" w:rsidP="002D43AC">
      <w:pPr>
        <w:jc w:val="center"/>
        <w:rPr>
          <w:b/>
          <w:sz w:val="28"/>
          <w:szCs w:val="28"/>
        </w:rPr>
      </w:pPr>
      <w:r w:rsidRPr="002D43AC">
        <w:rPr>
          <w:b/>
          <w:sz w:val="28"/>
          <w:szCs w:val="28"/>
        </w:rPr>
        <w:t>Αίτηση Πάγιας Ρύθμισης</w:t>
      </w:r>
    </w:p>
    <w:p w:rsidR="008057A6" w:rsidRDefault="008057A6" w:rsidP="000D5917">
      <w:pPr>
        <w:ind w:firstLine="284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87BC5" w:rsidRPr="000E648E" w:rsidTr="00C87BC5">
        <w:tc>
          <w:tcPr>
            <w:tcW w:w="8522" w:type="dxa"/>
          </w:tcPr>
          <w:p w:rsidR="008D3BE6" w:rsidRPr="008D3BE6" w:rsidRDefault="008D3BE6" w:rsidP="00C87BC5">
            <w:pPr>
              <w:jc w:val="both"/>
            </w:pPr>
          </w:p>
          <w:p w:rsidR="00C87BC5" w:rsidRPr="006D3BF1" w:rsidRDefault="008D3BE6" w:rsidP="00C87BC5">
            <w:pPr>
              <w:jc w:val="both"/>
              <w:rPr>
                <w:b/>
              </w:rPr>
            </w:pPr>
            <w:r w:rsidRPr="006D3BF1">
              <w:rPr>
                <w:b/>
              </w:rPr>
              <w:t>Η ρύθμιση απόλλυται εάν:</w:t>
            </w:r>
          </w:p>
          <w:p w:rsidR="00C87BC5" w:rsidRDefault="00C87BC5" w:rsidP="00C87BC5">
            <w:pPr>
              <w:jc w:val="both"/>
            </w:pPr>
          </w:p>
          <w:p w:rsidR="006D3BF1" w:rsidRDefault="000E648E" w:rsidP="002D43AC">
            <w:pPr>
              <w:ind w:left="284" w:hanging="284"/>
              <w:jc w:val="both"/>
            </w:pPr>
            <w:r>
              <w:t>Α) δεν καταβάλλετε εμπρόθεσμα μια δόση της ρύθμισης πέραν της μιας φοράς.</w:t>
            </w:r>
          </w:p>
          <w:p w:rsidR="000E648E" w:rsidRDefault="000E648E" w:rsidP="002D43AC">
            <w:pPr>
              <w:ind w:left="284" w:hanging="284"/>
              <w:jc w:val="both"/>
            </w:pPr>
            <w:r>
              <w:t xml:space="preserve">Β) δεν καταβάλλετε τυχόν εκπρόθεσμη δόση της ρύθμισης με την αναλογούσα προσαύξηση μέχρι την ημερομηνία λήξης της προθεσμίας καταβολής της επόμενης δόσης, </w:t>
            </w:r>
          </w:p>
          <w:p w:rsidR="000E648E" w:rsidRDefault="000E648E" w:rsidP="002D43AC">
            <w:pPr>
              <w:ind w:left="284" w:hanging="284"/>
              <w:jc w:val="both"/>
            </w:pPr>
            <w:r>
              <w:t>Γ) δεν υποβάλλετε τις δηλώσεις φορολογίας εισοδήματος, του Φ.Π.Α. και του Φ.Μ.Υ., καθ’ όλο το διάστημα της ρύθμισης καταβολής των οφειλών σας και μέχρι την εξόφλησή τους,</w:t>
            </w:r>
            <w:r w:rsidR="002D43AC">
              <w:t xml:space="preserve">  </w:t>
            </w:r>
          </w:p>
          <w:p w:rsidR="000E648E" w:rsidRDefault="000E648E" w:rsidP="002D43AC">
            <w:pPr>
              <w:ind w:left="284" w:hanging="284"/>
              <w:jc w:val="both"/>
            </w:pPr>
            <w:r>
              <w:t xml:space="preserve">Δ) </w:t>
            </w:r>
            <w:r w:rsidR="002D43AC">
              <w:t xml:space="preserve">δεν είστε ενήμερος στις οφειλές σας (ατομικές και οφειλές από </w:t>
            </w:r>
            <w:proofErr w:type="spellStart"/>
            <w:r w:rsidR="002D43AC">
              <w:t>συνυποχρέωση</w:t>
            </w:r>
            <w:proofErr w:type="spellEnd"/>
            <w:r w:rsidR="002D43AC">
              <w:t>, συνυπευθυνότητα) από την ημερομηνία υπαγωγής στη ρύθμισή και μετά,</w:t>
            </w:r>
          </w:p>
          <w:p w:rsidR="002D43AC" w:rsidRDefault="002D43AC" w:rsidP="002D43AC">
            <w:pPr>
              <w:ind w:left="284" w:hanging="284"/>
              <w:jc w:val="both"/>
            </w:pPr>
            <w:r>
              <w:t xml:space="preserve">Ε) έχετε υποβάλει ανακριβή ή ανεπαρκή στοιχεία προκειμένου να σας χορηγηθεί η ρύθμιση,  </w:t>
            </w:r>
          </w:p>
          <w:p w:rsidR="002D43AC" w:rsidRDefault="002D43AC" w:rsidP="002D43AC">
            <w:pPr>
              <w:ind w:left="284" w:hanging="284"/>
              <w:jc w:val="both"/>
            </w:pPr>
            <w:r>
              <w:t>Στ) δεν έχετε υποβάλει τα απαραίτητα στοιχεία-πληροφορίες.</w:t>
            </w:r>
          </w:p>
          <w:p w:rsidR="00C87BC5" w:rsidRPr="000E648E" w:rsidRDefault="00C87BC5" w:rsidP="00C87BC5">
            <w:pPr>
              <w:jc w:val="both"/>
            </w:pPr>
          </w:p>
        </w:tc>
      </w:tr>
    </w:tbl>
    <w:p w:rsidR="00C87BC5" w:rsidRPr="000E648E" w:rsidRDefault="00C87BC5" w:rsidP="00C87BC5">
      <w:pPr>
        <w:jc w:val="both"/>
        <w:rPr>
          <w:sz w:val="28"/>
          <w:szCs w:val="28"/>
        </w:rPr>
      </w:pPr>
    </w:p>
    <w:p w:rsidR="00C87BC5" w:rsidRPr="000E648E" w:rsidRDefault="00C87BC5" w:rsidP="000D5917">
      <w:pPr>
        <w:ind w:firstLine="284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155E68" w:rsidRPr="00B20157" w:rsidTr="00FA43F0">
        <w:tc>
          <w:tcPr>
            <w:tcW w:w="8522" w:type="dxa"/>
            <w:gridSpan w:val="2"/>
          </w:tcPr>
          <w:p w:rsidR="00155E68" w:rsidRPr="00B20157" w:rsidRDefault="00155E68" w:rsidP="000D5917">
            <w:pPr>
              <w:jc w:val="both"/>
              <w:rPr>
                <w:b/>
              </w:rPr>
            </w:pPr>
            <w:r w:rsidRPr="00B20157">
              <w:rPr>
                <w:b/>
              </w:rPr>
              <w:t>Στοιχεία Φορολογούμενου</w:t>
            </w:r>
          </w:p>
        </w:tc>
      </w:tr>
      <w:tr w:rsidR="00155E68" w:rsidRPr="00B20157" w:rsidTr="00155E68">
        <w:tc>
          <w:tcPr>
            <w:tcW w:w="3794" w:type="dxa"/>
          </w:tcPr>
          <w:p w:rsidR="00155E68" w:rsidRPr="00B20157" w:rsidRDefault="00155E68" w:rsidP="000D5917">
            <w:pPr>
              <w:jc w:val="both"/>
            </w:pPr>
            <w:r w:rsidRPr="00B20157">
              <w:t>ΑΦΜ:</w:t>
            </w:r>
          </w:p>
        </w:tc>
        <w:tc>
          <w:tcPr>
            <w:tcW w:w="4728" w:type="dxa"/>
          </w:tcPr>
          <w:p w:rsidR="00155E68" w:rsidRPr="00B20157" w:rsidRDefault="00B20157" w:rsidP="000D5917">
            <w:pPr>
              <w:jc w:val="both"/>
            </w:pPr>
            <w:r>
              <w:t xml:space="preserve">         </w:t>
            </w:r>
            <w:r w:rsidR="00155E68" w:rsidRPr="00B20157">
              <w:t>025893ΧΧΧ</w:t>
            </w:r>
          </w:p>
        </w:tc>
      </w:tr>
      <w:tr w:rsidR="00155E68" w:rsidRPr="00B20157" w:rsidTr="00155E68">
        <w:tc>
          <w:tcPr>
            <w:tcW w:w="3794" w:type="dxa"/>
          </w:tcPr>
          <w:p w:rsidR="00155E68" w:rsidRPr="00B20157" w:rsidRDefault="00155E68" w:rsidP="000D5917">
            <w:pPr>
              <w:jc w:val="both"/>
            </w:pPr>
            <w:r w:rsidRPr="00B20157">
              <w:t xml:space="preserve">Ονοματεπώνυμο </w:t>
            </w:r>
            <w:r w:rsidR="00B20157">
              <w:t>-</w:t>
            </w:r>
            <w:r w:rsidRPr="00B20157">
              <w:t xml:space="preserve"> Επωνυμία:</w:t>
            </w:r>
          </w:p>
        </w:tc>
        <w:tc>
          <w:tcPr>
            <w:tcW w:w="4728" w:type="dxa"/>
          </w:tcPr>
          <w:p w:rsidR="00155E68" w:rsidRPr="00B20157" w:rsidRDefault="00B20157" w:rsidP="000D5917">
            <w:pPr>
              <w:jc w:val="both"/>
            </w:pPr>
            <w:r>
              <w:t xml:space="preserve">    </w:t>
            </w:r>
            <w:r w:rsidR="00155E68" w:rsidRPr="00B20157">
              <w:t>Ρίζος Νικόλαος του Χρήστου</w:t>
            </w:r>
          </w:p>
        </w:tc>
      </w:tr>
      <w:tr w:rsidR="00155E68" w:rsidRPr="00B20157" w:rsidTr="00155E68">
        <w:tc>
          <w:tcPr>
            <w:tcW w:w="3794" w:type="dxa"/>
          </w:tcPr>
          <w:p w:rsidR="00155E68" w:rsidRPr="00B20157" w:rsidRDefault="00B20157" w:rsidP="00B20157">
            <w:pPr>
              <w:jc w:val="both"/>
            </w:pPr>
            <w:r>
              <w:t>Ημερομην</w:t>
            </w:r>
            <w:r w:rsidR="00155E68" w:rsidRPr="00B20157">
              <w:t>ία Υποβολής:</w:t>
            </w:r>
          </w:p>
        </w:tc>
        <w:tc>
          <w:tcPr>
            <w:tcW w:w="4728" w:type="dxa"/>
          </w:tcPr>
          <w:p w:rsidR="00155E68" w:rsidRPr="00B20157" w:rsidRDefault="00B20157" w:rsidP="000D5917">
            <w:pPr>
              <w:jc w:val="both"/>
            </w:pPr>
            <w:r w:rsidRPr="00B20157">
              <w:t xml:space="preserve">           </w:t>
            </w:r>
            <w:r w:rsidR="00155E68" w:rsidRPr="00B20157">
              <w:t>03/07/2014</w:t>
            </w:r>
          </w:p>
        </w:tc>
      </w:tr>
    </w:tbl>
    <w:p w:rsidR="00155E68" w:rsidRDefault="00155E68" w:rsidP="000D5917">
      <w:pPr>
        <w:ind w:firstLine="284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155E68" w:rsidRPr="00B20157" w:rsidTr="007B0E81">
        <w:tc>
          <w:tcPr>
            <w:tcW w:w="8522" w:type="dxa"/>
            <w:gridSpan w:val="2"/>
          </w:tcPr>
          <w:p w:rsidR="00155E68" w:rsidRPr="00B20157" w:rsidRDefault="00155E68" w:rsidP="00155E68">
            <w:pPr>
              <w:jc w:val="both"/>
              <w:rPr>
                <w:b/>
              </w:rPr>
            </w:pPr>
            <w:r w:rsidRPr="00B20157">
              <w:rPr>
                <w:b/>
              </w:rPr>
              <w:t>Στοιχεία Οφειλών</w:t>
            </w:r>
          </w:p>
        </w:tc>
      </w:tr>
      <w:tr w:rsidR="00155E68" w:rsidRPr="00B20157" w:rsidTr="007B0E81">
        <w:tc>
          <w:tcPr>
            <w:tcW w:w="3794" w:type="dxa"/>
          </w:tcPr>
          <w:p w:rsidR="00155E68" w:rsidRPr="00B20157" w:rsidRDefault="00155E68" w:rsidP="007B0E81">
            <w:pPr>
              <w:jc w:val="both"/>
            </w:pPr>
            <w:r w:rsidRPr="00B20157">
              <w:t>Δ.Ο.Υ. Οφειλής:</w:t>
            </w:r>
          </w:p>
        </w:tc>
        <w:tc>
          <w:tcPr>
            <w:tcW w:w="4728" w:type="dxa"/>
          </w:tcPr>
          <w:p w:rsidR="00155E68" w:rsidRPr="00B20157" w:rsidRDefault="00B20157" w:rsidP="007B0E81">
            <w:pPr>
              <w:jc w:val="both"/>
            </w:pPr>
            <w:r>
              <w:t xml:space="preserve">        </w:t>
            </w:r>
            <w:r w:rsidR="00155E68" w:rsidRPr="00B20157">
              <w:t>ΠΡΕΒΕΖΑΣ</w:t>
            </w:r>
          </w:p>
        </w:tc>
      </w:tr>
      <w:tr w:rsidR="00155E68" w:rsidRPr="00B20157" w:rsidTr="007B0E81">
        <w:tc>
          <w:tcPr>
            <w:tcW w:w="3794" w:type="dxa"/>
          </w:tcPr>
          <w:p w:rsidR="00155E68" w:rsidRPr="00B20157" w:rsidRDefault="00155E68" w:rsidP="007B0E81">
            <w:pPr>
              <w:jc w:val="both"/>
            </w:pPr>
            <w:r w:rsidRPr="00B20157">
              <w:t xml:space="preserve">Κεφάλαιο &amp; Λοιπά </w:t>
            </w:r>
            <w:proofErr w:type="spellStart"/>
            <w:r w:rsidRPr="00B20157">
              <w:t>Συνεισπρ</w:t>
            </w:r>
            <w:proofErr w:type="spellEnd"/>
            <w:r w:rsidRPr="00B20157">
              <w:t>.:</w:t>
            </w:r>
          </w:p>
        </w:tc>
        <w:tc>
          <w:tcPr>
            <w:tcW w:w="4728" w:type="dxa"/>
          </w:tcPr>
          <w:p w:rsidR="00155E68" w:rsidRPr="00B20157" w:rsidRDefault="00B20157" w:rsidP="00274D8D">
            <w:pPr>
              <w:jc w:val="both"/>
            </w:pPr>
            <w:r w:rsidRPr="00B20157">
              <w:t xml:space="preserve">              9</w:t>
            </w:r>
            <w:r w:rsidR="00274D8D">
              <w:t>48</w:t>
            </w:r>
            <w:r w:rsidRPr="00B20157">
              <w:t>,</w:t>
            </w:r>
            <w:r w:rsidR="00274D8D">
              <w:t>45</w:t>
            </w:r>
          </w:p>
        </w:tc>
      </w:tr>
      <w:tr w:rsidR="00155E68" w:rsidRPr="00B20157" w:rsidTr="007B0E81">
        <w:tc>
          <w:tcPr>
            <w:tcW w:w="3794" w:type="dxa"/>
          </w:tcPr>
          <w:p w:rsidR="00155E68" w:rsidRPr="00B20157" w:rsidRDefault="00B20157" w:rsidP="007B0E81">
            <w:pPr>
              <w:jc w:val="both"/>
            </w:pPr>
            <w:r w:rsidRPr="00B20157">
              <w:t>Συνολικές Προσαυξήσεις:</w:t>
            </w:r>
          </w:p>
        </w:tc>
        <w:tc>
          <w:tcPr>
            <w:tcW w:w="4728" w:type="dxa"/>
          </w:tcPr>
          <w:p w:rsidR="00155E68" w:rsidRPr="00B20157" w:rsidRDefault="00B20157" w:rsidP="00274D8D">
            <w:pPr>
              <w:jc w:val="both"/>
            </w:pPr>
            <w:r w:rsidRPr="00B20157">
              <w:t xml:space="preserve">                </w:t>
            </w:r>
            <w:r w:rsidR="00274D8D">
              <w:t>24</w:t>
            </w:r>
            <w:r w:rsidRPr="00B20157">
              <w:t>,</w:t>
            </w:r>
            <w:r w:rsidR="00274D8D">
              <w:t>51</w:t>
            </w:r>
          </w:p>
        </w:tc>
      </w:tr>
    </w:tbl>
    <w:p w:rsidR="00155E68" w:rsidRDefault="00155E68" w:rsidP="000D5917">
      <w:pPr>
        <w:ind w:firstLine="284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B20157" w:rsidRPr="00B20157" w:rsidTr="007B0E81">
        <w:tc>
          <w:tcPr>
            <w:tcW w:w="8522" w:type="dxa"/>
            <w:gridSpan w:val="2"/>
          </w:tcPr>
          <w:p w:rsidR="00B20157" w:rsidRPr="00B20157" w:rsidRDefault="00B20157" w:rsidP="00B20157">
            <w:pPr>
              <w:jc w:val="both"/>
              <w:rPr>
                <w:b/>
              </w:rPr>
            </w:pPr>
            <w:r w:rsidRPr="00B20157">
              <w:rPr>
                <w:b/>
              </w:rPr>
              <w:t>Στοιχεία Ρύθμισης</w:t>
            </w:r>
          </w:p>
        </w:tc>
      </w:tr>
      <w:tr w:rsidR="00B20157" w:rsidRPr="00B20157" w:rsidTr="00B20157">
        <w:tc>
          <w:tcPr>
            <w:tcW w:w="3085" w:type="dxa"/>
          </w:tcPr>
          <w:p w:rsidR="00B20157" w:rsidRPr="00B20157" w:rsidRDefault="00B20157" w:rsidP="00B20157">
            <w:pPr>
              <w:jc w:val="both"/>
            </w:pPr>
            <w:r w:rsidRPr="00B20157">
              <w:t>Α/Α Ρύθμισης:</w:t>
            </w:r>
          </w:p>
        </w:tc>
        <w:tc>
          <w:tcPr>
            <w:tcW w:w="5437" w:type="dxa"/>
          </w:tcPr>
          <w:p w:rsidR="00B20157" w:rsidRPr="00B20157" w:rsidRDefault="00B20157" w:rsidP="007B0E81">
            <w:pPr>
              <w:jc w:val="both"/>
            </w:pPr>
            <w:r w:rsidRPr="00B20157">
              <w:t xml:space="preserve">    </w:t>
            </w:r>
            <w:r>
              <w:t xml:space="preserve"> </w:t>
            </w:r>
            <w:r w:rsidRPr="00B20157">
              <w:t xml:space="preserve"> 386951</w:t>
            </w:r>
          </w:p>
        </w:tc>
      </w:tr>
      <w:tr w:rsidR="00B20157" w:rsidRPr="00B20157" w:rsidTr="00B20157">
        <w:tc>
          <w:tcPr>
            <w:tcW w:w="3085" w:type="dxa"/>
          </w:tcPr>
          <w:p w:rsidR="00B20157" w:rsidRPr="00B20157" w:rsidRDefault="00B20157" w:rsidP="007B0E81">
            <w:pPr>
              <w:jc w:val="both"/>
            </w:pPr>
            <w:r w:rsidRPr="00B20157">
              <w:t>Τύπος Ρύθμισης:</w:t>
            </w:r>
          </w:p>
        </w:tc>
        <w:tc>
          <w:tcPr>
            <w:tcW w:w="5437" w:type="dxa"/>
          </w:tcPr>
          <w:p w:rsidR="00B20157" w:rsidRPr="00B20157" w:rsidRDefault="00B20157" w:rsidP="00B20157">
            <w:pPr>
              <w:jc w:val="both"/>
              <w:rPr>
                <w:sz w:val="22"/>
                <w:szCs w:val="22"/>
              </w:rPr>
            </w:pPr>
            <w:r w:rsidRPr="00B20157">
              <w:rPr>
                <w:sz w:val="22"/>
                <w:szCs w:val="22"/>
              </w:rPr>
              <w:t>ΡΥΘΜ. Ν. 4152/13 ΠΑΓΙΑ ΕΩΣ 24Δ-ΜΕ ΕΛΑΧΙΣΤΟ</w:t>
            </w:r>
          </w:p>
        </w:tc>
      </w:tr>
      <w:tr w:rsidR="00B20157" w:rsidRPr="00B20157" w:rsidTr="00B20157">
        <w:tc>
          <w:tcPr>
            <w:tcW w:w="3085" w:type="dxa"/>
          </w:tcPr>
          <w:p w:rsidR="00B20157" w:rsidRPr="00B20157" w:rsidRDefault="00B20157" w:rsidP="007B0E81">
            <w:pPr>
              <w:jc w:val="both"/>
            </w:pPr>
            <w:r>
              <w:t>Συνολικός Αριθμός Δόσεων:</w:t>
            </w:r>
          </w:p>
        </w:tc>
        <w:tc>
          <w:tcPr>
            <w:tcW w:w="5437" w:type="dxa"/>
          </w:tcPr>
          <w:p w:rsidR="00B20157" w:rsidRPr="00B20157" w:rsidRDefault="00B20157" w:rsidP="007B0E81">
            <w:pPr>
              <w:jc w:val="both"/>
            </w:pPr>
            <w:r>
              <w:t xml:space="preserve">         11</w:t>
            </w:r>
          </w:p>
        </w:tc>
      </w:tr>
      <w:tr w:rsidR="00B20157" w:rsidRPr="00B20157" w:rsidTr="00B20157">
        <w:tc>
          <w:tcPr>
            <w:tcW w:w="3085" w:type="dxa"/>
          </w:tcPr>
          <w:p w:rsidR="00B20157" w:rsidRPr="00B20157" w:rsidRDefault="00B20157" w:rsidP="00B20157">
            <w:pPr>
              <w:jc w:val="both"/>
            </w:pPr>
            <w:r>
              <w:t>Καταληκτική Ημερομηνία Πληρωμής Πρώτης Δόσης:</w:t>
            </w:r>
          </w:p>
        </w:tc>
        <w:tc>
          <w:tcPr>
            <w:tcW w:w="5437" w:type="dxa"/>
          </w:tcPr>
          <w:p w:rsidR="00B20157" w:rsidRPr="00B20157" w:rsidRDefault="00B20157" w:rsidP="007B0E81">
            <w:pPr>
              <w:jc w:val="both"/>
            </w:pPr>
            <w:r>
              <w:t xml:space="preserve">       08/07/2014</w:t>
            </w:r>
          </w:p>
        </w:tc>
      </w:tr>
      <w:tr w:rsidR="00B20157" w:rsidRPr="00B20157" w:rsidTr="00B20157">
        <w:tc>
          <w:tcPr>
            <w:tcW w:w="3085" w:type="dxa"/>
          </w:tcPr>
          <w:p w:rsidR="00B20157" w:rsidRPr="00B20157" w:rsidRDefault="00B20157" w:rsidP="00B20157">
            <w:pPr>
              <w:jc w:val="both"/>
            </w:pPr>
            <w:r>
              <w:t>Καταληκτική Ημερομηνία Πληρωμής Δεύτερης Δόσης:</w:t>
            </w:r>
          </w:p>
        </w:tc>
        <w:tc>
          <w:tcPr>
            <w:tcW w:w="5437" w:type="dxa"/>
          </w:tcPr>
          <w:p w:rsidR="00B20157" w:rsidRPr="00B20157" w:rsidRDefault="00B20157" w:rsidP="007B0E81">
            <w:pPr>
              <w:jc w:val="both"/>
            </w:pPr>
            <w:r>
              <w:t xml:space="preserve">       29/08/2014</w:t>
            </w:r>
          </w:p>
        </w:tc>
      </w:tr>
      <w:tr w:rsidR="00B20157" w:rsidRPr="00B20157" w:rsidTr="00B20157">
        <w:tc>
          <w:tcPr>
            <w:tcW w:w="3085" w:type="dxa"/>
          </w:tcPr>
          <w:p w:rsidR="00B20157" w:rsidRPr="00B20157" w:rsidRDefault="00B20157" w:rsidP="007B0E81">
            <w:pPr>
              <w:jc w:val="both"/>
            </w:pPr>
            <w:r>
              <w:t>Ποσό Μηνιαίας Δόσης:</w:t>
            </w:r>
          </w:p>
        </w:tc>
        <w:tc>
          <w:tcPr>
            <w:tcW w:w="5437" w:type="dxa"/>
          </w:tcPr>
          <w:p w:rsidR="00B20157" w:rsidRPr="00B20157" w:rsidRDefault="00274D8D" w:rsidP="007B0E81">
            <w:pPr>
              <w:jc w:val="both"/>
            </w:pPr>
            <w:r>
              <w:t xml:space="preserve">             84,45</w:t>
            </w:r>
          </w:p>
        </w:tc>
      </w:tr>
      <w:tr w:rsidR="00B20157" w:rsidRPr="00B20157" w:rsidTr="00B20157">
        <w:tc>
          <w:tcPr>
            <w:tcW w:w="3085" w:type="dxa"/>
          </w:tcPr>
          <w:p w:rsidR="00B20157" w:rsidRPr="00B20157" w:rsidRDefault="00B20157" w:rsidP="007B0E81">
            <w:pPr>
              <w:jc w:val="both"/>
            </w:pPr>
            <w:r>
              <w:t>Συνολικό Πληρωτέο Ποσό:</w:t>
            </w:r>
          </w:p>
        </w:tc>
        <w:tc>
          <w:tcPr>
            <w:tcW w:w="5437" w:type="dxa"/>
          </w:tcPr>
          <w:p w:rsidR="00B20157" w:rsidRPr="00B20157" w:rsidRDefault="00B20157" w:rsidP="00274D8D">
            <w:pPr>
              <w:jc w:val="both"/>
            </w:pPr>
            <w:r>
              <w:t xml:space="preserve">           </w:t>
            </w:r>
            <w:r w:rsidR="00274D8D">
              <w:t>972,96</w:t>
            </w:r>
          </w:p>
        </w:tc>
      </w:tr>
      <w:tr w:rsidR="00B20157" w:rsidRPr="00B20157" w:rsidTr="00B20157">
        <w:tc>
          <w:tcPr>
            <w:tcW w:w="3085" w:type="dxa"/>
          </w:tcPr>
          <w:p w:rsidR="00B20157" w:rsidRDefault="008057A6" w:rsidP="007B0E81">
            <w:pPr>
              <w:jc w:val="both"/>
            </w:pPr>
            <w:r>
              <w:t>Ποσό επιβάρυνσης λόγω</w:t>
            </w:r>
          </w:p>
          <w:p w:rsidR="008057A6" w:rsidRPr="00B20157" w:rsidRDefault="008057A6" w:rsidP="007B0E81">
            <w:pPr>
              <w:jc w:val="both"/>
            </w:pPr>
            <w:r>
              <w:t>Εκπρόθεσμης καταβολής:</w:t>
            </w:r>
          </w:p>
        </w:tc>
        <w:tc>
          <w:tcPr>
            <w:tcW w:w="5437" w:type="dxa"/>
          </w:tcPr>
          <w:p w:rsidR="00B20157" w:rsidRPr="00B20157" w:rsidRDefault="008057A6" w:rsidP="007B0E81">
            <w:pPr>
              <w:jc w:val="both"/>
            </w:pPr>
            <w:r>
              <w:t xml:space="preserve">            13,30</w:t>
            </w:r>
          </w:p>
        </w:tc>
      </w:tr>
      <w:tr w:rsidR="00B20157" w:rsidRPr="00B20157" w:rsidTr="00B20157">
        <w:tc>
          <w:tcPr>
            <w:tcW w:w="3085" w:type="dxa"/>
          </w:tcPr>
          <w:p w:rsidR="008057A6" w:rsidRPr="00B20157" w:rsidRDefault="008057A6" w:rsidP="008057A6">
            <w:pPr>
              <w:jc w:val="both"/>
            </w:pPr>
            <w:r>
              <w:t>Ταυτότητα Ρυθμισμένης Οφειλής  (ΤΡΟ)</w:t>
            </w:r>
          </w:p>
        </w:tc>
        <w:tc>
          <w:tcPr>
            <w:tcW w:w="5437" w:type="dxa"/>
          </w:tcPr>
          <w:p w:rsidR="00B20157" w:rsidRPr="00B20157" w:rsidRDefault="008057A6" w:rsidP="007B0E81">
            <w:pPr>
              <w:jc w:val="both"/>
            </w:pPr>
            <w:r>
              <w:t xml:space="preserve"> 058081420 910641190 140003868730 </w:t>
            </w:r>
          </w:p>
        </w:tc>
      </w:tr>
    </w:tbl>
    <w:p w:rsidR="00155E68" w:rsidRDefault="00155E68" w:rsidP="000D5917">
      <w:pPr>
        <w:ind w:firstLine="284"/>
        <w:jc w:val="both"/>
        <w:rPr>
          <w:sz w:val="28"/>
          <w:szCs w:val="28"/>
        </w:rPr>
      </w:pPr>
    </w:p>
    <w:p w:rsidR="000D5917" w:rsidRPr="008057A6" w:rsidRDefault="008057A6" w:rsidP="008057A6">
      <w:pPr>
        <w:jc w:val="both"/>
      </w:pPr>
      <w:r w:rsidRPr="008057A6">
        <w:t>*</w:t>
      </w:r>
      <w:r>
        <w:t xml:space="preserve">  </w:t>
      </w:r>
      <w:r w:rsidRPr="008057A6">
        <w:t>Η ρύθμιση επικυρώνεται με την εμπρόθεσμη καταβολή της πρώτης δόσης</w:t>
      </w:r>
    </w:p>
    <w:p w:rsidR="008057A6" w:rsidRPr="008057A6" w:rsidRDefault="008057A6" w:rsidP="008057A6">
      <w:pPr>
        <w:ind w:left="284" w:hanging="284"/>
        <w:jc w:val="both"/>
      </w:pPr>
      <w:r w:rsidRPr="008057A6">
        <w:t>**</w:t>
      </w:r>
      <w:r>
        <w:t xml:space="preserve"> </w:t>
      </w:r>
      <w:r w:rsidRPr="008057A6">
        <w:t>Η καθυστέρηση πληρωμής μιας δόσης, πλην της πρώτης δόσης, συνεπάγεται την επιβάρυνση αυτής με προσαύξηση 15%.</w:t>
      </w:r>
    </w:p>
    <w:p w:rsidR="008057A6" w:rsidRDefault="00156B0B" w:rsidP="008057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ΕΛΛΗΝΙΚΗ ΔΗΜΟΚΡΑΤΙΑ</w:t>
      </w:r>
    </w:p>
    <w:p w:rsidR="00156B0B" w:rsidRDefault="00156B0B" w:rsidP="008057A6">
      <w:pPr>
        <w:jc w:val="both"/>
        <w:rPr>
          <w:sz w:val="28"/>
          <w:szCs w:val="28"/>
        </w:rPr>
      </w:pPr>
      <w:r>
        <w:rPr>
          <w:sz w:val="28"/>
          <w:szCs w:val="28"/>
        </w:rPr>
        <w:t>ΥΠΟΥΡΓΕΙΟ ΟΙΚΟΝΟΜΙΚΩΝ</w:t>
      </w:r>
    </w:p>
    <w:p w:rsidR="00156B0B" w:rsidRPr="00156B0B" w:rsidRDefault="00156B0B" w:rsidP="008057A6">
      <w:pPr>
        <w:jc w:val="both"/>
      </w:pPr>
      <w:r w:rsidRPr="00156B0B">
        <w:t>ΓΕΝΙΚΗ ΓΡΑΜΜΑΤΕΙΑ ΔΗΜΟΣ</w:t>
      </w:r>
      <w:r>
        <w:t>Ι</w:t>
      </w:r>
      <w:r w:rsidRPr="00156B0B">
        <w:t>ΩΝ ΕΣ</w:t>
      </w:r>
      <w:r>
        <w:t>Ο</w:t>
      </w:r>
      <w:r w:rsidRPr="00156B0B">
        <w:t>ΔΩΝ</w:t>
      </w:r>
    </w:p>
    <w:p w:rsidR="00156B0B" w:rsidRPr="00156B0B" w:rsidRDefault="00156B0B" w:rsidP="008057A6">
      <w:pPr>
        <w:jc w:val="both"/>
        <w:rPr>
          <w:sz w:val="10"/>
          <w:szCs w:val="10"/>
        </w:rPr>
      </w:pPr>
    </w:p>
    <w:p w:rsidR="00156B0B" w:rsidRPr="00156B0B" w:rsidRDefault="00156B0B" w:rsidP="008057A6">
      <w:pPr>
        <w:jc w:val="both"/>
      </w:pPr>
      <w:r w:rsidRPr="00156B0B">
        <w:t>Αριθμός Πρωτοκόλλου:  50736121</w:t>
      </w:r>
    </w:p>
    <w:p w:rsidR="00156B0B" w:rsidRPr="00156B0B" w:rsidRDefault="00156B0B" w:rsidP="008057A6">
      <w:pPr>
        <w:jc w:val="both"/>
        <w:rPr>
          <w:sz w:val="10"/>
          <w:szCs w:val="10"/>
        </w:rPr>
      </w:pPr>
    </w:p>
    <w:p w:rsidR="00156B0B" w:rsidRPr="00156B0B" w:rsidRDefault="00156B0B" w:rsidP="008057A6">
      <w:pPr>
        <w:jc w:val="both"/>
      </w:pPr>
      <w:r w:rsidRPr="00156B0B">
        <w:t>Ημερομηνία: ΤΡΕΙΣ ΙΟΥΛΙΟΥ ΔΥΟ ΧΙΛΙΑΔΕΣ ΔΕΚΑ ΤΕΣΣΕΡΑ</w:t>
      </w:r>
    </w:p>
    <w:p w:rsidR="00156B0B" w:rsidRDefault="00156B0B" w:rsidP="008057A6">
      <w:pPr>
        <w:jc w:val="both"/>
        <w:rPr>
          <w:sz w:val="28"/>
          <w:szCs w:val="28"/>
        </w:rPr>
      </w:pPr>
    </w:p>
    <w:p w:rsidR="00B3606B" w:rsidRDefault="00B3606B" w:rsidP="008057A6">
      <w:pPr>
        <w:jc w:val="both"/>
        <w:rPr>
          <w:sz w:val="28"/>
          <w:szCs w:val="28"/>
        </w:rPr>
      </w:pPr>
      <w:bookmarkStart w:id="0" w:name="_GoBack"/>
      <w:bookmarkEnd w:id="0"/>
    </w:p>
    <w:p w:rsidR="00B3606B" w:rsidRDefault="00B3606B" w:rsidP="008057A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804"/>
      </w:tblGrid>
      <w:tr w:rsidR="00156B0B" w:rsidTr="00156B0B">
        <w:tc>
          <w:tcPr>
            <w:tcW w:w="6804" w:type="dxa"/>
          </w:tcPr>
          <w:p w:rsidR="00156B0B" w:rsidRPr="00156B0B" w:rsidRDefault="00156B0B" w:rsidP="00156B0B">
            <w:pPr>
              <w:jc w:val="center"/>
              <w:rPr>
                <w:b/>
                <w:sz w:val="28"/>
                <w:szCs w:val="28"/>
              </w:rPr>
            </w:pPr>
            <w:r w:rsidRPr="00156B0B">
              <w:rPr>
                <w:b/>
                <w:sz w:val="28"/>
                <w:szCs w:val="28"/>
              </w:rPr>
              <w:t>ΒΕΒΑΙΩΣΗ ΦΟΡΟΛΟΓΙΚΗΣ ΕΝΗΜΕΡΟΤΗΤΑΣ</w:t>
            </w:r>
          </w:p>
        </w:tc>
      </w:tr>
    </w:tbl>
    <w:p w:rsidR="00156B0B" w:rsidRDefault="00156B0B" w:rsidP="008057A6">
      <w:pPr>
        <w:jc w:val="both"/>
        <w:rPr>
          <w:sz w:val="28"/>
          <w:szCs w:val="28"/>
        </w:rPr>
      </w:pPr>
    </w:p>
    <w:p w:rsidR="00B3606B" w:rsidRDefault="00B3606B" w:rsidP="008057A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1971"/>
        <w:gridCol w:w="2421"/>
        <w:gridCol w:w="2126"/>
      </w:tblGrid>
      <w:tr w:rsidR="00156B0B" w:rsidRPr="00156B0B" w:rsidTr="00B3606B">
        <w:tc>
          <w:tcPr>
            <w:tcW w:w="1670" w:type="dxa"/>
          </w:tcPr>
          <w:p w:rsidR="00156B0B" w:rsidRPr="00156B0B" w:rsidRDefault="00156B0B" w:rsidP="008057A6">
            <w:pPr>
              <w:jc w:val="both"/>
            </w:pPr>
            <w:r w:rsidRPr="00156B0B">
              <w:t>Δ.Ο.Υ.</w:t>
            </w:r>
            <w:r>
              <w:t>:</w:t>
            </w:r>
          </w:p>
        </w:tc>
        <w:tc>
          <w:tcPr>
            <w:tcW w:w="1971" w:type="dxa"/>
          </w:tcPr>
          <w:p w:rsidR="00156B0B" w:rsidRPr="00156B0B" w:rsidRDefault="00156B0B" w:rsidP="008057A6">
            <w:pPr>
              <w:jc w:val="both"/>
            </w:pPr>
            <w:r w:rsidRPr="00156B0B">
              <w:t>ΠΡΕΒΕΖΑΣ</w:t>
            </w:r>
          </w:p>
        </w:tc>
        <w:tc>
          <w:tcPr>
            <w:tcW w:w="2421" w:type="dxa"/>
          </w:tcPr>
          <w:p w:rsidR="00156B0B" w:rsidRPr="00156B0B" w:rsidRDefault="00BF443A" w:rsidP="008057A6">
            <w:pPr>
              <w:jc w:val="both"/>
            </w:pPr>
            <w:r>
              <w:t xml:space="preserve">Α.Φ.Μ.: </w:t>
            </w:r>
            <w:r w:rsidRPr="00B20157">
              <w:t>025893ΧΧΧ</w:t>
            </w:r>
          </w:p>
        </w:tc>
        <w:tc>
          <w:tcPr>
            <w:tcW w:w="2126" w:type="dxa"/>
          </w:tcPr>
          <w:p w:rsidR="00156B0B" w:rsidRPr="00156B0B" w:rsidRDefault="00BF443A" w:rsidP="008B43AA">
            <w:pPr>
              <w:jc w:val="both"/>
            </w:pPr>
            <w:r>
              <w:t>Α.Τ./Δ: Π232ΧΧΧ</w:t>
            </w:r>
          </w:p>
        </w:tc>
      </w:tr>
      <w:tr w:rsidR="00156B0B" w:rsidRPr="00156B0B" w:rsidTr="00B3606B">
        <w:tc>
          <w:tcPr>
            <w:tcW w:w="1670" w:type="dxa"/>
          </w:tcPr>
          <w:p w:rsidR="00156B0B" w:rsidRPr="00156B0B" w:rsidRDefault="00156B0B" w:rsidP="008057A6">
            <w:pPr>
              <w:jc w:val="both"/>
            </w:pPr>
            <w:r>
              <w:t>ΕΠΩΝΥΜΟ:</w:t>
            </w:r>
          </w:p>
        </w:tc>
        <w:tc>
          <w:tcPr>
            <w:tcW w:w="1971" w:type="dxa"/>
          </w:tcPr>
          <w:p w:rsidR="00156B0B" w:rsidRPr="00156B0B" w:rsidRDefault="00BF443A" w:rsidP="008057A6">
            <w:pPr>
              <w:jc w:val="both"/>
            </w:pPr>
            <w:r>
              <w:t>ΡΙΖΟΣ</w:t>
            </w:r>
          </w:p>
        </w:tc>
        <w:tc>
          <w:tcPr>
            <w:tcW w:w="2421" w:type="dxa"/>
          </w:tcPr>
          <w:p w:rsidR="00156B0B" w:rsidRPr="00156B0B" w:rsidRDefault="00156B0B" w:rsidP="008057A6">
            <w:pPr>
              <w:jc w:val="both"/>
            </w:pPr>
          </w:p>
        </w:tc>
        <w:tc>
          <w:tcPr>
            <w:tcW w:w="2126" w:type="dxa"/>
          </w:tcPr>
          <w:p w:rsidR="00156B0B" w:rsidRPr="00156B0B" w:rsidRDefault="00156B0B" w:rsidP="008B43AA">
            <w:pPr>
              <w:jc w:val="both"/>
            </w:pPr>
          </w:p>
        </w:tc>
      </w:tr>
      <w:tr w:rsidR="00BF443A" w:rsidRPr="00156B0B" w:rsidTr="00B3606B">
        <w:tc>
          <w:tcPr>
            <w:tcW w:w="1670" w:type="dxa"/>
          </w:tcPr>
          <w:p w:rsidR="00BF443A" w:rsidRPr="00156B0B" w:rsidRDefault="00BF443A" w:rsidP="008057A6">
            <w:pPr>
              <w:jc w:val="both"/>
            </w:pPr>
            <w:r>
              <w:t>ΟΝΟΜΑ:</w:t>
            </w:r>
          </w:p>
        </w:tc>
        <w:tc>
          <w:tcPr>
            <w:tcW w:w="1971" w:type="dxa"/>
          </w:tcPr>
          <w:p w:rsidR="00BF443A" w:rsidRPr="00156B0B" w:rsidRDefault="00BF443A" w:rsidP="008057A6">
            <w:pPr>
              <w:jc w:val="both"/>
            </w:pPr>
            <w:r>
              <w:t>ΝΙΚΟΛΑΟΣ</w:t>
            </w:r>
          </w:p>
        </w:tc>
        <w:tc>
          <w:tcPr>
            <w:tcW w:w="4547" w:type="dxa"/>
            <w:gridSpan w:val="2"/>
          </w:tcPr>
          <w:p w:rsidR="00BF443A" w:rsidRPr="00156B0B" w:rsidRDefault="00BF443A" w:rsidP="00BF443A">
            <w:pPr>
              <w:jc w:val="both"/>
            </w:pPr>
            <w:r>
              <w:t>ΠΑΤΡΩΝΥΜΟ: ΧΡΗΣΤΟΣ</w:t>
            </w:r>
          </w:p>
        </w:tc>
      </w:tr>
      <w:tr w:rsidR="00156B0B" w:rsidRPr="00156B0B" w:rsidTr="00B3606B">
        <w:tc>
          <w:tcPr>
            <w:tcW w:w="1670" w:type="dxa"/>
          </w:tcPr>
          <w:p w:rsidR="00156B0B" w:rsidRPr="00156B0B" w:rsidRDefault="00156B0B" w:rsidP="008057A6">
            <w:pPr>
              <w:jc w:val="both"/>
            </w:pPr>
            <w:r>
              <w:t>ΕΠΩΝΥΜΙΑ:</w:t>
            </w:r>
          </w:p>
        </w:tc>
        <w:tc>
          <w:tcPr>
            <w:tcW w:w="1971" w:type="dxa"/>
          </w:tcPr>
          <w:p w:rsidR="00156B0B" w:rsidRPr="00156B0B" w:rsidRDefault="00156B0B" w:rsidP="008057A6">
            <w:pPr>
              <w:jc w:val="both"/>
            </w:pPr>
          </w:p>
        </w:tc>
        <w:tc>
          <w:tcPr>
            <w:tcW w:w="2421" w:type="dxa"/>
          </w:tcPr>
          <w:p w:rsidR="00156B0B" w:rsidRPr="00156B0B" w:rsidRDefault="00156B0B" w:rsidP="008057A6">
            <w:pPr>
              <w:jc w:val="both"/>
            </w:pPr>
          </w:p>
        </w:tc>
        <w:tc>
          <w:tcPr>
            <w:tcW w:w="2126" w:type="dxa"/>
          </w:tcPr>
          <w:p w:rsidR="00156B0B" w:rsidRPr="00156B0B" w:rsidRDefault="00156B0B" w:rsidP="008B43AA">
            <w:pPr>
              <w:jc w:val="both"/>
            </w:pPr>
          </w:p>
        </w:tc>
      </w:tr>
      <w:tr w:rsidR="00156B0B" w:rsidRPr="00156B0B" w:rsidTr="00B3606B">
        <w:tc>
          <w:tcPr>
            <w:tcW w:w="1670" w:type="dxa"/>
          </w:tcPr>
          <w:p w:rsidR="00156B0B" w:rsidRDefault="00156B0B" w:rsidP="008057A6">
            <w:pPr>
              <w:jc w:val="both"/>
            </w:pPr>
            <w:r>
              <w:t>ΔΙΕΥΘΥΝΣΗ:</w:t>
            </w:r>
          </w:p>
        </w:tc>
        <w:tc>
          <w:tcPr>
            <w:tcW w:w="6518" w:type="dxa"/>
            <w:gridSpan w:val="3"/>
          </w:tcPr>
          <w:p w:rsidR="00156B0B" w:rsidRPr="00156B0B" w:rsidRDefault="00156B0B" w:rsidP="008B43AA">
            <w:pPr>
              <w:jc w:val="both"/>
            </w:pPr>
            <w:r>
              <w:t>ΡΩΜΙΑ 0 ΦΙΛΙΠΠΙΑΔΑ - 482 00</w:t>
            </w:r>
          </w:p>
        </w:tc>
      </w:tr>
    </w:tbl>
    <w:p w:rsidR="00156B0B" w:rsidRDefault="00156B0B" w:rsidP="008057A6">
      <w:pPr>
        <w:jc w:val="both"/>
        <w:rPr>
          <w:sz w:val="28"/>
          <w:szCs w:val="28"/>
        </w:rPr>
      </w:pPr>
    </w:p>
    <w:p w:rsidR="00B3606B" w:rsidRDefault="00B3606B" w:rsidP="008057A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</w:tblGrid>
      <w:tr w:rsidR="00B3606B" w:rsidTr="00B3606B">
        <w:tc>
          <w:tcPr>
            <w:tcW w:w="8222" w:type="dxa"/>
          </w:tcPr>
          <w:p w:rsidR="00B3606B" w:rsidRPr="00B3606B" w:rsidRDefault="00B3606B" w:rsidP="00B3606B">
            <w:pPr>
              <w:jc w:val="center"/>
              <w:rPr>
                <w:b/>
              </w:rPr>
            </w:pPr>
            <w:r w:rsidRPr="00B3606B">
              <w:rPr>
                <w:b/>
              </w:rPr>
              <w:t>ΒΕΒΑΙΩ</w:t>
            </w:r>
            <w:r w:rsidRPr="00B3606B">
              <w:rPr>
                <w:b/>
              </w:rPr>
              <w:t xml:space="preserve">ΝΕΤΑΙ </w:t>
            </w:r>
            <w:r w:rsidRPr="00B3606B">
              <w:rPr>
                <w:b/>
              </w:rPr>
              <w:t xml:space="preserve"> </w:t>
            </w:r>
            <w:r w:rsidRPr="00B3606B">
              <w:rPr>
                <w:b/>
              </w:rPr>
              <w:t>ΟΤΙ Ο ΠΑΡΑΠΑΝΩ ΕΙΝΑΙ ΦΟΡΟΛΟΓΙΚΑ ΕΝΗΜΕΡΟΣ</w:t>
            </w:r>
          </w:p>
        </w:tc>
      </w:tr>
    </w:tbl>
    <w:p w:rsidR="00156B0B" w:rsidRDefault="00156B0B" w:rsidP="008057A6">
      <w:pPr>
        <w:jc w:val="both"/>
        <w:rPr>
          <w:sz w:val="28"/>
          <w:szCs w:val="28"/>
        </w:rPr>
      </w:pPr>
    </w:p>
    <w:p w:rsidR="00B3606B" w:rsidRDefault="00B3606B" w:rsidP="008057A6">
      <w:pPr>
        <w:jc w:val="both"/>
        <w:rPr>
          <w:sz w:val="28"/>
          <w:szCs w:val="28"/>
        </w:rPr>
      </w:pPr>
    </w:p>
    <w:p w:rsidR="00B3606B" w:rsidRPr="00B3606B" w:rsidRDefault="00B3606B" w:rsidP="008057A6">
      <w:pPr>
        <w:jc w:val="both"/>
      </w:pPr>
      <w:r w:rsidRPr="00B3606B">
        <w:t>Η παρούσα ισχύει:</w:t>
      </w:r>
    </w:p>
    <w:p w:rsidR="00B3606B" w:rsidRPr="00B3606B" w:rsidRDefault="00B3606B" w:rsidP="00B3606B">
      <w:pPr>
        <w:ind w:left="284" w:hanging="284"/>
        <w:jc w:val="both"/>
      </w:pPr>
      <w:r w:rsidRPr="00B3606B">
        <w:t>α) Δύο (2) μήνες για είσπραξη χρημάτων</w:t>
      </w:r>
    </w:p>
    <w:p w:rsidR="00B3606B" w:rsidRPr="00B3606B" w:rsidRDefault="00B3606B" w:rsidP="00B3606B">
      <w:pPr>
        <w:ind w:left="284" w:hanging="284"/>
        <w:jc w:val="both"/>
      </w:pPr>
      <w:r w:rsidRPr="00B3606B">
        <w:t>β) Δύο (2) μήνες για κάθε νόμιμη χρήση εκτός είσπραξης χρημάτων και εκτός μεταβίβασης ακινήτου</w:t>
      </w:r>
    </w:p>
    <w:p w:rsidR="00B3606B" w:rsidRPr="00B3606B" w:rsidRDefault="00B3606B" w:rsidP="00B3606B">
      <w:pPr>
        <w:ind w:left="284" w:hanging="284"/>
        <w:jc w:val="both"/>
      </w:pPr>
      <w:r w:rsidRPr="00B3606B">
        <w:t>γ) Δύο (2) μήνες για μεταβίβαση ακινήτου</w:t>
      </w:r>
    </w:p>
    <w:p w:rsidR="00B3606B" w:rsidRDefault="00B3606B" w:rsidP="00B3606B">
      <w:pPr>
        <w:ind w:left="284" w:hanging="284"/>
        <w:jc w:val="both"/>
        <w:rPr>
          <w:sz w:val="28"/>
          <w:szCs w:val="28"/>
        </w:rPr>
      </w:pPr>
    </w:p>
    <w:p w:rsidR="00B3606B" w:rsidRDefault="00B3606B" w:rsidP="00B3606B">
      <w:pPr>
        <w:ind w:left="284" w:hanging="284"/>
        <w:jc w:val="both"/>
        <w:rPr>
          <w:sz w:val="28"/>
          <w:szCs w:val="28"/>
        </w:rPr>
      </w:pPr>
    </w:p>
    <w:p w:rsidR="00B3606B" w:rsidRDefault="00B3606B" w:rsidP="00B3606B">
      <w:pPr>
        <w:ind w:left="284" w:hanging="284"/>
        <w:jc w:val="both"/>
        <w:rPr>
          <w:sz w:val="28"/>
          <w:szCs w:val="28"/>
        </w:rPr>
      </w:pPr>
    </w:p>
    <w:p w:rsidR="00B3606B" w:rsidRPr="00B3606B" w:rsidRDefault="00B3606B" w:rsidP="008057A6">
      <w:pPr>
        <w:jc w:val="both"/>
      </w:pPr>
      <w:r w:rsidRPr="00B3606B">
        <w:t>Η ΠΑΡΟΥΣΑ ΧΟΡΗΓΕΙΤΑΙ ΑΠΙΚΛΕΙΣΤΙΚΑ ΓΙΑ ΧΡΗΣΗ ΑΠΟ ΤΟΝ ΑΙΤΟΥΝΤΑ</w:t>
      </w:r>
    </w:p>
    <w:p w:rsidR="00B3606B" w:rsidRDefault="00B3606B" w:rsidP="008057A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1971"/>
        <w:gridCol w:w="2421"/>
        <w:gridCol w:w="2126"/>
      </w:tblGrid>
      <w:tr w:rsidR="00B3606B" w:rsidRPr="00156B0B" w:rsidTr="00B3606B">
        <w:tc>
          <w:tcPr>
            <w:tcW w:w="1670" w:type="dxa"/>
          </w:tcPr>
          <w:p w:rsidR="00B3606B" w:rsidRPr="00156B0B" w:rsidRDefault="00B3606B" w:rsidP="008B43AA">
            <w:pPr>
              <w:jc w:val="both"/>
            </w:pPr>
            <w:r>
              <w:t>ΕΠΩΝΥΜΟ:</w:t>
            </w:r>
          </w:p>
        </w:tc>
        <w:tc>
          <w:tcPr>
            <w:tcW w:w="1971" w:type="dxa"/>
          </w:tcPr>
          <w:p w:rsidR="00B3606B" w:rsidRPr="00156B0B" w:rsidRDefault="00B3606B" w:rsidP="008B43AA">
            <w:pPr>
              <w:jc w:val="both"/>
            </w:pPr>
            <w:r>
              <w:t>ΡΙΖΟΣ</w:t>
            </w:r>
          </w:p>
        </w:tc>
        <w:tc>
          <w:tcPr>
            <w:tcW w:w="2421" w:type="dxa"/>
          </w:tcPr>
          <w:p w:rsidR="00B3606B" w:rsidRPr="00156B0B" w:rsidRDefault="00B3606B" w:rsidP="008B43AA">
            <w:pPr>
              <w:jc w:val="both"/>
            </w:pPr>
          </w:p>
        </w:tc>
        <w:tc>
          <w:tcPr>
            <w:tcW w:w="2126" w:type="dxa"/>
          </w:tcPr>
          <w:p w:rsidR="00B3606B" w:rsidRPr="00156B0B" w:rsidRDefault="00B3606B" w:rsidP="008B43AA">
            <w:pPr>
              <w:jc w:val="both"/>
            </w:pPr>
          </w:p>
        </w:tc>
      </w:tr>
      <w:tr w:rsidR="00B3606B" w:rsidRPr="00156B0B" w:rsidTr="00B3606B">
        <w:tc>
          <w:tcPr>
            <w:tcW w:w="1670" w:type="dxa"/>
          </w:tcPr>
          <w:p w:rsidR="00B3606B" w:rsidRPr="00156B0B" w:rsidRDefault="00B3606B" w:rsidP="008B43AA">
            <w:pPr>
              <w:jc w:val="both"/>
            </w:pPr>
            <w:r>
              <w:t>ΟΝΟΜΑ:</w:t>
            </w:r>
          </w:p>
        </w:tc>
        <w:tc>
          <w:tcPr>
            <w:tcW w:w="1971" w:type="dxa"/>
          </w:tcPr>
          <w:p w:rsidR="00B3606B" w:rsidRPr="00156B0B" w:rsidRDefault="00B3606B" w:rsidP="008B43AA">
            <w:pPr>
              <w:jc w:val="both"/>
            </w:pPr>
            <w:r>
              <w:t>ΝΙΚΟΛΑΟΣ</w:t>
            </w:r>
          </w:p>
        </w:tc>
        <w:tc>
          <w:tcPr>
            <w:tcW w:w="4547" w:type="dxa"/>
            <w:gridSpan w:val="2"/>
          </w:tcPr>
          <w:p w:rsidR="00B3606B" w:rsidRPr="00156B0B" w:rsidRDefault="00B3606B" w:rsidP="008B43AA">
            <w:pPr>
              <w:jc w:val="both"/>
            </w:pPr>
            <w:r>
              <w:t>ΠΑΤΡΩΝΥΜΟ: ΧΡΗΣΤΟΣ</w:t>
            </w:r>
          </w:p>
        </w:tc>
      </w:tr>
      <w:tr w:rsidR="00B3606B" w:rsidRPr="00156B0B" w:rsidTr="00B3606B">
        <w:tc>
          <w:tcPr>
            <w:tcW w:w="1670" w:type="dxa"/>
          </w:tcPr>
          <w:p w:rsidR="00B3606B" w:rsidRPr="00156B0B" w:rsidRDefault="00B3606B" w:rsidP="008B43AA">
            <w:pPr>
              <w:jc w:val="both"/>
            </w:pPr>
            <w:r>
              <w:t>ΕΠΩΝΥΜΙΑ:</w:t>
            </w:r>
          </w:p>
        </w:tc>
        <w:tc>
          <w:tcPr>
            <w:tcW w:w="1971" w:type="dxa"/>
          </w:tcPr>
          <w:p w:rsidR="00B3606B" w:rsidRPr="00156B0B" w:rsidRDefault="00B3606B" w:rsidP="008B43AA">
            <w:pPr>
              <w:jc w:val="both"/>
            </w:pPr>
          </w:p>
        </w:tc>
        <w:tc>
          <w:tcPr>
            <w:tcW w:w="2421" w:type="dxa"/>
          </w:tcPr>
          <w:p w:rsidR="00B3606B" w:rsidRPr="00156B0B" w:rsidRDefault="00B3606B" w:rsidP="008B43AA">
            <w:pPr>
              <w:jc w:val="both"/>
            </w:pPr>
          </w:p>
        </w:tc>
        <w:tc>
          <w:tcPr>
            <w:tcW w:w="2126" w:type="dxa"/>
          </w:tcPr>
          <w:p w:rsidR="00B3606B" w:rsidRPr="00156B0B" w:rsidRDefault="00B3606B" w:rsidP="008B43AA">
            <w:pPr>
              <w:jc w:val="both"/>
            </w:pPr>
          </w:p>
        </w:tc>
      </w:tr>
      <w:tr w:rsidR="00B3606B" w:rsidRPr="00156B0B" w:rsidTr="00B3606B">
        <w:tc>
          <w:tcPr>
            <w:tcW w:w="1670" w:type="dxa"/>
          </w:tcPr>
          <w:p w:rsidR="00B3606B" w:rsidRDefault="00B3606B" w:rsidP="008B43AA">
            <w:pPr>
              <w:jc w:val="both"/>
            </w:pPr>
            <w:r>
              <w:t>ΔΙΕΥΘΥΝΣΗ:</w:t>
            </w:r>
          </w:p>
        </w:tc>
        <w:tc>
          <w:tcPr>
            <w:tcW w:w="6518" w:type="dxa"/>
            <w:gridSpan w:val="3"/>
          </w:tcPr>
          <w:p w:rsidR="00B3606B" w:rsidRPr="00156B0B" w:rsidRDefault="00B3606B" w:rsidP="008B43AA">
            <w:pPr>
              <w:jc w:val="both"/>
            </w:pPr>
            <w:r>
              <w:t>ΡΩΜΙΑ 0 ΦΙΛΙΠΠΙΑΔΑ - 482 00</w:t>
            </w:r>
          </w:p>
        </w:tc>
      </w:tr>
    </w:tbl>
    <w:p w:rsidR="00156B0B" w:rsidRDefault="00156B0B" w:rsidP="008057A6">
      <w:pPr>
        <w:jc w:val="both"/>
        <w:rPr>
          <w:sz w:val="28"/>
          <w:szCs w:val="28"/>
        </w:rPr>
      </w:pPr>
    </w:p>
    <w:p w:rsidR="00B3606B" w:rsidRDefault="00B3606B" w:rsidP="008057A6">
      <w:pPr>
        <w:jc w:val="both"/>
        <w:rPr>
          <w:sz w:val="28"/>
          <w:szCs w:val="28"/>
        </w:rPr>
      </w:pPr>
    </w:p>
    <w:p w:rsidR="00156B0B" w:rsidRPr="000D5917" w:rsidRDefault="00156B0B" w:rsidP="008057A6">
      <w:pPr>
        <w:jc w:val="both"/>
        <w:rPr>
          <w:sz w:val="28"/>
          <w:szCs w:val="28"/>
        </w:rPr>
      </w:pPr>
    </w:p>
    <w:p w:rsidR="000D5917" w:rsidRPr="00B3606B" w:rsidRDefault="00B3606B" w:rsidP="00B3606B">
      <w:pPr>
        <w:ind w:left="2160" w:firstLine="284"/>
        <w:jc w:val="center"/>
      </w:pPr>
      <w:r w:rsidRPr="00B3606B">
        <w:t>Η ΓΕΝΙΚΗ ΓΡΑΜΜΑΤΕΑΣ</w:t>
      </w:r>
    </w:p>
    <w:p w:rsidR="00B3606B" w:rsidRPr="00B3606B" w:rsidRDefault="00B3606B" w:rsidP="00B3606B">
      <w:pPr>
        <w:ind w:left="2160" w:firstLine="284"/>
        <w:jc w:val="center"/>
      </w:pPr>
      <w:r w:rsidRPr="00B3606B">
        <w:t>ΔΗΜΟΣΙΩΝ ΕΣΟΔΩΝ</w:t>
      </w:r>
    </w:p>
    <w:p w:rsidR="00B3606B" w:rsidRDefault="00B3606B" w:rsidP="00B3606B">
      <w:pPr>
        <w:ind w:left="2160" w:firstLine="284"/>
        <w:jc w:val="center"/>
      </w:pPr>
      <w:r>
        <w:t>(Υπογραφή)</w:t>
      </w:r>
    </w:p>
    <w:p w:rsidR="00B3606B" w:rsidRPr="00B3606B" w:rsidRDefault="00B3606B" w:rsidP="00B3606B">
      <w:pPr>
        <w:ind w:left="2160" w:firstLine="284"/>
        <w:jc w:val="center"/>
      </w:pPr>
    </w:p>
    <w:p w:rsidR="00B3606B" w:rsidRPr="00B3606B" w:rsidRDefault="00B3606B" w:rsidP="00B3606B">
      <w:pPr>
        <w:ind w:left="2160" w:firstLine="284"/>
        <w:jc w:val="center"/>
      </w:pPr>
      <w:r w:rsidRPr="00B3606B">
        <w:t>ΚΑΤΕΡΙΝΑ Κ. ΣΑΒΒΑΪΔΟΥ</w:t>
      </w:r>
    </w:p>
    <w:sectPr w:rsidR="00B3606B" w:rsidRPr="00B3606B" w:rsidSect="00B3606B">
      <w:pgSz w:w="11906" w:h="16838"/>
      <w:pgMar w:top="1440" w:right="1558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2AAA"/>
    <w:multiLevelType w:val="hybridMultilevel"/>
    <w:tmpl w:val="6C3EEB9C"/>
    <w:lvl w:ilvl="0" w:tplc="671280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D7"/>
    <w:rsid w:val="00011BD7"/>
    <w:rsid w:val="000D5917"/>
    <w:rsid w:val="000E648E"/>
    <w:rsid w:val="00155E68"/>
    <w:rsid w:val="00156B0B"/>
    <w:rsid w:val="001D267F"/>
    <w:rsid w:val="00213882"/>
    <w:rsid w:val="002337A0"/>
    <w:rsid w:val="00274D8D"/>
    <w:rsid w:val="002D43AC"/>
    <w:rsid w:val="002F447C"/>
    <w:rsid w:val="00520CEB"/>
    <w:rsid w:val="006D3BF1"/>
    <w:rsid w:val="008057A6"/>
    <w:rsid w:val="008D3BE6"/>
    <w:rsid w:val="008D3CF2"/>
    <w:rsid w:val="00B20157"/>
    <w:rsid w:val="00B3606B"/>
    <w:rsid w:val="00BF443A"/>
    <w:rsid w:val="00C87BC5"/>
    <w:rsid w:val="00D84F1E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6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6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14</cp:revision>
  <dcterms:created xsi:type="dcterms:W3CDTF">2014-07-10T04:40:00Z</dcterms:created>
  <dcterms:modified xsi:type="dcterms:W3CDTF">2014-07-10T06:10:00Z</dcterms:modified>
</cp:coreProperties>
</file>