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5B" w:rsidRDefault="00AB3A5B" w:rsidP="00AB3A5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Το Ένταλμα Πληρωμής που θα κοπεί προκειμένου να επιστραφούν τα χρήματα, έχει περίπου </w:t>
      </w:r>
      <w:r>
        <w:rPr>
          <w:rFonts w:ascii="Times New Roman" w:hAnsi="Times New Roman" w:cs="Times New Roman"/>
          <w:sz w:val="28"/>
          <w:szCs w:val="28"/>
        </w:rPr>
        <w:t>ως εξής:</w:t>
      </w:r>
    </w:p>
    <w:p w:rsidR="00AB3A5B" w:rsidRDefault="00AB3A5B" w:rsidP="00AB3A5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B3A5B" w:rsidRDefault="00AB3A5B">
      <w:r w:rsidRPr="00AB3A5B">
        <w:rPr>
          <w:noProof/>
          <w:lang w:eastAsia="el-GR"/>
        </w:rPr>
        <w:drawing>
          <wp:inline distT="0" distB="0" distL="0" distR="0">
            <wp:extent cx="4745076" cy="7749551"/>
            <wp:effectExtent l="0" t="0" r="0" b="3810"/>
            <wp:docPr id="1" name="Εικόνα 1" descr="C:\Users\mlr pre\Desktop\Θοδωρής για Internet\0.0.0. ΙΣΤΟΣΕΛΙΔΑ Ο.Κ\1. Ανάρτηση κανονική\Αχρεωστήτως εισπρα. &amp; Δ.Ο.Υ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Θοδωρής για Internet\0.0.0. ΙΣΤΟΣΕΛΙΔΑ Ο.Κ\1. Ανάρτηση κανονική\Αχρεωστήτως εισπρα. &amp; Δ.Ο.Υ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08" cy="77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5B" w:rsidRDefault="00AB3A5B"/>
    <w:p w:rsidR="00AB3A5B" w:rsidRDefault="00AB3A5B" w:rsidP="00AB3A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Η Απόδειξη Πληρωμής που θα κόψουμε, </w:t>
      </w:r>
      <w:r>
        <w:rPr>
          <w:rFonts w:ascii="Times New Roman" w:hAnsi="Times New Roman" w:cs="Times New Roman"/>
          <w:sz w:val="28"/>
          <w:szCs w:val="28"/>
        </w:rPr>
        <w:t xml:space="preserve">δικαιολογητικό πληρωμής από πλευράς </w:t>
      </w:r>
      <w:r>
        <w:rPr>
          <w:rFonts w:ascii="Times New Roman" w:hAnsi="Times New Roman" w:cs="Times New Roman"/>
          <w:sz w:val="28"/>
          <w:szCs w:val="28"/>
        </w:rPr>
        <w:t>ΟΕΒ, προς τον ενδιαφερόμενο, έχει περίπου ως εξής:</w:t>
      </w:r>
    </w:p>
    <w:p w:rsidR="00AB3A5B" w:rsidRDefault="00AB3A5B">
      <w:pPr>
        <w:rPr>
          <w:rFonts w:ascii="Times New Roman" w:hAnsi="Times New Roman" w:cs="Times New Roman"/>
          <w:sz w:val="28"/>
          <w:szCs w:val="28"/>
        </w:rPr>
      </w:pPr>
    </w:p>
    <w:p w:rsidR="00AB3A5B" w:rsidRDefault="00AB3A5B">
      <w:pPr>
        <w:rPr>
          <w:rFonts w:ascii="Times New Roman" w:hAnsi="Times New Roman" w:cs="Times New Roman"/>
          <w:sz w:val="28"/>
          <w:szCs w:val="28"/>
        </w:rPr>
      </w:pPr>
      <w:r w:rsidRPr="00AB3A5B">
        <w:rPr>
          <w:noProof/>
          <w:lang w:eastAsia="el-GR"/>
        </w:rPr>
        <w:drawing>
          <wp:inline distT="0" distB="0" distL="0" distR="0" wp14:anchorId="1B8B4F1C" wp14:editId="4A66A4A3">
            <wp:extent cx="5274310" cy="3336925"/>
            <wp:effectExtent l="0" t="0" r="2540" b="0"/>
            <wp:docPr id="4" name="Εικόνα 4" descr="C:\Users\mlr pre\Desktop\Θοδωρής για Internet\0.0.0. ΙΣΤΟΣΕΛΙΔΑ Ο.Κ\1. Ανάρτηση κανονική\Αχρεωστήτως εισπρα. &amp; Δ.Ο.Υ\Επιστροφή ποσού αχρ. εισπρ. &amp; Δ.Ο.Υ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r pre\Desktop\Θοδωρής για Internet\0.0.0. ΙΣΤΟΣΕΛΙΔΑ Ο.Κ\1. Ανάρτηση κανονική\Αχρεωστήτως εισπρα. &amp; Δ.Ο.Υ\Επιστροφή ποσού αχρ. εισπρ. &amp; Δ.Ο.Υ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5B" w:rsidRDefault="00AB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3A5B" w:rsidRPr="00AB3A5B" w:rsidRDefault="00AB3A5B" w:rsidP="00AB3A5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B3A5B">
        <w:rPr>
          <w:rFonts w:ascii="Times New Roman" w:hAnsi="Times New Roman" w:cs="Times New Roman"/>
          <w:sz w:val="28"/>
          <w:szCs w:val="28"/>
        </w:rPr>
        <w:t>Συντάσσουμε μια αναλυτική κατάσταση με τα χωράφια, για τα οποία ο ενδιαφερόμενος πλήρωσε τέλη, αλλά τελικά δεν έπρεπε να πληρώσει (είτε γιατί δεν πότισε κ.λπ.).</w:t>
      </w:r>
    </w:p>
    <w:p w:rsidR="00AB3A5B" w:rsidRPr="00AB3A5B" w:rsidRDefault="00AB3A5B" w:rsidP="00AB3A5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B3A5B">
        <w:rPr>
          <w:rFonts w:ascii="Times New Roman" w:hAnsi="Times New Roman" w:cs="Times New Roman"/>
          <w:sz w:val="28"/>
          <w:szCs w:val="28"/>
        </w:rPr>
        <w:t>Με βάση την κατάσταση αυτή υπολογίζονται και το ύψος των τελών-χρημάτων που πρέπει να επιστραφούν.</w:t>
      </w:r>
    </w:p>
    <w:p w:rsidR="00AB3A5B" w:rsidRDefault="00AB3A5B"/>
    <w:p w:rsidR="00AB3A5B" w:rsidRDefault="00AB3A5B">
      <w:r w:rsidRPr="00AB3A5B">
        <w:rPr>
          <w:noProof/>
          <w:lang w:eastAsia="el-GR"/>
        </w:rPr>
        <w:drawing>
          <wp:inline distT="0" distB="0" distL="0" distR="0">
            <wp:extent cx="5274310" cy="7259502"/>
            <wp:effectExtent l="0" t="0" r="2540" b="0"/>
            <wp:docPr id="2" name="Εικόνα 2" descr="C:\Users\mlr pre\Desktop\Θοδωρής για Internet\0.0.0. ΙΣΤΟΣΕΛΙΔΑ Ο.Κ\1. Ανάρτηση κανονική\Αχρεωστήτως εισπρα. &amp; Δ.Ο.Υ\Επιστροφή ποσού αχρεωστ. εισπρ. &amp; Δ.Ο.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r pre\Desktop\Θοδωρής για Internet\0.0.0. ΙΣΤΟΣΕΛΙΔΑ Ο.Κ\1. Ανάρτηση κανονική\Αχρεωστήτως εισπρα. &amp; Δ.Ο.Υ\Επιστροφή ποσού αχρεωστ. εισπρ. &amp; Δ.Ο.Υ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5B" w:rsidRPr="00AB3A5B" w:rsidRDefault="00AB3A5B" w:rsidP="00AB3A5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p w:rsidR="00AB3A5B" w:rsidRDefault="00AB3A5B"/>
    <w:sectPr w:rsidR="00AB3A5B" w:rsidSect="00AB3A5B">
      <w:head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87" w:rsidRDefault="00E64187" w:rsidP="00AB3A5B">
      <w:pPr>
        <w:spacing w:after="0" w:line="240" w:lineRule="auto"/>
      </w:pPr>
      <w:r>
        <w:separator/>
      </w:r>
    </w:p>
  </w:endnote>
  <w:endnote w:type="continuationSeparator" w:id="0">
    <w:p w:rsidR="00E64187" w:rsidRDefault="00E64187" w:rsidP="00A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87" w:rsidRDefault="00E64187" w:rsidP="00AB3A5B">
      <w:pPr>
        <w:spacing w:after="0" w:line="240" w:lineRule="auto"/>
      </w:pPr>
      <w:r>
        <w:separator/>
      </w:r>
    </w:p>
  </w:footnote>
  <w:footnote w:type="continuationSeparator" w:id="0">
    <w:p w:rsidR="00E64187" w:rsidRDefault="00E64187" w:rsidP="00AB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42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3A5B" w:rsidRDefault="00AB3A5B">
        <w:pPr>
          <w:pStyle w:val="a5"/>
          <w:jc w:val="center"/>
        </w:pPr>
        <w:r w:rsidRPr="00AB3A5B">
          <w:rPr>
            <w:rFonts w:ascii="Times New Roman" w:hAnsi="Times New Roman" w:cs="Times New Roman"/>
          </w:rPr>
          <w:fldChar w:fldCharType="begin"/>
        </w:r>
        <w:r w:rsidRPr="00AB3A5B">
          <w:rPr>
            <w:rFonts w:ascii="Times New Roman" w:hAnsi="Times New Roman" w:cs="Times New Roman"/>
          </w:rPr>
          <w:instrText xml:space="preserve"> PAGE   \* MERGEFORMAT </w:instrText>
        </w:r>
        <w:r w:rsidRPr="00AB3A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B3A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B3A5B" w:rsidRDefault="00AB3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6"/>
    <w:rsid w:val="004F67F6"/>
    <w:rsid w:val="00AA7D48"/>
    <w:rsid w:val="00AB3A5B"/>
    <w:rsid w:val="00E64187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C36E-C8A2-49E4-B2E9-BD264F7F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A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A5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B3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B3A5B"/>
  </w:style>
  <w:style w:type="paragraph" w:styleId="a6">
    <w:name w:val="footer"/>
    <w:basedOn w:val="a"/>
    <w:link w:val="Char0"/>
    <w:uiPriority w:val="99"/>
    <w:unhideWhenUsed/>
    <w:rsid w:val="00AB3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B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2015-04-07T07:20:00Z</dcterms:created>
  <dcterms:modified xsi:type="dcterms:W3CDTF">2015-04-07T07:29:00Z</dcterms:modified>
</cp:coreProperties>
</file>