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0C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Συνάδελφοι,</w:t>
      </w:r>
    </w:p>
    <w:p w:rsidR="00E342D9" w:rsidRPr="00E342D9" w:rsidRDefault="00E342D9" w:rsidP="00367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2D9">
        <w:rPr>
          <w:rFonts w:ascii="Times New Roman" w:hAnsi="Times New Roman" w:cs="Times New Roman"/>
          <w:sz w:val="24"/>
          <w:szCs w:val="24"/>
        </w:rPr>
        <w:t>(εργαζόμενοι στους ΤΟΕΒ, των οποίων οι Πρόεδροι επισκέφθηκαν την ΔΕΗ Α.Ε. στις 18 Νοεμβρίου 2015)</w:t>
      </w:r>
    </w:p>
    <w:p w:rsidR="00E342D9" w:rsidRDefault="00E342D9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ΔΕΗ Α.Ε. θέλει απάντηση για το εξής θέμα:</w:t>
      </w:r>
    </w:p>
    <w:p w:rsidR="00E342D9" w:rsidRDefault="00E342D9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Πόσο είναι το ανείσπρακτο ποσό των οφειλών των 11 (έντεκα) ΤΟΕΒ που επισκεφθήκαμε την ΔΕΗ Α.Ε. στις 18 Νοεμβρίου 2015,</w:t>
      </w:r>
      <w:r w:rsidR="00E342D9">
        <w:rPr>
          <w:rFonts w:ascii="Times New Roman" w:hAnsi="Times New Roman" w:cs="Times New Roman"/>
          <w:sz w:val="28"/>
          <w:szCs w:val="28"/>
        </w:rPr>
        <w:t xml:space="preserve"> που έχουν στις Δ.Ο.Υ.,</w:t>
      </w:r>
    </w:p>
    <w:p w:rsidR="0077707A" w:rsidRDefault="00E342D9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="0077707A">
        <w:rPr>
          <w:rFonts w:ascii="Times New Roman" w:hAnsi="Times New Roman" w:cs="Times New Roman"/>
          <w:sz w:val="28"/>
          <w:szCs w:val="28"/>
        </w:rPr>
        <w:t xml:space="preserve">ροκειμένου να συζητηθεί το θέμα των ΤΟΕΒ στο </w:t>
      </w:r>
      <w:r>
        <w:rPr>
          <w:rFonts w:ascii="Times New Roman" w:hAnsi="Times New Roman" w:cs="Times New Roman"/>
          <w:sz w:val="28"/>
          <w:szCs w:val="28"/>
        </w:rPr>
        <w:t xml:space="preserve">προσεχές </w:t>
      </w:r>
      <w:r w:rsidR="0077707A">
        <w:rPr>
          <w:rFonts w:ascii="Times New Roman" w:hAnsi="Times New Roman" w:cs="Times New Roman"/>
          <w:sz w:val="28"/>
          <w:szCs w:val="28"/>
        </w:rPr>
        <w:t xml:space="preserve">Διοικητικό της Συμβούλιο </w:t>
      </w:r>
      <w:r>
        <w:rPr>
          <w:rFonts w:ascii="Times New Roman" w:hAnsi="Times New Roman" w:cs="Times New Roman"/>
          <w:sz w:val="28"/>
          <w:szCs w:val="28"/>
        </w:rPr>
        <w:t xml:space="preserve">της ΔΕΗ </w:t>
      </w:r>
      <w:r w:rsidR="0077707A">
        <w:rPr>
          <w:rFonts w:ascii="Times New Roman" w:hAnsi="Times New Roman" w:cs="Times New Roman"/>
          <w:sz w:val="28"/>
          <w:szCs w:val="28"/>
        </w:rPr>
        <w:t>στις 21 Δεκεμβρίου 2015.</w:t>
      </w: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απάντησή μας πρέπει να φύγει άμεσα, γιατί πρέπει να προετοιμαστεί η εισηγήτρια </w:t>
      </w:r>
      <w:r w:rsidR="00E342D9">
        <w:rPr>
          <w:rFonts w:ascii="Times New Roman" w:hAnsi="Times New Roman" w:cs="Times New Roman"/>
          <w:sz w:val="28"/>
          <w:szCs w:val="28"/>
        </w:rPr>
        <w:t xml:space="preserve">επί </w:t>
      </w:r>
      <w:r>
        <w:rPr>
          <w:rFonts w:ascii="Times New Roman" w:hAnsi="Times New Roman" w:cs="Times New Roman"/>
          <w:sz w:val="28"/>
          <w:szCs w:val="28"/>
        </w:rPr>
        <w:t>του θέματος.</w:t>
      </w:r>
    </w:p>
    <w:p w:rsidR="00E342D9" w:rsidRDefault="00E342D9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τους ΤΟΕΒ που δεν έχουν ακόμη βεβαιωμένα στις Δ.Ο.Υ., ζητήσαμε</w:t>
      </w:r>
      <w:r w:rsidR="00E34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έγινε δεκτό ότι αυτοί οι ΤΟΕΒ θα καλυφθούν από τους άλλους, δηλαδή θα πάμε συνολικά σαν σύνολο</w:t>
      </w:r>
      <w:r w:rsidR="00E342D9">
        <w:rPr>
          <w:rFonts w:ascii="Times New Roman" w:hAnsi="Times New Roman" w:cs="Times New Roman"/>
          <w:sz w:val="28"/>
          <w:szCs w:val="28"/>
        </w:rPr>
        <w:t>-πακέτο</w:t>
      </w:r>
      <w:r>
        <w:rPr>
          <w:rFonts w:ascii="Times New Roman" w:hAnsi="Times New Roman" w:cs="Times New Roman"/>
          <w:sz w:val="28"/>
          <w:szCs w:val="28"/>
        </w:rPr>
        <w:t xml:space="preserve"> 11 (έντεκα) ΤΟΕΒ και όχι σαν μονάδες, με σκοπό να καλύψουμε και όσους ΤΟΕΒ δεν έχουν βεβαιώσει ακόμη τις οφειλές τους στις Δ.Ο.Υ. Αυτός είναι ο λόγος που ζητήσαμε να κινηθούμε ομαδικά (κι όχι ένας-ένας ξεχωριστά) και να στείλετε στον υποφαινόμενο τα ανείσπρακτα ποσά που οφείλει ο κάθε ένας από τους 11 ΤΟΕΒ, ώστε να πάνε όλα μαζί, ομαδικά (για να καλυφθούν κι όσοι δεν μπορούν)</w:t>
      </w:r>
      <w:r w:rsidR="00E342D9">
        <w:rPr>
          <w:rFonts w:ascii="Times New Roman" w:hAnsi="Times New Roman" w:cs="Times New Roman"/>
          <w:sz w:val="28"/>
          <w:szCs w:val="28"/>
        </w:rPr>
        <w:t xml:space="preserve"> στην κ. Αμανατίδου (Διευθύντρια Πωλήσεων)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42D9" w:rsidRDefault="00E342D9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2D9" w:rsidRDefault="00E342D9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Επίσης:</w:t>
      </w: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ΔΕΗ Α.Ε. βλέπει στους δικούς της Η/Υ ότι οι 11 ΤΟΕΒ που τ</w:t>
      </w:r>
      <w:r w:rsidR="005E7532">
        <w:rPr>
          <w:rFonts w:ascii="Times New Roman" w:hAnsi="Times New Roman" w:cs="Times New Roman"/>
          <w:sz w:val="28"/>
          <w:szCs w:val="28"/>
        </w:rPr>
        <w:t xml:space="preserve">ην επισκεφθήκαμε τις οφείλουμε </w:t>
      </w:r>
      <w:r w:rsidR="005E7532" w:rsidRPr="005E75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.500.000 ευρώ.    </w:t>
      </w: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Περιμένει να δει πόσα είναι τα ανείσπρακτα ποσά από τις Δ.Ο.Υ. για να δει-εκτιμήσει αν μας εντάξει στο καθεστώς των 100 δόσεων.</w:t>
      </w: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 π.χ. τα ανείσπρακτα ποσά είναι της τάξης π.χ. των 100.000 ευρώ, δεν θα γίνει δεκτό το αίτημά μας.</w:t>
      </w: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707A" w:rsidRDefault="00E342D9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="0077707A">
        <w:rPr>
          <w:rFonts w:ascii="Times New Roman" w:hAnsi="Times New Roman" w:cs="Times New Roman"/>
          <w:sz w:val="28"/>
          <w:szCs w:val="28"/>
        </w:rPr>
        <w:t>αρακαλώ λοιπόν να δείτε τα παραπάνω με τον χαρακτήρα του επείγοντος, γιατί θα βρεθούμε έξω από τα χρονικά περιθώρια που μας ζητούνται.</w:t>
      </w:r>
    </w:p>
    <w:p w:rsidR="0077707A" w:rsidRDefault="0077707A" w:rsidP="0036757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67B8" w:rsidRDefault="006067B8" w:rsidP="0036757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Θεσπρωτικό 13 Δεκεμβρίου 2015</w:t>
      </w:r>
    </w:p>
    <w:p w:rsidR="006067B8" w:rsidRDefault="006067B8" w:rsidP="0036757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7707A" w:rsidRDefault="0077707A" w:rsidP="0036757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Μπάμπης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Δράκος</w:t>
      </w:r>
    </w:p>
    <w:p w:rsidR="0077707A" w:rsidRPr="00367579" w:rsidRDefault="0077707A" w:rsidP="0036757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7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675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drakosxar</w:t>
      </w:r>
      <w:proofErr w:type="spellEnd"/>
      <w:r w:rsidRPr="0036757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Pr="00367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</w:p>
    <w:p w:rsidR="0077707A" w:rsidRDefault="0077707A" w:rsidP="0036757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Τηλέφ</w:t>
      </w:r>
      <w:proofErr w:type="spellEnd"/>
      <w:r>
        <w:rPr>
          <w:rFonts w:ascii="Times New Roman" w:hAnsi="Times New Roman" w:cs="Times New Roman"/>
          <w:sz w:val="28"/>
          <w:szCs w:val="28"/>
        </w:rPr>
        <w:t>.: 26830-31.419</w:t>
      </w:r>
    </w:p>
    <w:p w:rsidR="0077707A" w:rsidRPr="0077707A" w:rsidRDefault="0077707A" w:rsidP="0036757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ή </w:t>
      </w:r>
      <w:r w:rsidR="006067B8">
        <w:rPr>
          <w:rFonts w:ascii="Times New Roman" w:hAnsi="Times New Roman" w:cs="Times New Roman"/>
          <w:sz w:val="28"/>
          <w:szCs w:val="28"/>
        </w:rPr>
        <w:t>6972-052.515</w:t>
      </w:r>
    </w:p>
    <w:sectPr w:rsidR="0077707A" w:rsidRPr="0077707A" w:rsidSect="006067B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97"/>
    <w:rsid w:val="00367579"/>
    <w:rsid w:val="005E7532"/>
    <w:rsid w:val="006067B8"/>
    <w:rsid w:val="0077707A"/>
    <w:rsid w:val="008644B2"/>
    <w:rsid w:val="00E342D9"/>
    <w:rsid w:val="00EE7D0C"/>
    <w:rsid w:val="00F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BD18-B3D7-400B-B42C-7B2354D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2015-12-14T06:34:00Z</dcterms:created>
  <dcterms:modified xsi:type="dcterms:W3CDTF">2016-03-05T07:18:00Z</dcterms:modified>
</cp:coreProperties>
</file>