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A362DE" w:rsidRPr="00A362DE" w14:paraId="47585169" w14:textId="77777777" w:rsidTr="00A362DE">
        <w:tc>
          <w:tcPr>
            <w:tcW w:w="5010" w:type="dxa"/>
            <w:hideMark/>
          </w:tcPr>
          <w:p w14:paraId="2D6E88D1" w14:textId="77777777" w:rsidR="00A362DE" w:rsidRPr="00A362DE" w:rsidRDefault="00A362DE" w:rsidP="00A362DE">
            <w:pPr>
              <w:spacing w:after="0" w:line="240" w:lineRule="auto"/>
              <w:rPr>
                <w:rFonts w:eastAsia="Times New Roman"/>
                <w:color w:val="auto"/>
                <w:lang w:eastAsia="el-GR"/>
              </w:rPr>
            </w:pPr>
            <w:bookmarkStart w:id="0" w:name="_Hlk98051068"/>
            <w:r w:rsidRPr="00A362DE">
              <w:rPr>
                <w:rFonts w:eastAsia="Times New Roman"/>
                <w:color w:val="auto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296" w:type="dxa"/>
          </w:tcPr>
          <w:p w14:paraId="04839784" w14:textId="1DE26C9C" w:rsidR="00A362DE" w:rsidRPr="005C3FE2" w:rsidRDefault="00A362DE" w:rsidP="00A362D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u w:val="single"/>
                <w:lang w:eastAsia="el-GR"/>
              </w:rPr>
            </w:pPr>
          </w:p>
        </w:tc>
      </w:tr>
      <w:tr w:rsidR="00A362DE" w:rsidRPr="00A362DE" w14:paraId="461DDE2A" w14:textId="77777777" w:rsidTr="005C3FE2">
        <w:tc>
          <w:tcPr>
            <w:tcW w:w="5010" w:type="dxa"/>
            <w:hideMark/>
          </w:tcPr>
          <w:p w14:paraId="2237F44D" w14:textId="77777777" w:rsidR="00A362DE" w:rsidRPr="00A362DE" w:rsidRDefault="00A362DE" w:rsidP="00A362D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el-GR"/>
              </w:rPr>
            </w:pPr>
            <w:r w:rsidRPr="00A362DE">
              <w:rPr>
                <w:rFonts w:eastAsia="Times New Roman"/>
                <w:color w:val="auto"/>
                <w:lang w:eastAsia="el-GR"/>
              </w:rPr>
              <w:t>ΤΟΕΒ ΜΠΟΪΔΑ-ΜΑΥΡΗΣ</w:t>
            </w:r>
          </w:p>
        </w:tc>
        <w:tc>
          <w:tcPr>
            <w:tcW w:w="3296" w:type="dxa"/>
          </w:tcPr>
          <w:p w14:paraId="57A3E891" w14:textId="270A79ED" w:rsidR="00A362DE" w:rsidRPr="00A362DE" w:rsidRDefault="00A362DE" w:rsidP="00A362D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el-GR"/>
              </w:rPr>
            </w:pPr>
          </w:p>
        </w:tc>
      </w:tr>
      <w:tr w:rsidR="005C3FE2" w:rsidRPr="00A362DE" w14:paraId="42648EA4" w14:textId="77777777" w:rsidTr="00A362DE">
        <w:tc>
          <w:tcPr>
            <w:tcW w:w="5010" w:type="dxa"/>
            <w:hideMark/>
          </w:tcPr>
          <w:p w14:paraId="02E0C2C9" w14:textId="77777777" w:rsidR="005C3FE2" w:rsidRPr="00A362DE" w:rsidRDefault="005C3FE2" w:rsidP="005C3FE2">
            <w:pPr>
              <w:spacing w:after="0" w:line="240" w:lineRule="auto"/>
              <w:rPr>
                <w:rFonts w:eastAsia="Times New Roman"/>
                <w:color w:val="auto"/>
                <w:u w:val="single"/>
                <w:lang w:eastAsia="el-GR"/>
              </w:rPr>
            </w:pPr>
            <w:r w:rsidRPr="00A362DE">
              <w:rPr>
                <w:rFonts w:eastAsia="Times New Roman"/>
                <w:color w:val="auto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296" w:type="dxa"/>
          </w:tcPr>
          <w:p w14:paraId="039D3E1D" w14:textId="530ED75A" w:rsidR="005C3FE2" w:rsidRPr="00A362DE" w:rsidRDefault="005C3FE2" w:rsidP="005C3FE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el-GR"/>
              </w:rPr>
            </w:pPr>
            <w:r w:rsidRPr="00A362DE">
              <w:rPr>
                <w:rFonts w:eastAsia="Times New Roman"/>
                <w:color w:val="auto"/>
                <w:lang w:eastAsia="el-GR"/>
              </w:rPr>
              <w:t xml:space="preserve">Θεσπρωτικό </w:t>
            </w:r>
            <w:r w:rsidR="0042542F">
              <w:rPr>
                <w:rFonts w:eastAsia="Times New Roman"/>
                <w:color w:val="auto"/>
                <w:lang w:eastAsia="el-GR"/>
              </w:rPr>
              <w:t>20</w:t>
            </w:r>
            <w:r w:rsidRPr="00A362DE">
              <w:rPr>
                <w:rFonts w:eastAsia="Times New Roman"/>
                <w:color w:val="auto"/>
                <w:lang w:eastAsia="el-GR"/>
              </w:rPr>
              <w:t>-0</w:t>
            </w:r>
            <w:r w:rsidR="00FD01B0">
              <w:rPr>
                <w:rFonts w:eastAsia="Times New Roman"/>
                <w:color w:val="auto"/>
                <w:lang w:eastAsia="el-GR"/>
              </w:rPr>
              <w:t>7</w:t>
            </w:r>
            <w:r w:rsidRPr="00A362DE">
              <w:rPr>
                <w:rFonts w:eastAsia="Times New Roman"/>
                <w:color w:val="auto"/>
                <w:lang w:eastAsia="el-GR"/>
              </w:rPr>
              <w:t>-2022</w:t>
            </w:r>
          </w:p>
        </w:tc>
      </w:tr>
      <w:tr w:rsidR="005C3FE2" w:rsidRPr="00A362DE" w14:paraId="4CEC6FC8" w14:textId="77777777" w:rsidTr="00A362DE">
        <w:tc>
          <w:tcPr>
            <w:tcW w:w="5010" w:type="dxa"/>
            <w:hideMark/>
          </w:tcPr>
          <w:p w14:paraId="26C10B94" w14:textId="77777777" w:rsidR="005C3FE2" w:rsidRPr="00A362DE" w:rsidRDefault="005C3FE2" w:rsidP="005C3FE2">
            <w:pPr>
              <w:spacing w:after="0" w:line="240" w:lineRule="auto"/>
              <w:rPr>
                <w:rFonts w:eastAsia="Times New Roman"/>
                <w:color w:val="auto"/>
                <w:lang w:eastAsia="el-GR"/>
              </w:rPr>
            </w:pPr>
            <w:proofErr w:type="spellStart"/>
            <w:r w:rsidRPr="00A362DE">
              <w:rPr>
                <w:rFonts w:eastAsia="Times New Roman"/>
                <w:color w:val="auto"/>
                <w:lang w:eastAsia="el-GR"/>
              </w:rPr>
              <w:t>Ταχ</w:t>
            </w:r>
            <w:proofErr w:type="spellEnd"/>
            <w:r w:rsidRPr="00A362DE">
              <w:rPr>
                <w:rFonts w:eastAsia="Times New Roman"/>
                <w:color w:val="auto"/>
                <w:lang w:eastAsia="el-GR"/>
              </w:rPr>
              <w:t xml:space="preserve">. </w:t>
            </w:r>
            <w:proofErr w:type="spellStart"/>
            <w:r w:rsidRPr="00A362DE">
              <w:rPr>
                <w:rFonts w:eastAsia="Times New Roman"/>
                <w:color w:val="auto"/>
                <w:lang w:eastAsia="el-GR"/>
              </w:rPr>
              <w:t>Κώδ</w:t>
            </w:r>
            <w:proofErr w:type="spellEnd"/>
            <w:r w:rsidRPr="00A362DE">
              <w:rPr>
                <w:rFonts w:eastAsia="Times New Roman"/>
                <w:color w:val="auto"/>
                <w:lang w:eastAsia="el-GR"/>
              </w:rPr>
              <w:t>..: 48300 – Θεσπρωτικό</w:t>
            </w:r>
          </w:p>
        </w:tc>
        <w:tc>
          <w:tcPr>
            <w:tcW w:w="3296" w:type="dxa"/>
          </w:tcPr>
          <w:p w14:paraId="56E5E76F" w14:textId="55B29F2B" w:rsidR="005C3FE2" w:rsidRPr="00A362DE" w:rsidRDefault="005C3FE2" w:rsidP="005C3FE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el-GR"/>
              </w:rPr>
            </w:pPr>
            <w:r>
              <w:rPr>
                <w:rFonts w:eastAsia="Times New Roman"/>
                <w:color w:val="auto"/>
                <w:lang w:eastAsia="el-GR"/>
              </w:rPr>
              <w:t xml:space="preserve">Αριθμ. πρωτ.: </w:t>
            </w:r>
            <w:r w:rsidR="006E0BB7">
              <w:rPr>
                <w:rFonts w:eastAsia="Times New Roman"/>
                <w:color w:val="auto"/>
                <w:lang w:eastAsia="el-GR"/>
              </w:rPr>
              <w:t>150</w:t>
            </w:r>
          </w:p>
        </w:tc>
      </w:tr>
      <w:tr w:rsidR="005C3FE2" w:rsidRPr="00A362DE" w14:paraId="024A16BE" w14:textId="77777777" w:rsidTr="00A362DE">
        <w:tc>
          <w:tcPr>
            <w:tcW w:w="5010" w:type="dxa"/>
            <w:hideMark/>
          </w:tcPr>
          <w:p w14:paraId="2589190F" w14:textId="77777777" w:rsidR="005C3FE2" w:rsidRPr="00A362DE" w:rsidRDefault="005C3FE2" w:rsidP="005C3FE2">
            <w:pPr>
              <w:spacing w:after="0" w:line="240" w:lineRule="auto"/>
              <w:rPr>
                <w:rFonts w:eastAsia="Times New Roman"/>
                <w:color w:val="auto"/>
                <w:lang w:eastAsia="el-GR"/>
              </w:rPr>
            </w:pPr>
            <w:proofErr w:type="spellStart"/>
            <w:r w:rsidRPr="00A362DE">
              <w:rPr>
                <w:rFonts w:eastAsia="Times New Roman"/>
                <w:color w:val="auto"/>
                <w:lang w:eastAsia="el-GR"/>
              </w:rPr>
              <w:t>Τηλέφ</w:t>
            </w:r>
            <w:proofErr w:type="spellEnd"/>
            <w:r w:rsidRPr="00A362DE">
              <w:rPr>
                <w:rFonts w:eastAsia="Times New Roman"/>
                <w:color w:val="auto"/>
                <w:lang w:eastAsia="el-GR"/>
              </w:rPr>
              <w:t>.: 26830-31.419</w:t>
            </w:r>
          </w:p>
        </w:tc>
        <w:tc>
          <w:tcPr>
            <w:tcW w:w="3296" w:type="dxa"/>
          </w:tcPr>
          <w:p w14:paraId="17932048" w14:textId="77777777" w:rsidR="005C3FE2" w:rsidRPr="00A362DE" w:rsidRDefault="005C3FE2" w:rsidP="005C3FE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el-GR"/>
              </w:rPr>
            </w:pPr>
          </w:p>
        </w:tc>
      </w:tr>
      <w:tr w:rsidR="005C3FE2" w:rsidRPr="00393625" w14:paraId="1DDFA41D" w14:textId="77777777" w:rsidTr="00A362DE">
        <w:tc>
          <w:tcPr>
            <w:tcW w:w="5010" w:type="dxa"/>
            <w:hideMark/>
          </w:tcPr>
          <w:p w14:paraId="6F572D6B" w14:textId="77777777" w:rsidR="005C3FE2" w:rsidRPr="00A362DE" w:rsidRDefault="005C3FE2" w:rsidP="005C3FE2">
            <w:pPr>
              <w:spacing w:after="0" w:line="240" w:lineRule="auto"/>
              <w:rPr>
                <w:rFonts w:eastAsia="Times New Roman"/>
                <w:color w:val="auto"/>
                <w:lang w:val="en-US" w:eastAsia="el-GR"/>
              </w:rPr>
            </w:pPr>
            <w:r w:rsidRPr="00A362DE">
              <w:rPr>
                <w:rFonts w:eastAsia="Times New Roman"/>
                <w:color w:val="auto"/>
                <w:lang w:val="en-US" w:eastAsia="el-GR"/>
              </w:rPr>
              <w:t>E-mail: toebmm@gmail.com</w:t>
            </w:r>
          </w:p>
        </w:tc>
        <w:tc>
          <w:tcPr>
            <w:tcW w:w="3296" w:type="dxa"/>
          </w:tcPr>
          <w:p w14:paraId="7E765D21" w14:textId="77777777" w:rsidR="005C3FE2" w:rsidRPr="00A362DE" w:rsidRDefault="005C3FE2" w:rsidP="005C3FE2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el-GR"/>
              </w:rPr>
            </w:pPr>
          </w:p>
        </w:tc>
      </w:tr>
      <w:bookmarkEnd w:id="0"/>
    </w:tbl>
    <w:p w14:paraId="27A7C062" w14:textId="44354F0C" w:rsidR="00A362DE" w:rsidRPr="0080257E" w:rsidRDefault="00A362DE" w:rsidP="00A362DE">
      <w:pPr>
        <w:spacing w:after="0" w:line="240" w:lineRule="auto"/>
        <w:jc w:val="both"/>
        <w:rPr>
          <w:rFonts w:eastAsia="Times New Roman"/>
          <w:color w:val="auto"/>
          <w:sz w:val="14"/>
          <w:szCs w:val="14"/>
          <w:lang w:val="en-US" w:eastAsia="el-GR"/>
        </w:rPr>
      </w:pPr>
    </w:p>
    <w:p w14:paraId="463CE69A" w14:textId="77777777" w:rsidR="00424AF7" w:rsidRPr="00424AF7" w:rsidRDefault="00424AF7" w:rsidP="00424AF7">
      <w:pPr>
        <w:spacing w:after="0" w:line="240" w:lineRule="auto"/>
        <w:ind w:left="1440" w:firstLine="720"/>
        <w:jc w:val="center"/>
        <w:rPr>
          <w:rFonts w:eastAsia="Times New Roman"/>
          <w:color w:val="auto"/>
          <w:szCs w:val="20"/>
          <w:lang w:eastAsia="el-GR"/>
        </w:rPr>
      </w:pPr>
      <w:r w:rsidRPr="00424AF7">
        <w:rPr>
          <w:rFonts w:eastAsia="Times New Roman"/>
          <w:color w:val="auto"/>
          <w:szCs w:val="20"/>
          <w:lang w:eastAsia="el-GR"/>
        </w:rPr>
        <w:t>Π  Ρ  Ο  Σ:</w:t>
      </w:r>
    </w:p>
    <w:p w14:paraId="29676E00" w14:textId="77777777" w:rsidR="00424AF7" w:rsidRPr="00424AF7" w:rsidRDefault="00424AF7" w:rsidP="00424AF7">
      <w:pPr>
        <w:spacing w:after="0" w:line="240" w:lineRule="auto"/>
        <w:ind w:left="1440" w:firstLine="720"/>
        <w:jc w:val="center"/>
        <w:rPr>
          <w:rFonts w:eastAsia="Times New Roman"/>
          <w:color w:val="auto"/>
          <w:szCs w:val="20"/>
          <w:lang w:eastAsia="el-GR"/>
        </w:rPr>
      </w:pPr>
      <w:r w:rsidRPr="00424AF7">
        <w:rPr>
          <w:rFonts w:eastAsia="Times New Roman"/>
          <w:color w:val="auto"/>
          <w:szCs w:val="20"/>
          <w:lang w:eastAsia="el-GR"/>
        </w:rPr>
        <w:t>την Δ/</w:t>
      </w:r>
      <w:proofErr w:type="spellStart"/>
      <w:r w:rsidRPr="00424AF7">
        <w:rPr>
          <w:rFonts w:eastAsia="Times New Roman"/>
          <w:color w:val="auto"/>
          <w:szCs w:val="20"/>
          <w:lang w:eastAsia="el-GR"/>
        </w:rPr>
        <w:t>νση</w:t>
      </w:r>
      <w:proofErr w:type="spellEnd"/>
      <w:r w:rsidRPr="00424AF7">
        <w:rPr>
          <w:rFonts w:eastAsia="Times New Roman"/>
          <w:color w:val="auto"/>
          <w:szCs w:val="20"/>
          <w:lang w:eastAsia="el-GR"/>
        </w:rPr>
        <w:t xml:space="preserve"> Αγροτικής Οικονομίας </w:t>
      </w:r>
    </w:p>
    <w:p w14:paraId="7FF3B77C" w14:textId="77777777" w:rsidR="00424AF7" w:rsidRPr="00424AF7" w:rsidRDefault="00424AF7" w:rsidP="00424AF7">
      <w:pPr>
        <w:spacing w:after="0" w:line="240" w:lineRule="auto"/>
        <w:ind w:left="1440" w:firstLine="720"/>
        <w:jc w:val="center"/>
        <w:rPr>
          <w:rFonts w:eastAsia="Times New Roman"/>
          <w:color w:val="auto"/>
          <w:szCs w:val="20"/>
          <w:lang w:eastAsia="el-GR"/>
        </w:rPr>
      </w:pPr>
      <w:r w:rsidRPr="00424AF7">
        <w:rPr>
          <w:rFonts w:eastAsia="Times New Roman"/>
          <w:color w:val="auto"/>
          <w:szCs w:val="20"/>
          <w:lang w:eastAsia="el-GR"/>
        </w:rPr>
        <w:t>&amp; Κτηνιατρικής Π.Ε. Πρέβεζας</w:t>
      </w:r>
    </w:p>
    <w:p w14:paraId="43D306CF" w14:textId="77777777" w:rsidR="00424AF7" w:rsidRPr="00424AF7" w:rsidRDefault="00424AF7" w:rsidP="00424AF7">
      <w:pPr>
        <w:spacing w:after="0" w:line="240" w:lineRule="auto"/>
        <w:ind w:left="2160" w:firstLine="720"/>
        <w:jc w:val="center"/>
        <w:rPr>
          <w:rFonts w:eastAsia="Times New Roman"/>
          <w:color w:val="auto"/>
          <w:szCs w:val="20"/>
          <w:lang w:eastAsia="el-GR"/>
        </w:rPr>
      </w:pPr>
      <w:proofErr w:type="spellStart"/>
      <w:r w:rsidRPr="00424AF7">
        <w:rPr>
          <w:rFonts w:eastAsia="Times New Roman"/>
          <w:color w:val="auto"/>
          <w:szCs w:val="20"/>
          <w:lang w:eastAsia="el-GR"/>
        </w:rPr>
        <w:t>Λεωφ</w:t>
      </w:r>
      <w:proofErr w:type="spellEnd"/>
      <w:r w:rsidRPr="00424AF7">
        <w:rPr>
          <w:rFonts w:eastAsia="Times New Roman"/>
          <w:color w:val="auto"/>
          <w:szCs w:val="20"/>
          <w:lang w:eastAsia="el-GR"/>
        </w:rPr>
        <w:t>. Ειρήνη 65</w:t>
      </w:r>
    </w:p>
    <w:p w14:paraId="11B9094C" w14:textId="77777777" w:rsidR="00424AF7" w:rsidRPr="00424AF7" w:rsidRDefault="00424AF7" w:rsidP="00424AF7">
      <w:pPr>
        <w:spacing w:after="0" w:line="240" w:lineRule="auto"/>
        <w:ind w:left="2880" w:firstLine="720"/>
        <w:jc w:val="center"/>
        <w:rPr>
          <w:rFonts w:eastAsia="Times New Roman"/>
          <w:color w:val="auto"/>
          <w:szCs w:val="20"/>
          <w:lang w:eastAsia="el-GR"/>
        </w:rPr>
      </w:pPr>
      <w:r w:rsidRPr="00424AF7">
        <w:rPr>
          <w:rFonts w:eastAsia="Times New Roman"/>
          <w:color w:val="auto"/>
          <w:szCs w:val="20"/>
          <w:lang w:eastAsia="el-GR"/>
        </w:rPr>
        <w:t xml:space="preserve">481 00 - </w:t>
      </w:r>
      <w:r w:rsidRPr="00424AF7">
        <w:rPr>
          <w:rFonts w:eastAsia="Times New Roman"/>
          <w:color w:val="auto"/>
          <w:szCs w:val="20"/>
          <w:u w:val="single"/>
          <w:lang w:eastAsia="el-GR"/>
        </w:rPr>
        <w:t>Πρέβεζα</w:t>
      </w:r>
    </w:p>
    <w:p w14:paraId="6DC5C934" w14:textId="73D30FD1" w:rsidR="00825E02" w:rsidRPr="00711CC0" w:rsidRDefault="00825E02" w:rsidP="00A362DE">
      <w:pPr>
        <w:spacing w:after="0" w:line="240" w:lineRule="auto"/>
        <w:jc w:val="both"/>
        <w:rPr>
          <w:rFonts w:eastAsia="Times New Roman"/>
          <w:color w:val="auto"/>
          <w:sz w:val="14"/>
          <w:szCs w:val="14"/>
          <w:lang w:val="en-US"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A362DE" w:rsidRPr="00A362DE" w14:paraId="7F1BBB3D" w14:textId="77777777" w:rsidTr="00FD01B0">
        <w:tc>
          <w:tcPr>
            <w:tcW w:w="1129" w:type="dxa"/>
          </w:tcPr>
          <w:p w14:paraId="0E99D42B" w14:textId="4ED17BA6" w:rsidR="00A362DE" w:rsidRPr="00A362DE" w:rsidRDefault="00A362DE" w:rsidP="00A362DE">
            <w:pPr>
              <w:jc w:val="both"/>
              <w:rPr>
                <w:rFonts w:eastAsia="Times New Roman"/>
                <w:color w:val="auto"/>
                <w:szCs w:val="24"/>
                <w:lang w:eastAsia="el-GR"/>
              </w:rPr>
            </w:pPr>
            <w:r>
              <w:rPr>
                <w:rFonts w:eastAsia="Times New Roman"/>
                <w:color w:val="auto"/>
                <w:szCs w:val="24"/>
                <w:lang w:eastAsia="el-GR"/>
              </w:rPr>
              <w:t>ΘΕΜΑ:</w:t>
            </w:r>
          </w:p>
        </w:tc>
        <w:tc>
          <w:tcPr>
            <w:tcW w:w="7167" w:type="dxa"/>
          </w:tcPr>
          <w:p w14:paraId="3E6D3875" w14:textId="5EBF04D7" w:rsidR="00A362DE" w:rsidRPr="00A362DE" w:rsidRDefault="00EE4CA7" w:rsidP="00A362DE">
            <w:pPr>
              <w:jc w:val="both"/>
              <w:rPr>
                <w:rFonts w:eastAsia="Times New Roman"/>
                <w:b/>
                <w:color w:val="auto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el-GR"/>
              </w:rPr>
              <w:t>Ενεργοποίηση της δ</w:t>
            </w:r>
            <w:r w:rsidR="00A362DE" w:rsidRPr="00A362DE">
              <w:rPr>
                <w:rFonts w:eastAsia="Times New Roman"/>
                <w:b/>
                <w:color w:val="auto"/>
                <w:szCs w:val="24"/>
                <w:lang w:eastAsia="el-GR"/>
              </w:rPr>
              <w:t>ιαδικασία</w:t>
            </w:r>
            <w:r>
              <w:rPr>
                <w:rFonts w:eastAsia="Times New Roman"/>
                <w:b/>
                <w:color w:val="auto"/>
                <w:szCs w:val="24"/>
                <w:lang w:eastAsia="el-GR"/>
              </w:rPr>
              <w:t>ς</w:t>
            </w:r>
            <w:r w:rsidR="00A362DE" w:rsidRPr="00A362DE">
              <w:rPr>
                <w:rFonts w:eastAsia="Times New Roman"/>
                <w:b/>
                <w:color w:val="auto"/>
                <w:szCs w:val="24"/>
                <w:lang w:eastAsia="el-GR"/>
              </w:rPr>
              <w:t xml:space="preserve"> πρόσληψης </w:t>
            </w:r>
            <w:r>
              <w:rPr>
                <w:rFonts w:eastAsia="Times New Roman"/>
                <w:b/>
                <w:color w:val="auto"/>
                <w:szCs w:val="24"/>
                <w:lang w:eastAsia="el-GR"/>
              </w:rPr>
              <w:t>ενός</w:t>
            </w:r>
            <w:r w:rsidR="00825E02">
              <w:rPr>
                <w:rFonts w:eastAsia="Times New Roman"/>
                <w:b/>
                <w:color w:val="auto"/>
                <w:szCs w:val="24"/>
                <w:lang w:eastAsia="el-GR"/>
              </w:rPr>
              <w:t xml:space="preserve"> </w:t>
            </w:r>
            <w:r w:rsidR="00A362DE" w:rsidRPr="00A362DE">
              <w:rPr>
                <w:rFonts w:eastAsia="Times New Roman"/>
                <w:b/>
                <w:color w:val="auto"/>
                <w:szCs w:val="24"/>
                <w:lang w:eastAsia="el-GR"/>
              </w:rPr>
              <w:t>τακτικού υπαλλήλου</w:t>
            </w:r>
            <w:r w:rsidR="00DB6A51">
              <w:rPr>
                <w:rFonts w:eastAsia="Times New Roman"/>
                <w:b/>
                <w:color w:val="auto"/>
                <w:szCs w:val="24"/>
                <w:lang w:eastAsia="el-GR"/>
              </w:rPr>
              <w:t xml:space="preserve">, </w:t>
            </w:r>
            <w:r w:rsidR="005C3FE2">
              <w:rPr>
                <w:rFonts w:eastAsia="Times New Roman"/>
                <w:b/>
                <w:color w:val="auto"/>
                <w:szCs w:val="24"/>
                <w:lang w:eastAsia="el-GR"/>
              </w:rPr>
              <w:t xml:space="preserve">με Σύμβαση Εργασίας Ιδιωτικού Δικαίου Αορίστου Χρόνου, </w:t>
            </w:r>
            <w:r w:rsidR="00FD01B0">
              <w:rPr>
                <w:rFonts w:eastAsia="Times New Roman"/>
                <w:b/>
                <w:color w:val="auto"/>
                <w:szCs w:val="24"/>
                <w:lang w:eastAsia="el-GR"/>
              </w:rPr>
              <w:t xml:space="preserve">και με την Ειδικότητα του λογιστή, </w:t>
            </w:r>
            <w:r>
              <w:rPr>
                <w:rFonts w:eastAsia="Times New Roman"/>
                <w:b/>
                <w:color w:val="auto"/>
                <w:szCs w:val="24"/>
                <w:lang w:eastAsia="el-GR"/>
              </w:rPr>
              <w:t xml:space="preserve">για το γραφείο </w:t>
            </w:r>
            <w:r w:rsidR="00A362DE" w:rsidRPr="00A362DE">
              <w:rPr>
                <w:rFonts w:eastAsia="Times New Roman"/>
                <w:b/>
                <w:color w:val="auto"/>
                <w:szCs w:val="24"/>
                <w:lang w:eastAsia="el-GR"/>
              </w:rPr>
              <w:t>του Οργανισμού μας.</w:t>
            </w:r>
            <w:r>
              <w:rPr>
                <w:rFonts w:eastAsia="Times New Roman"/>
                <w:b/>
                <w:color w:val="auto"/>
                <w:szCs w:val="24"/>
                <w:lang w:eastAsia="el-GR"/>
              </w:rPr>
              <w:t xml:space="preserve"> </w:t>
            </w:r>
          </w:p>
        </w:tc>
      </w:tr>
      <w:tr w:rsidR="00A362DE" w:rsidRPr="00A362DE" w14:paraId="596E217E" w14:textId="77777777" w:rsidTr="00FD01B0">
        <w:tc>
          <w:tcPr>
            <w:tcW w:w="1129" w:type="dxa"/>
          </w:tcPr>
          <w:p w14:paraId="65EB1216" w14:textId="442827AC" w:rsidR="00A362DE" w:rsidRPr="00A362DE" w:rsidRDefault="00A362DE" w:rsidP="00A362DE">
            <w:pPr>
              <w:jc w:val="both"/>
              <w:rPr>
                <w:rFonts w:eastAsia="Times New Roman"/>
                <w:color w:val="auto"/>
                <w:szCs w:val="24"/>
                <w:lang w:eastAsia="el-GR"/>
              </w:rPr>
            </w:pPr>
            <w:r>
              <w:rPr>
                <w:rFonts w:eastAsia="Times New Roman"/>
                <w:color w:val="auto"/>
                <w:szCs w:val="24"/>
                <w:lang w:eastAsia="el-GR"/>
              </w:rPr>
              <w:t>ΣΧΕΤ.:</w:t>
            </w:r>
          </w:p>
        </w:tc>
        <w:tc>
          <w:tcPr>
            <w:tcW w:w="7167" w:type="dxa"/>
          </w:tcPr>
          <w:p w14:paraId="0621CACF" w14:textId="63F73951" w:rsidR="00A362DE" w:rsidRPr="00A362DE" w:rsidRDefault="00FD01B0" w:rsidP="00A362DE">
            <w:pPr>
              <w:jc w:val="both"/>
              <w:rPr>
                <w:rFonts w:eastAsia="Times New Roman"/>
                <w:color w:val="auto"/>
                <w:szCs w:val="24"/>
                <w:lang w:eastAsia="el-GR"/>
              </w:rPr>
            </w:pPr>
            <w:r>
              <w:rPr>
                <w:rFonts w:eastAsia="Times New Roman"/>
                <w:color w:val="auto"/>
                <w:szCs w:val="24"/>
                <w:lang w:eastAsia="el-GR"/>
              </w:rPr>
              <w:t>Το υπ’ αριθμ. πρωτ.: 111160/8974/14-7-2022 έγγραφό σας.</w:t>
            </w:r>
          </w:p>
        </w:tc>
      </w:tr>
    </w:tbl>
    <w:p w14:paraId="3B8E240A" w14:textId="1E5EC93C" w:rsidR="00A362DE" w:rsidRPr="00711CC0" w:rsidRDefault="00A362DE" w:rsidP="00A362DE">
      <w:pPr>
        <w:spacing w:after="0" w:line="240" w:lineRule="auto"/>
        <w:jc w:val="both"/>
        <w:rPr>
          <w:rFonts w:eastAsia="Times New Roman"/>
          <w:color w:val="auto"/>
          <w:sz w:val="14"/>
          <w:szCs w:val="14"/>
          <w:lang w:eastAsia="el-GR"/>
        </w:rPr>
      </w:pPr>
    </w:p>
    <w:p w14:paraId="25E9CEAE" w14:textId="3F4F8E7B" w:rsidR="00FD01B0" w:rsidRDefault="008335E5" w:rsidP="008335E5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lang w:eastAsia="el-GR"/>
        </w:rPr>
        <w:t xml:space="preserve">Σας </w:t>
      </w:r>
      <w:r w:rsidR="00FD01B0">
        <w:rPr>
          <w:rFonts w:eastAsia="Times New Roman"/>
          <w:color w:val="auto"/>
          <w:lang w:eastAsia="el-GR"/>
        </w:rPr>
        <w:t xml:space="preserve">υποβάλουμε </w:t>
      </w:r>
      <w:r w:rsidR="00AB7D08">
        <w:rPr>
          <w:rFonts w:eastAsia="Times New Roman"/>
          <w:color w:val="auto"/>
          <w:lang w:eastAsia="el-GR"/>
        </w:rPr>
        <w:t xml:space="preserve">σε </w:t>
      </w:r>
      <w:r w:rsidR="00FD01B0">
        <w:rPr>
          <w:rFonts w:eastAsia="Times New Roman"/>
          <w:color w:val="auto"/>
          <w:lang w:eastAsia="el-GR"/>
        </w:rPr>
        <w:t>τρι</w:t>
      </w:r>
      <w:r w:rsidR="00AB7D08">
        <w:rPr>
          <w:rFonts w:eastAsia="Times New Roman"/>
          <w:color w:val="auto"/>
          <w:lang w:eastAsia="el-GR"/>
        </w:rPr>
        <w:t xml:space="preserve">πλούν </w:t>
      </w:r>
      <w:r>
        <w:rPr>
          <w:rFonts w:eastAsia="Times New Roman"/>
          <w:color w:val="auto"/>
          <w:lang w:eastAsia="el-GR"/>
        </w:rPr>
        <w:t>το αίτημα</w:t>
      </w:r>
      <w:r w:rsidR="00FD01B0">
        <w:rPr>
          <w:rFonts w:eastAsia="Times New Roman"/>
          <w:color w:val="auto"/>
          <w:lang w:eastAsia="el-GR"/>
        </w:rPr>
        <w:t xml:space="preserve">-απόφαση του Διοικητικού Συμβουλίου </w:t>
      </w:r>
      <w:r w:rsidR="00302C65">
        <w:rPr>
          <w:rFonts w:eastAsia="Times New Roman"/>
          <w:color w:val="auto"/>
          <w:lang w:eastAsia="el-GR"/>
        </w:rPr>
        <w:t xml:space="preserve">του Οργανισμού μας για την </w:t>
      </w:r>
      <w:r>
        <w:rPr>
          <w:rFonts w:eastAsia="Times New Roman"/>
          <w:color w:val="auto"/>
          <w:lang w:eastAsia="el-GR"/>
        </w:rPr>
        <w:t>πρόσληψη ενός τακτικού υπαλλήλου</w:t>
      </w:r>
      <w:r w:rsidR="00711CC0">
        <w:rPr>
          <w:rFonts w:eastAsia="Times New Roman"/>
          <w:color w:val="auto"/>
          <w:lang w:eastAsia="el-GR"/>
        </w:rPr>
        <w:t xml:space="preserve"> Ιδιωτικού Δικαίου Αορίστου Χρόνου, με την ειδικότητα του λογιστή (να έχει άδεια άσκησης επαγγέλματος λογιστή) </w:t>
      </w:r>
      <w:r>
        <w:rPr>
          <w:rFonts w:eastAsia="Times New Roman"/>
          <w:color w:val="auto"/>
          <w:lang w:eastAsia="el-GR"/>
        </w:rPr>
        <w:t>στον Οργανισμό μας, σ</w:t>
      </w:r>
      <w:r w:rsidRPr="0099719C">
        <w:rPr>
          <w:rFonts w:eastAsia="Times New Roman"/>
          <w:color w:val="auto"/>
          <w:lang w:eastAsia="el-GR"/>
        </w:rPr>
        <w:t xml:space="preserve">ύμφωνα με το Άρθρο 46, </w:t>
      </w:r>
      <w:proofErr w:type="spellStart"/>
      <w:r w:rsidRPr="0099719C">
        <w:rPr>
          <w:rFonts w:eastAsia="Times New Roman"/>
          <w:color w:val="auto"/>
          <w:lang w:eastAsia="el-GR"/>
        </w:rPr>
        <w:t>περίπτ</w:t>
      </w:r>
      <w:proofErr w:type="spellEnd"/>
      <w:r w:rsidRPr="0099719C">
        <w:rPr>
          <w:rFonts w:eastAsia="Times New Roman"/>
          <w:color w:val="auto"/>
          <w:lang w:eastAsia="el-GR"/>
        </w:rPr>
        <w:t xml:space="preserve">. 2.α, του Ν. 4456/2017 (ΦΕΚ </w:t>
      </w:r>
      <w:proofErr w:type="spellStart"/>
      <w:r w:rsidRPr="0099719C">
        <w:rPr>
          <w:rFonts w:eastAsia="Times New Roman"/>
          <w:color w:val="auto"/>
          <w:lang w:eastAsia="el-GR"/>
        </w:rPr>
        <w:t>Αρ</w:t>
      </w:r>
      <w:proofErr w:type="spellEnd"/>
      <w:r w:rsidRPr="0099719C">
        <w:rPr>
          <w:rFonts w:eastAsia="Times New Roman"/>
          <w:color w:val="auto"/>
          <w:lang w:eastAsia="el-GR"/>
        </w:rPr>
        <w:t>. 24, Τεύχ. Α΄/1-3-2017)</w:t>
      </w:r>
      <w:r w:rsidR="00DE6D2E" w:rsidRPr="00DE6D2E">
        <w:rPr>
          <w:rFonts w:eastAsia="Times New Roman"/>
          <w:color w:val="auto"/>
          <w:lang w:eastAsia="el-GR"/>
        </w:rPr>
        <w:t>,</w:t>
      </w:r>
      <w:r w:rsidR="00DE6D2E" w:rsidRPr="00DE6D2E">
        <w:rPr>
          <w:rFonts w:eastAsia="Times New Roman"/>
          <w:color w:val="auto"/>
          <w:szCs w:val="24"/>
          <w:lang w:eastAsia="el-GR"/>
        </w:rPr>
        <w:t xml:space="preserve"> </w:t>
      </w:r>
    </w:p>
    <w:p w14:paraId="283ABFCD" w14:textId="2092DD29" w:rsidR="00FD01B0" w:rsidRDefault="00FD01B0" w:rsidP="00FD01B0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>μετά την συνταξιοδότηση τού έως τώρα υπηρετούντος υπαλλήλου κ. Δράκου Χαράλαμπου του Θεοφίλου τον μήνα Σεπτέμβριο 2022</w:t>
      </w:r>
      <w:r w:rsidR="00711CC0">
        <w:rPr>
          <w:rFonts w:eastAsia="Times New Roman"/>
          <w:color w:val="auto"/>
          <w:szCs w:val="24"/>
          <w:lang w:eastAsia="el-GR"/>
        </w:rPr>
        <w:t>.</w:t>
      </w:r>
    </w:p>
    <w:p w14:paraId="0B6792F5" w14:textId="641A51AC" w:rsidR="00A362DE" w:rsidRDefault="00711CC0" w:rsidP="008335E5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 xml:space="preserve">Παρακαλούμε να </w:t>
      </w:r>
      <w:r w:rsidR="00302C65">
        <w:rPr>
          <w:rFonts w:eastAsia="Times New Roman"/>
          <w:color w:val="auto"/>
          <w:szCs w:val="24"/>
          <w:lang w:eastAsia="el-GR"/>
        </w:rPr>
        <w:t xml:space="preserve">προβείτε στις απαραίτητες προβλεπόμενες ενέργειες </w:t>
      </w:r>
      <w:r w:rsidR="00FD01B0">
        <w:rPr>
          <w:rFonts w:eastAsia="Times New Roman"/>
          <w:color w:val="auto"/>
          <w:szCs w:val="24"/>
          <w:lang w:eastAsia="el-GR"/>
        </w:rPr>
        <w:t xml:space="preserve">για </w:t>
      </w:r>
      <w:r w:rsidR="00A362DE">
        <w:rPr>
          <w:rFonts w:eastAsia="Times New Roman"/>
          <w:color w:val="auto"/>
          <w:szCs w:val="24"/>
          <w:lang w:eastAsia="el-GR"/>
        </w:rPr>
        <w:t xml:space="preserve">την πρόσληψη </w:t>
      </w:r>
      <w:r>
        <w:rPr>
          <w:rFonts w:eastAsia="Times New Roman"/>
          <w:color w:val="auto"/>
          <w:szCs w:val="24"/>
          <w:lang w:eastAsia="el-GR"/>
        </w:rPr>
        <w:t xml:space="preserve">του παραπάνω </w:t>
      </w:r>
      <w:r w:rsidR="00A362DE">
        <w:rPr>
          <w:rFonts w:eastAsia="Times New Roman"/>
          <w:color w:val="auto"/>
          <w:szCs w:val="24"/>
          <w:lang w:eastAsia="el-GR"/>
        </w:rPr>
        <w:t xml:space="preserve">τακτικού υπαλλήλου του Οργανισμού </w:t>
      </w:r>
      <w:r w:rsidR="00FD01B0">
        <w:rPr>
          <w:rFonts w:eastAsia="Times New Roman"/>
          <w:color w:val="auto"/>
          <w:szCs w:val="24"/>
          <w:lang w:eastAsia="el-GR"/>
        </w:rPr>
        <w:t xml:space="preserve">μας, με Σύμβαση Εργασίας Ιδιωτικού Δικαίου Αορίστου Χρόνου και με την Ειδικότητα του λογιστή. </w:t>
      </w:r>
    </w:p>
    <w:p w14:paraId="4F484D53" w14:textId="38FDDB33" w:rsidR="00EE4CA7" w:rsidRDefault="0080257E" w:rsidP="008335E5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>Η</w:t>
      </w:r>
      <w:r w:rsidR="00EE4CA7">
        <w:rPr>
          <w:rFonts w:eastAsia="Times New Roman"/>
          <w:color w:val="auto"/>
          <w:szCs w:val="24"/>
          <w:lang w:eastAsia="el-GR"/>
        </w:rPr>
        <w:t xml:space="preserve"> παραπάνω θέση του λογιστή είναι ενταγμένη Οργανική θέση στον Οργανισμό μας, σύμφωνα με </w:t>
      </w:r>
      <w:r w:rsidR="003F4F73">
        <w:rPr>
          <w:rFonts w:eastAsia="Times New Roman"/>
          <w:color w:val="auto"/>
          <w:szCs w:val="24"/>
          <w:lang w:eastAsia="el-GR"/>
        </w:rPr>
        <w:t xml:space="preserve">το Άρθρο 5, </w:t>
      </w:r>
      <w:r w:rsidR="00EE4CA7">
        <w:rPr>
          <w:rFonts w:eastAsia="Times New Roman"/>
          <w:color w:val="auto"/>
          <w:szCs w:val="24"/>
          <w:lang w:eastAsia="el-GR"/>
        </w:rPr>
        <w:t>το</w:t>
      </w:r>
      <w:r w:rsidR="003F4F73">
        <w:rPr>
          <w:rFonts w:eastAsia="Times New Roman"/>
          <w:color w:val="auto"/>
          <w:szCs w:val="24"/>
          <w:lang w:eastAsia="el-GR"/>
        </w:rPr>
        <w:t>υ</w:t>
      </w:r>
      <w:r w:rsidR="00EE4CA7">
        <w:rPr>
          <w:rFonts w:eastAsia="Times New Roman"/>
          <w:color w:val="auto"/>
          <w:szCs w:val="24"/>
          <w:lang w:eastAsia="el-GR"/>
        </w:rPr>
        <w:t xml:space="preserve"> εγκεκριμένο</w:t>
      </w:r>
      <w:r w:rsidR="003F4F73">
        <w:rPr>
          <w:rFonts w:eastAsia="Times New Roman"/>
          <w:color w:val="auto"/>
          <w:szCs w:val="24"/>
          <w:lang w:eastAsia="el-GR"/>
        </w:rPr>
        <w:t>υ</w:t>
      </w:r>
      <w:r w:rsidR="00EE4CA7">
        <w:rPr>
          <w:rFonts w:eastAsia="Times New Roman"/>
          <w:color w:val="auto"/>
          <w:szCs w:val="24"/>
          <w:lang w:eastAsia="el-GR"/>
        </w:rPr>
        <w:t xml:space="preserve"> Εσωτερικ</w:t>
      </w:r>
      <w:r w:rsidR="003F4F73">
        <w:rPr>
          <w:rFonts w:eastAsia="Times New Roman"/>
          <w:color w:val="auto"/>
          <w:szCs w:val="24"/>
          <w:lang w:eastAsia="el-GR"/>
        </w:rPr>
        <w:t>ού</w:t>
      </w:r>
      <w:r w:rsidR="00EE4CA7">
        <w:rPr>
          <w:rFonts w:eastAsia="Times New Roman"/>
          <w:color w:val="auto"/>
          <w:szCs w:val="24"/>
          <w:lang w:eastAsia="el-GR"/>
        </w:rPr>
        <w:t xml:space="preserve"> Κανονισμού Λειτουργίας και Κατάστασης (ΕΚΛΚΠ). </w:t>
      </w:r>
      <w:r w:rsidR="003F4F73">
        <w:rPr>
          <w:rFonts w:eastAsia="Times New Roman"/>
          <w:color w:val="auto"/>
          <w:szCs w:val="24"/>
          <w:lang w:eastAsia="el-GR"/>
        </w:rPr>
        <w:t xml:space="preserve">  </w:t>
      </w:r>
    </w:p>
    <w:p w14:paraId="79D21268" w14:textId="6E424C86" w:rsidR="00A362DE" w:rsidRDefault="00DE6D2E" w:rsidP="008335E5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 xml:space="preserve">Ζητούμε να επισπεύσετε το θέμα, </w:t>
      </w:r>
      <w:r w:rsidR="00B77C14">
        <w:rPr>
          <w:rFonts w:eastAsia="Times New Roman"/>
          <w:color w:val="auto"/>
          <w:szCs w:val="24"/>
          <w:lang w:eastAsia="el-GR"/>
        </w:rPr>
        <w:t>ώστε</w:t>
      </w:r>
      <w:r w:rsidR="00A362DE">
        <w:rPr>
          <w:rFonts w:eastAsia="Times New Roman"/>
          <w:color w:val="auto"/>
          <w:szCs w:val="24"/>
          <w:lang w:eastAsia="el-GR"/>
        </w:rPr>
        <w:t xml:space="preserve"> να ξεκινήσουν </w:t>
      </w:r>
      <w:r w:rsidR="00310FA9">
        <w:rPr>
          <w:rFonts w:eastAsia="Times New Roman"/>
          <w:color w:val="auto"/>
          <w:szCs w:val="24"/>
          <w:lang w:eastAsia="el-GR"/>
        </w:rPr>
        <w:t xml:space="preserve">ομαλά και εμπρόθεσμα </w:t>
      </w:r>
      <w:r w:rsidR="00A362DE">
        <w:rPr>
          <w:rFonts w:eastAsia="Times New Roman"/>
          <w:color w:val="auto"/>
          <w:szCs w:val="24"/>
          <w:lang w:eastAsia="el-GR"/>
        </w:rPr>
        <w:t xml:space="preserve">οι διαδικασίες </w:t>
      </w:r>
      <w:r w:rsidR="00711CC0">
        <w:rPr>
          <w:rFonts w:eastAsia="Times New Roman"/>
          <w:color w:val="auto"/>
          <w:szCs w:val="24"/>
          <w:lang w:eastAsia="el-GR"/>
        </w:rPr>
        <w:t xml:space="preserve">κάλυψης </w:t>
      </w:r>
      <w:r w:rsidR="00A362DE">
        <w:rPr>
          <w:rFonts w:eastAsia="Times New Roman"/>
          <w:color w:val="auto"/>
          <w:szCs w:val="24"/>
          <w:lang w:eastAsia="el-GR"/>
        </w:rPr>
        <w:t xml:space="preserve">της </w:t>
      </w:r>
      <w:r w:rsidR="00711CC0">
        <w:rPr>
          <w:rFonts w:eastAsia="Times New Roman"/>
          <w:color w:val="auto"/>
          <w:szCs w:val="24"/>
          <w:lang w:eastAsia="el-GR"/>
        </w:rPr>
        <w:t xml:space="preserve">παραπάνω </w:t>
      </w:r>
      <w:r w:rsidR="00393625">
        <w:rPr>
          <w:rFonts w:eastAsia="Times New Roman"/>
          <w:color w:val="auto"/>
          <w:szCs w:val="24"/>
          <w:lang w:eastAsia="el-GR"/>
        </w:rPr>
        <w:t>θέσης του λογιστή</w:t>
      </w:r>
      <w:r>
        <w:rPr>
          <w:rFonts w:eastAsia="Times New Roman"/>
          <w:color w:val="auto"/>
          <w:szCs w:val="24"/>
          <w:lang w:eastAsia="el-GR"/>
        </w:rPr>
        <w:t>.</w:t>
      </w:r>
    </w:p>
    <w:p w14:paraId="1398F3CF" w14:textId="3006358A" w:rsidR="00B77C14" w:rsidRDefault="00DE6D2E" w:rsidP="00DE6D2E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>Συνημμένα σας διαβιβάζουμε όπως στην επόμενη σελίδα, μαζί με επεξηγηματικά σχόλια.</w:t>
      </w:r>
    </w:p>
    <w:p w14:paraId="14630FAD" w14:textId="3F851AAB" w:rsidR="00B77C14" w:rsidRDefault="00B77C14" w:rsidP="00B77C14">
      <w:pPr>
        <w:spacing w:after="0" w:line="240" w:lineRule="auto"/>
        <w:ind w:left="2880"/>
        <w:jc w:val="center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>Ο</w:t>
      </w:r>
      <w:r>
        <w:rPr>
          <w:rFonts w:eastAsia="Times New Roman"/>
          <w:color w:val="auto"/>
          <w:szCs w:val="24"/>
          <w:lang w:eastAsia="el-GR"/>
        </w:rPr>
        <w:br/>
        <w:t>Πρόεδρος του ΤΟΕΒ</w:t>
      </w:r>
    </w:p>
    <w:p w14:paraId="705CE238" w14:textId="690F4FC9" w:rsidR="00B77C14" w:rsidRDefault="00B77C14" w:rsidP="00B77C14">
      <w:pPr>
        <w:spacing w:after="0" w:line="240" w:lineRule="auto"/>
        <w:ind w:left="2880" w:firstLine="284"/>
        <w:jc w:val="center"/>
        <w:rPr>
          <w:rFonts w:eastAsia="Times New Roman"/>
          <w:color w:val="auto"/>
          <w:szCs w:val="24"/>
          <w:lang w:eastAsia="el-GR"/>
        </w:rPr>
      </w:pPr>
    </w:p>
    <w:p w14:paraId="17B0A740" w14:textId="77777777" w:rsidR="00393625" w:rsidRDefault="00393625" w:rsidP="00B77C14">
      <w:pPr>
        <w:spacing w:after="0" w:line="240" w:lineRule="auto"/>
        <w:ind w:left="2880" w:firstLine="284"/>
        <w:jc w:val="center"/>
        <w:rPr>
          <w:rFonts w:eastAsia="Times New Roman"/>
          <w:color w:val="auto"/>
          <w:szCs w:val="24"/>
          <w:lang w:eastAsia="el-GR"/>
        </w:rPr>
      </w:pPr>
    </w:p>
    <w:p w14:paraId="007EB349" w14:textId="77777777" w:rsidR="00393625" w:rsidRDefault="00393625" w:rsidP="00B77C14">
      <w:pPr>
        <w:spacing w:after="0" w:line="240" w:lineRule="auto"/>
        <w:ind w:left="2880"/>
        <w:jc w:val="center"/>
        <w:rPr>
          <w:rFonts w:eastAsia="Times New Roman"/>
          <w:color w:val="auto"/>
          <w:szCs w:val="24"/>
          <w:lang w:eastAsia="el-GR"/>
        </w:rPr>
      </w:pPr>
    </w:p>
    <w:p w14:paraId="42E53F23" w14:textId="67B4868B" w:rsidR="00B77C14" w:rsidRDefault="00B77C14" w:rsidP="00B77C14">
      <w:pPr>
        <w:spacing w:after="0" w:line="240" w:lineRule="auto"/>
        <w:ind w:left="2880"/>
        <w:jc w:val="center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 xml:space="preserve">Παναγιώτης </w:t>
      </w:r>
      <w:proofErr w:type="spellStart"/>
      <w:r>
        <w:rPr>
          <w:rFonts w:eastAsia="Times New Roman"/>
          <w:color w:val="auto"/>
          <w:szCs w:val="24"/>
          <w:lang w:eastAsia="el-GR"/>
        </w:rPr>
        <w:t>Βάσσιος</w:t>
      </w:r>
      <w:proofErr w:type="spellEnd"/>
    </w:p>
    <w:p w14:paraId="38FD11AE" w14:textId="77777777" w:rsidR="006D2EC9" w:rsidRDefault="006D2EC9" w:rsidP="00A362DE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</w:p>
    <w:p w14:paraId="63496F0E" w14:textId="77777777" w:rsidR="00393625" w:rsidRDefault="00393625">
      <w:pPr>
        <w:rPr>
          <w:rFonts w:eastAsia="Times New Roman"/>
          <w:b/>
          <w:color w:val="auto"/>
          <w:szCs w:val="24"/>
          <w:u w:val="single"/>
          <w:lang w:eastAsia="el-GR"/>
        </w:rPr>
      </w:pPr>
      <w:r>
        <w:rPr>
          <w:rFonts w:eastAsia="Times New Roman"/>
          <w:b/>
          <w:color w:val="auto"/>
          <w:szCs w:val="24"/>
          <w:u w:val="single"/>
          <w:lang w:eastAsia="el-GR"/>
        </w:rPr>
        <w:br w:type="page"/>
      </w:r>
    </w:p>
    <w:p w14:paraId="13365CB5" w14:textId="77777777" w:rsidR="00393625" w:rsidRDefault="00393625" w:rsidP="00A362DE">
      <w:pPr>
        <w:spacing w:after="0" w:line="240" w:lineRule="auto"/>
        <w:ind w:firstLine="284"/>
        <w:jc w:val="both"/>
        <w:rPr>
          <w:rFonts w:eastAsia="Times New Roman"/>
          <w:b/>
          <w:color w:val="auto"/>
          <w:szCs w:val="24"/>
          <w:u w:val="single"/>
          <w:lang w:eastAsia="el-GR"/>
        </w:rPr>
      </w:pPr>
    </w:p>
    <w:p w14:paraId="03D0A418" w14:textId="6F0D10C6" w:rsidR="008305D1" w:rsidRPr="00825E02" w:rsidRDefault="00825E02" w:rsidP="00A362DE">
      <w:pPr>
        <w:spacing w:after="0" w:line="240" w:lineRule="auto"/>
        <w:ind w:firstLine="284"/>
        <w:jc w:val="both"/>
        <w:rPr>
          <w:rFonts w:eastAsia="Times New Roman"/>
          <w:b/>
          <w:color w:val="auto"/>
          <w:szCs w:val="24"/>
          <w:u w:val="single"/>
          <w:lang w:eastAsia="el-GR"/>
        </w:rPr>
      </w:pPr>
      <w:r w:rsidRPr="00825E02">
        <w:rPr>
          <w:rFonts w:eastAsia="Times New Roman"/>
          <w:b/>
          <w:color w:val="auto"/>
          <w:szCs w:val="24"/>
          <w:u w:val="single"/>
          <w:lang w:eastAsia="el-GR"/>
        </w:rPr>
        <w:t>Συνημμένα, με επεξηγηματικά σχόλια:</w:t>
      </w:r>
    </w:p>
    <w:p w14:paraId="3E71D83E" w14:textId="36541D26" w:rsidR="008305D1" w:rsidRDefault="008305D1" w:rsidP="00A362DE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</w:p>
    <w:p w14:paraId="53EF15D7" w14:textId="77777777" w:rsidR="00DE6D2E" w:rsidRDefault="00DE6D2E" w:rsidP="00A362DE">
      <w:pPr>
        <w:spacing w:after="0" w:line="240" w:lineRule="auto"/>
        <w:ind w:firstLine="284"/>
        <w:jc w:val="both"/>
        <w:rPr>
          <w:rFonts w:eastAsia="Times New Roman"/>
          <w:color w:val="auto"/>
          <w:szCs w:val="24"/>
          <w:lang w:eastAsia="el-GR"/>
        </w:rPr>
      </w:pPr>
    </w:p>
    <w:p w14:paraId="09BBC3BA" w14:textId="7D8C5E49" w:rsidR="00BE54A9" w:rsidRDefault="00BE54A9" w:rsidP="00825E0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>Η υπ’ αριθμ. πρωτ.: 3/12-01-2022 αίτηση αποχώρησης από την ενεργό υπηρεσία του μέχρι τώρα τακτικού υπαλλήλου του Οργανισμού μας κ. Δράκου Χαράλαμπου του Θεοφίλου, λόγω συνταξιοδότησής του.</w:t>
      </w:r>
    </w:p>
    <w:p w14:paraId="3DDE0972" w14:textId="57922377" w:rsidR="008305D1" w:rsidRPr="008305D1" w:rsidRDefault="008305D1" w:rsidP="00825E0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bookmarkStart w:id="1" w:name="_Hlk108714076"/>
      <w:r w:rsidRPr="008305D1">
        <w:rPr>
          <w:rFonts w:eastAsia="Times New Roman"/>
          <w:color w:val="auto"/>
          <w:szCs w:val="24"/>
          <w:lang w:eastAsia="el-GR"/>
        </w:rPr>
        <w:t>Αριθ. 1</w:t>
      </w:r>
      <w:r>
        <w:rPr>
          <w:rFonts w:eastAsia="Times New Roman"/>
          <w:color w:val="auto"/>
          <w:szCs w:val="24"/>
          <w:lang w:eastAsia="el-GR"/>
        </w:rPr>
        <w:t>/</w:t>
      </w:r>
      <w:r w:rsidRPr="008305D1">
        <w:rPr>
          <w:rFonts w:eastAsia="Times New Roman"/>
          <w:color w:val="auto"/>
          <w:szCs w:val="24"/>
          <w:lang w:eastAsia="el-GR"/>
        </w:rPr>
        <w:t xml:space="preserve">16-2-2022, θέμα 2, </w:t>
      </w:r>
      <w:r>
        <w:rPr>
          <w:rFonts w:eastAsia="Times New Roman"/>
          <w:color w:val="auto"/>
          <w:szCs w:val="24"/>
          <w:lang w:eastAsia="el-GR"/>
        </w:rPr>
        <w:t>απόφαση του Διοικητικού Συμβουλίου, με την οποία εγκρίνεται η πρόσληψη νέου τακτικού υπαλλήλου μετά από τον μήνα Σεπτέμβριο 2022.</w:t>
      </w:r>
      <w:r w:rsidR="00BE54A9">
        <w:rPr>
          <w:rFonts w:eastAsia="Times New Roman"/>
          <w:color w:val="auto"/>
          <w:szCs w:val="24"/>
          <w:lang w:eastAsia="el-GR"/>
        </w:rPr>
        <w:t xml:space="preserve">  </w:t>
      </w:r>
    </w:p>
    <w:bookmarkEnd w:id="1"/>
    <w:p w14:paraId="7C6D3EEF" w14:textId="3B69D826" w:rsidR="008305D1" w:rsidRDefault="008305D1" w:rsidP="00825E0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r w:rsidRPr="008305D1">
        <w:rPr>
          <w:rFonts w:eastAsia="Times New Roman"/>
          <w:color w:val="auto"/>
          <w:szCs w:val="24"/>
          <w:lang w:eastAsia="el-GR"/>
        </w:rPr>
        <w:t>Αριθμ. 1</w:t>
      </w:r>
      <w:r>
        <w:rPr>
          <w:rFonts w:eastAsia="Times New Roman"/>
          <w:color w:val="auto"/>
          <w:szCs w:val="24"/>
          <w:lang w:eastAsia="el-GR"/>
        </w:rPr>
        <w:t>/</w:t>
      </w:r>
      <w:r w:rsidRPr="008305D1">
        <w:rPr>
          <w:rFonts w:eastAsia="Times New Roman"/>
          <w:color w:val="auto"/>
          <w:szCs w:val="24"/>
          <w:lang w:eastAsia="el-GR"/>
        </w:rPr>
        <w:t>6-3-2022, θ</w:t>
      </w:r>
      <w:r>
        <w:rPr>
          <w:rFonts w:eastAsia="Times New Roman"/>
          <w:color w:val="auto"/>
          <w:szCs w:val="24"/>
          <w:lang w:eastAsia="el-GR"/>
        </w:rPr>
        <w:t>έμα</w:t>
      </w:r>
      <w:r w:rsidRPr="008305D1">
        <w:rPr>
          <w:rFonts w:eastAsia="Times New Roman"/>
          <w:color w:val="auto"/>
          <w:szCs w:val="24"/>
          <w:lang w:eastAsia="el-GR"/>
        </w:rPr>
        <w:t xml:space="preserve"> 3ο,</w:t>
      </w:r>
      <w:r>
        <w:rPr>
          <w:rFonts w:eastAsia="Times New Roman"/>
          <w:color w:val="auto"/>
          <w:szCs w:val="24"/>
          <w:lang w:eastAsia="el-GR"/>
        </w:rPr>
        <w:t xml:space="preserve"> </w:t>
      </w:r>
      <w:r w:rsidRPr="008305D1">
        <w:rPr>
          <w:rFonts w:eastAsia="Times New Roman"/>
          <w:color w:val="auto"/>
          <w:szCs w:val="24"/>
          <w:lang w:eastAsia="el-GR"/>
        </w:rPr>
        <w:t xml:space="preserve">Α  </w:t>
      </w:r>
      <w:r>
        <w:rPr>
          <w:rFonts w:eastAsia="Times New Roman"/>
          <w:color w:val="auto"/>
          <w:szCs w:val="24"/>
          <w:lang w:eastAsia="el-GR"/>
        </w:rPr>
        <w:t xml:space="preserve">απόφαση της Γενικής Συνέλευσης, με την οποία εγκρίνεται η πρόσληψη νέου τακτικού υπαλλήλου μετά από τον μήνα Σεπτέμβριο 2022. </w:t>
      </w:r>
    </w:p>
    <w:p w14:paraId="3DB15531" w14:textId="4352A8F6" w:rsidR="008305D1" w:rsidRDefault="008305D1" w:rsidP="00825E0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r w:rsidRPr="008305D1">
        <w:rPr>
          <w:rFonts w:eastAsia="Times New Roman"/>
          <w:color w:val="auto"/>
          <w:szCs w:val="24"/>
          <w:lang w:eastAsia="el-GR"/>
        </w:rPr>
        <w:t>Αριθμ. 1</w:t>
      </w:r>
      <w:r>
        <w:rPr>
          <w:rFonts w:eastAsia="Times New Roman"/>
          <w:color w:val="auto"/>
          <w:szCs w:val="24"/>
          <w:lang w:eastAsia="el-GR"/>
        </w:rPr>
        <w:t>/</w:t>
      </w:r>
      <w:r w:rsidRPr="008305D1">
        <w:rPr>
          <w:rFonts w:eastAsia="Times New Roman"/>
          <w:color w:val="auto"/>
          <w:szCs w:val="24"/>
          <w:lang w:eastAsia="el-GR"/>
        </w:rPr>
        <w:t>6-3-2022, θ</w:t>
      </w:r>
      <w:r>
        <w:rPr>
          <w:rFonts w:eastAsia="Times New Roman"/>
          <w:color w:val="auto"/>
          <w:szCs w:val="24"/>
          <w:lang w:eastAsia="el-GR"/>
        </w:rPr>
        <w:t>έμα</w:t>
      </w:r>
      <w:r w:rsidRPr="008305D1">
        <w:rPr>
          <w:rFonts w:eastAsia="Times New Roman"/>
          <w:color w:val="auto"/>
          <w:szCs w:val="24"/>
          <w:lang w:eastAsia="el-GR"/>
        </w:rPr>
        <w:t xml:space="preserve"> 2ο </w:t>
      </w:r>
      <w:r>
        <w:rPr>
          <w:rFonts w:eastAsia="Times New Roman"/>
          <w:color w:val="auto"/>
          <w:szCs w:val="24"/>
          <w:lang w:eastAsia="el-GR"/>
        </w:rPr>
        <w:t>απόφαση της Γενικής Συνέλευσης</w:t>
      </w:r>
      <w:r w:rsidRPr="008305D1">
        <w:rPr>
          <w:rFonts w:eastAsia="Times New Roman"/>
          <w:color w:val="auto"/>
          <w:szCs w:val="24"/>
          <w:lang w:eastAsia="el-GR"/>
        </w:rPr>
        <w:t xml:space="preserve">, </w:t>
      </w:r>
      <w:r>
        <w:rPr>
          <w:rFonts w:eastAsia="Times New Roman"/>
          <w:color w:val="auto"/>
          <w:szCs w:val="24"/>
          <w:lang w:eastAsia="el-GR"/>
        </w:rPr>
        <w:t xml:space="preserve">με την οποία εγγράφηκε στον Προϋπολογισμό έτους 2022 πίστωση για κάλυψη της δαπάνης αποχώρησης-συνταξιοδότησης του </w:t>
      </w:r>
      <w:proofErr w:type="spellStart"/>
      <w:r>
        <w:rPr>
          <w:rFonts w:eastAsia="Times New Roman"/>
          <w:color w:val="auto"/>
          <w:szCs w:val="24"/>
          <w:lang w:eastAsia="el-GR"/>
        </w:rPr>
        <w:t>αποχωρούντος</w:t>
      </w:r>
      <w:proofErr w:type="spellEnd"/>
      <w:r>
        <w:rPr>
          <w:rFonts w:eastAsia="Times New Roman"/>
          <w:color w:val="auto"/>
          <w:szCs w:val="24"/>
          <w:lang w:eastAsia="el-GR"/>
        </w:rPr>
        <w:t xml:space="preserve"> τακτικού υπαλλήλου και πρόσληψης νέου τέτοιου. </w:t>
      </w:r>
    </w:p>
    <w:p w14:paraId="693E9A17" w14:textId="1E1E7342" w:rsidR="00711CC0" w:rsidRPr="0042542F" w:rsidRDefault="00711CC0" w:rsidP="00711CC0">
      <w:pPr>
        <w:pStyle w:val="a4"/>
        <w:numPr>
          <w:ilvl w:val="0"/>
          <w:numId w:val="1"/>
        </w:numPr>
        <w:jc w:val="both"/>
        <w:rPr>
          <w:rFonts w:eastAsia="Times New Roman"/>
          <w:color w:val="auto"/>
          <w:szCs w:val="24"/>
          <w:lang w:eastAsia="el-GR"/>
        </w:rPr>
      </w:pPr>
      <w:r w:rsidRPr="0042542F">
        <w:rPr>
          <w:rFonts w:eastAsia="Times New Roman"/>
          <w:color w:val="auto"/>
          <w:szCs w:val="24"/>
          <w:lang w:eastAsia="el-GR"/>
        </w:rPr>
        <w:t xml:space="preserve">Αριθ. </w:t>
      </w:r>
      <w:r w:rsidR="00AD09FC">
        <w:rPr>
          <w:rFonts w:eastAsia="Times New Roman"/>
          <w:color w:val="auto"/>
          <w:szCs w:val="24"/>
          <w:lang w:eastAsia="el-GR"/>
        </w:rPr>
        <w:t>6</w:t>
      </w:r>
      <w:r w:rsidRPr="0042542F">
        <w:rPr>
          <w:rFonts w:eastAsia="Times New Roman"/>
          <w:color w:val="auto"/>
          <w:szCs w:val="24"/>
          <w:lang w:eastAsia="el-GR"/>
        </w:rPr>
        <w:t>/</w:t>
      </w:r>
      <w:r w:rsidR="0042542F" w:rsidRPr="0042542F">
        <w:rPr>
          <w:rFonts w:eastAsia="Times New Roman"/>
          <w:color w:val="auto"/>
          <w:szCs w:val="24"/>
          <w:lang w:eastAsia="el-GR"/>
        </w:rPr>
        <w:t>20</w:t>
      </w:r>
      <w:r w:rsidRPr="0042542F">
        <w:rPr>
          <w:rFonts w:eastAsia="Times New Roman"/>
          <w:color w:val="auto"/>
          <w:szCs w:val="24"/>
          <w:lang w:eastAsia="el-GR"/>
        </w:rPr>
        <w:t>-</w:t>
      </w:r>
      <w:r w:rsidR="00AD09FC">
        <w:rPr>
          <w:rFonts w:eastAsia="Times New Roman"/>
          <w:color w:val="auto"/>
          <w:szCs w:val="24"/>
          <w:lang w:eastAsia="el-GR"/>
        </w:rPr>
        <w:t>5</w:t>
      </w:r>
      <w:r w:rsidRPr="0042542F">
        <w:rPr>
          <w:rFonts w:eastAsia="Times New Roman"/>
          <w:color w:val="auto"/>
          <w:szCs w:val="24"/>
          <w:lang w:eastAsia="el-GR"/>
        </w:rPr>
        <w:t xml:space="preserve">-2022, θέμα </w:t>
      </w:r>
      <w:r w:rsidR="0042542F" w:rsidRPr="0042542F">
        <w:rPr>
          <w:rFonts w:eastAsia="Times New Roman"/>
          <w:color w:val="auto"/>
          <w:szCs w:val="24"/>
          <w:lang w:eastAsia="el-GR"/>
        </w:rPr>
        <w:t>1ο</w:t>
      </w:r>
      <w:r w:rsidRPr="0042542F">
        <w:rPr>
          <w:rFonts w:eastAsia="Times New Roman"/>
          <w:color w:val="auto"/>
          <w:szCs w:val="24"/>
          <w:lang w:eastAsia="el-GR"/>
        </w:rPr>
        <w:t xml:space="preserve">, </w:t>
      </w:r>
      <w:r w:rsidR="0042542F" w:rsidRPr="0042542F">
        <w:rPr>
          <w:rFonts w:eastAsia="Times New Roman"/>
          <w:color w:val="auto"/>
          <w:szCs w:val="24"/>
          <w:lang w:eastAsia="el-GR"/>
        </w:rPr>
        <w:t xml:space="preserve">πράξη συνεδρίασης </w:t>
      </w:r>
      <w:r w:rsidRPr="0042542F">
        <w:rPr>
          <w:rFonts w:eastAsia="Times New Roman"/>
          <w:color w:val="auto"/>
          <w:szCs w:val="24"/>
          <w:lang w:eastAsia="el-GR"/>
        </w:rPr>
        <w:t xml:space="preserve">του Διοικητικού Συμβουλίου, με την οποία εγκρίνεται η πρόσληψη ενός τακτικού υπαλλήλου με Σύμβαση Εργασίας Ιδιωτικού Δικαίου Αορίστου Χρόνου και με την ειδικότητα του λογιστή.  </w:t>
      </w:r>
      <w:bookmarkStart w:id="2" w:name="_GoBack"/>
      <w:bookmarkEnd w:id="2"/>
    </w:p>
    <w:p w14:paraId="4AB2C173" w14:textId="65E35EDB" w:rsidR="00DE6D2E" w:rsidRPr="00393625" w:rsidRDefault="009751DC" w:rsidP="00825E0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r w:rsidRPr="00393625">
        <w:rPr>
          <w:rFonts w:eastAsia="Times New Roman"/>
          <w:color w:val="auto"/>
          <w:szCs w:val="24"/>
          <w:lang w:eastAsia="el-GR"/>
        </w:rPr>
        <w:t>Η</w:t>
      </w:r>
      <w:r w:rsidR="00DE6D2E" w:rsidRPr="00393625">
        <w:rPr>
          <w:rFonts w:eastAsia="Times New Roman"/>
          <w:color w:val="auto"/>
          <w:szCs w:val="24"/>
          <w:lang w:eastAsia="el-GR"/>
        </w:rPr>
        <w:t xml:space="preserve"> από 2</w:t>
      </w:r>
      <w:r w:rsidR="0042542F" w:rsidRPr="00393625">
        <w:rPr>
          <w:rFonts w:eastAsia="Times New Roman"/>
          <w:color w:val="auto"/>
          <w:szCs w:val="24"/>
          <w:lang w:eastAsia="el-GR"/>
        </w:rPr>
        <w:t>0</w:t>
      </w:r>
      <w:r w:rsidR="00DE6D2E" w:rsidRPr="00393625">
        <w:rPr>
          <w:rFonts w:eastAsia="Times New Roman"/>
          <w:color w:val="auto"/>
          <w:szCs w:val="24"/>
          <w:lang w:eastAsia="el-GR"/>
        </w:rPr>
        <w:t>-0</w:t>
      </w:r>
      <w:r w:rsidR="0042542F" w:rsidRPr="00393625">
        <w:rPr>
          <w:rFonts w:eastAsia="Times New Roman"/>
          <w:color w:val="auto"/>
          <w:szCs w:val="24"/>
          <w:lang w:eastAsia="el-GR"/>
        </w:rPr>
        <w:t>7</w:t>
      </w:r>
      <w:r w:rsidR="00DE6D2E" w:rsidRPr="00393625">
        <w:rPr>
          <w:rFonts w:eastAsia="Times New Roman"/>
          <w:color w:val="auto"/>
          <w:szCs w:val="24"/>
          <w:lang w:eastAsia="el-GR"/>
        </w:rPr>
        <w:t>-2022 Εισηγητική Έκθεση του Οργανισμού μας.</w:t>
      </w:r>
    </w:p>
    <w:p w14:paraId="55B0BD96" w14:textId="48095D6E" w:rsidR="00DE6D2E" w:rsidRPr="00DE6D2E" w:rsidRDefault="009751DC" w:rsidP="00825E0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>Η</w:t>
      </w:r>
      <w:r w:rsidR="00DE6D2E" w:rsidRPr="00DE6D2E">
        <w:rPr>
          <w:rFonts w:eastAsia="Times New Roman"/>
          <w:color w:val="auto"/>
          <w:szCs w:val="24"/>
          <w:lang w:eastAsia="el-GR"/>
        </w:rPr>
        <w:t xml:space="preserve"> από 2</w:t>
      </w:r>
      <w:r w:rsidR="0042542F">
        <w:rPr>
          <w:rFonts w:eastAsia="Times New Roman"/>
          <w:color w:val="auto"/>
          <w:szCs w:val="24"/>
          <w:lang w:eastAsia="el-GR"/>
        </w:rPr>
        <w:t>0</w:t>
      </w:r>
      <w:r w:rsidR="00DE6D2E" w:rsidRPr="00DE6D2E">
        <w:rPr>
          <w:rFonts w:eastAsia="Times New Roman"/>
          <w:color w:val="auto"/>
          <w:szCs w:val="24"/>
          <w:lang w:eastAsia="el-GR"/>
        </w:rPr>
        <w:t>-0</w:t>
      </w:r>
      <w:r w:rsidR="0042542F">
        <w:rPr>
          <w:rFonts w:eastAsia="Times New Roman"/>
          <w:color w:val="auto"/>
          <w:szCs w:val="24"/>
          <w:lang w:eastAsia="el-GR"/>
        </w:rPr>
        <w:t>7</w:t>
      </w:r>
      <w:r w:rsidR="00DE6D2E" w:rsidRPr="00DE6D2E">
        <w:rPr>
          <w:rFonts w:eastAsia="Times New Roman"/>
          <w:color w:val="auto"/>
          <w:szCs w:val="24"/>
          <w:lang w:eastAsia="el-GR"/>
        </w:rPr>
        <w:t>-2022 Οικονομική Βεβαίωση του Οργανισμού μας.</w:t>
      </w:r>
    </w:p>
    <w:p w14:paraId="2B1A3894" w14:textId="119459AF" w:rsidR="008305D1" w:rsidRDefault="00393625" w:rsidP="00825E0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r>
        <w:rPr>
          <w:rFonts w:eastAsia="Times New Roman"/>
          <w:color w:val="auto"/>
          <w:szCs w:val="24"/>
          <w:lang w:eastAsia="el-GR"/>
        </w:rPr>
        <w:t xml:space="preserve">Ο </w:t>
      </w:r>
      <w:r w:rsidR="008305D1">
        <w:rPr>
          <w:rFonts w:eastAsia="Times New Roman"/>
          <w:color w:val="auto"/>
          <w:szCs w:val="24"/>
          <w:lang w:eastAsia="el-GR"/>
        </w:rPr>
        <w:t>Εσωτερικ</w:t>
      </w:r>
      <w:r>
        <w:rPr>
          <w:rFonts w:eastAsia="Times New Roman"/>
          <w:color w:val="auto"/>
          <w:szCs w:val="24"/>
          <w:lang w:eastAsia="el-GR"/>
        </w:rPr>
        <w:t>ός</w:t>
      </w:r>
      <w:r w:rsidR="008305D1">
        <w:rPr>
          <w:rFonts w:eastAsia="Times New Roman"/>
          <w:color w:val="auto"/>
          <w:szCs w:val="24"/>
          <w:lang w:eastAsia="el-GR"/>
        </w:rPr>
        <w:t xml:space="preserve"> Κανονισμ</w:t>
      </w:r>
      <w:r>
        <w:rPr>
          <w:rFonts w:eastAsia="Times New Roman"/>
          <w:color w:val="auto"/>
          <w:szCs w:val="24"/>
          <w:lang w:eastAsia="el-GR"/>
        </w:rPr>
        <w:t>ός</w:t>
      </w:r>
      <w:r w:rsidR="008305D1">
        <w:rPr>
          <w:rFonts w:eastAsia="Times New Roman"/>
          <w:color w:val="auto"/>
          <w:szCs w:val="24"/>
          <w:lang w:eastAsia="el-GR"/>
        </w:rPr>
        <w:t xml:space="preserve"> Λειτουργίας και Κατάστασης Προσωπικού</w:t>
      </w:r>
      <w:r>
        <w:rPr>
          <w:rFonts w:eastAsia="Times New Roman"/>
          <w:color w:val="auto"/>
          <w:szCs w:val="24"/>
          <w:lang w:eastAsia="el-GR"/>
        </w:rPr>
        <w:t xml:space="preserve"> (ΕΚΛΚΠ</w:t>
      </w:r>
      <w:r w:rsidR="008305D1">
        <w:rPr>
          <w:rFonts w:eastAsia="Times New Roman"/>
          <w:color w:val="auto"/>
          <w:szCs w:val="24"/>
          <w:lang w:eastAsia="el-GR"/>
        </w:rPr>
        <w:t xml:space="preserve">), </w:t>
      </w:r>
      <w:r>
        <w:rPr>
          <w:rFonts w:eastAsia="Times New Roman"/>
          <w:color w:val="auto"/>
          <w:szCs w:val="24"/>
          <w:lang w:eastAsia="el-GR"/>
        </w:rPr>
        <w:t xml:space="preserve">μαζί με την έγκρισή του </w:t>
      </w:r>
      <w:r w:rsidR="008305D1">
        <w:rPr>
          <w:rFonts w:eastAsia="Times New Roman"/>
          <w:color w:val="auto"/>
          <w:szCs w:val="24"/>
          <w:lang w:eastAsia="el-GR"/>
        </w:rPr>
        <w:t>που προβλέπ</w:t>
      </w:r>
      <w:r>
        <w:rPr>
          <w:rFonts w:eastAsia="Times New Roman"/>
          <w:color w:val="auto"/>
          <w:szCs w:val="24"/>
          <w:lang w:eastAsia="el-GR"/>
        </w:rPr>
        <w:t>ει</w:t>
      </w:r>
      <w:r w:rsidR="008305D1">
        <w:rPr>
          <w:rFonts w:eastAsia="Times New Roman"/>
          <w:color w:val="auto"/>
          <w:szCs w:val="24"/>
          <w:lang w:eastAsia="el-GR"/>
        </w:rPr>
        <w:t xml:space="preserve"> την διαδικασία αποχώρησης του παλιού, αλλά και πρόσληψης του νέου τακτικού υπαλλήλου</w:t>
      </w:r>
      <w:r>
        <w:rPr>
          <w:rFonts w:eastAsia="Times New Roman"/>
          <w:color w:val="auto"/>
          <w:szCs w:val="24"/>
          <w:lang w:eastAsia="el-GR"/>
        </w:rPr>
        <w:t xml:space="preserve">, </w:t>
      </w:r>
      <w:r w:rsidRPr="00825E02">
        <w:rPr>
          <w:rFonts w:eastAsia="Times New Roman"/>
          <w:color w:val="auto"/>
          <w:szCs w:val="24"/>
          <w:lang w:eastAsia="el-GR"/>
        </w:rPr>
        <w:t xml:space="preserve">που προβλέπει </w:t>
      </w:r>
      <w:r>
        <w:rPr>
          <w:rFonts w:eastAsia="Times New Roman"/>
          <w:color w:val="auto"/>
          <w:szCs w:val="24"/>
          <w:lang w:eastAsia="el-GR"/>
        </w:rPr>
        <w:t xml:space="preserve">ότι το επί </w:t>
      </w:r>
      <w:proofErr w:type="spellStart"/>
      <w:r>
        <w:rPr>
          <w:rFonts w:eastAsia="Times New Roman"/>
          <w:color w:val="auto"/>
          <w:szCs w:val="24"/>
          <w:lang w:eastAsia="el-GR"/>
        </w:rPr>
        <w:t>συμβάσει</w:t>
      </w:r>
      <w:proofErr w:type="spellEnd"/>
      <w:r>
        <w:rPr>
          <w:rFonts w:eastAsia="Times New Roman"/>
          <w:color w:val="auto"/>
          <w:szCs w:val="24"/>
          <w:lang w:eastAsia="el-GR"/>
        </w:rPr>
        <w:t xml:space="preserve"> προσωπικό δεν μπορεί να εργάζεται όλο το έτος, που είναι οι ανάγκες του ΤΟΕΒ</w:t>
      </w:r>
      <w:r>
        <w:rPr>
          <w:rFonts w:eastAsia="Times New Roman"/>
          <w:color w:val="auto"/>
          <w:szCs w:val="24"/>
          <w:lang w:eastAsia="el-GR"/>
        </w:rPr>
        <w:t xml:space="preserve"> (στο Άρθρο 15) κ.λπ.</w:t>
      </w:r>
    </w:p>
    <w:p w14:paraId="7CE1E4F0" w14:textId="2B379FA9" w:rsidR="00D04F37" w:rsidRPr="00F30580" w:rsidRDefault="00393625" w:rsidP="0039362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szCs w:val="24"/>
          <w:lang w:eastAsia="el-GR"/>
        </w:rPr>
      </w:pPr>
      <w:bookmarkStart w:id="3" w:name="_Hlk98145161"/>
      <w:r>
        <w:rPr>
          <w:rFonts w:eastAsia="Times New Roman"/>
          <w:color w:val="auto"/>
          <w:szCs w:val="24"/>
          <w:lang w:eastAsia="el-GR"/>
        </w:rPr>
        <w:t xml:space="preserve">Η </w:t>
      </w:r>
      <w:r w:rsidRPr="00F30580">
        <w:rPr>
          <w:rFonts w:eastAsia="Times New Roman"/>
          <w:color w:val="auto"/>
          <w:szCs w:val="24"/>
          <w:lang w:eastAsia="el-GR"/>
        </w:rPr>
        <w:t>τροποποίηση του Εσωτερικού Κανονισμού Λειτουργίας και Κατάστασης (ΕΚΛΚΠ) του Οργανισμού μας, από την Περιφέρεια Ηπείρου</w:t>
      </w:r>
      <w:r>
        <w:rPr>
          <w:rFonts w:eastAsia="Times New Roman"/>
          <w:color w:val="auto"/>
          <w:szCs w:val="24"/>
          <w:lang w:eastAsia="el-GR"/>
        </w:rPr>
        <w:t>, καθώς και την έγκρισή της. Εκεί, έχουμε την διάρθρωση του Οργανισμού σε Διευθύνσεις και Τμήματα, όπου φαίνεται ότι υπάρχει οργανική θέση λογιστή</w:t>
      </w:r>
      <w:r w:rsidR="00F30580" w:rsidRPr="00F30580">
        <w:rPr>
          <w:rFonts w:eastAsia="Times New Roman"/>
          <w:color w:val="auto"/>
          <w:szCs w:val="24"/>
          <w:lang w:eastAsia="el-GR"/>
        </w:rPr>
        <w:t xml:space="preserve">. </w:t>
      </w:r>
    </w:p>
    <w:p w14:paraId="3A6EAD23" w14:textId="43E9D6CA" w:rsidR="004F59F1" w:rsidRDefault="004F59F1" w:rsidP="00DE6D2E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eastAsia="Times New Roman"/>
          <w:color w:val="auto"/>
          <w:szCs w:val="24"/>
          <w:lang w:eastAsia="el-GR"/>
        </w:rPr>
      </w:pPr>
      <w:r w:rsidRPr="004F59F1">
        <w:rPr>
          <w:rFonts w:eastAsia="Times New Roman"/>
          <w:color w:val="auto"/>
          <w:szCs w:val="24"/>
          <w:lang w:eastAsia="el-GR"/>
        </w:rPr>
        <w:t xml:space="preserve">Το Άρθρο 42 «Ρυθμίσεις θεμάτων Οργανισμών Εγγείων Βελτιώσεων» του Ν. 4673/2020 (ΦΕΚ με </w:t>
      </w:r>
      <w:proofErr w:type="spellStart"/>
      <w:r w:rsidRPr="004F59F1">
        <w:rPr>
          <w:rFonts w:eastAsia="Times New Roman"/>
          <w:color w:val="auto"/>
          <w:szCs w:val="24"/>
          <w:lang w:eastAsia="el-GR"/>
        </w:rPr>
        <w:t>Αρ</w:t>
      </w:r>
      <w:proofErr w:type="spellEnd"/>
      <w:r w:rsidRPr="004F59F1">
        <w:rPr>
          <w:rFonts w:eastAsia="Times New Roman"/>
          <w:color w:val="auto"/>
          <w:szCs w:val="24"/>
          <w:lang w:eastAsia="el-GR"/>
        </w:rPr>
        <w:t xml:space="preserve">. Φύλλου 52, Τεύχ. Α΄, 11-03-2020), </w:t>
      </w:r>
      <w:r>
        <w:rPr>
          <w:rFonts w:eastAsia="Times New Roman"/>
          <w:color w:val="auto"/>
          <w:szCs w:val="24"/>
          <w:lang w:eastAsia="el-GR"/>
        </w:rPr>
        <w:t xml:space="preserve">σχετικό με την διαδικασία πρόσληψης του τακτικού προσωπικού. </w:t>
      </w:r>
    </w:p>
    <w:p w14:paraId="0796AAF1" w14:textId="0991CE34" w:rsidR="00BE39B6" w:rsidRPr="00711CC0" w:rsidRDefault="00BE39B6" w:rsidP="00DE6D2E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eastAsia="Times New Roman"/>
          <w:color w:val="auto"/>
          <w:szCs w:val="24"/>
          <w:lang w:eastAsia="el-GR"/>
        </w:rPr>
      </w:pPr>
      <w:r w:rsidRPr="00BE39B6">
        <w:rPr>
          <w:rFonts w:eastAsia="Times New Roman"/>
          <w:color w:val="auto"/>
          <w:lang w:eastAsia="el-GR"/>
        </w:rPr>
        <w:t xml:space="preserve">Το Άρθρο 46 «Ρυθμίσεις θεμάτων έργων και οργανισμών εγγείων βελτιώσεων», </w:t>
      </w:r>
      <w:proofErr w:type="spellStart"/>
      <w:r w:rsidRPr="00BE39B6">
        <w:rPr>
          <w:rFonts w:eastAsia="Times New Roman"/>
          <w:color w:val="auto"/>
          <w:lang w:eastAsia="el-GR"/>
        </w:rPr>
        <w:t>περίπτ</w:t>
      </w:r>
      <w:proofErr w:type="spellEnd"/>
      <w:r w:rsidRPr="00BE39B6">
        <w:rPr>
          <w:rFonts w:eastAsia="Times New Roman"/>
          <w:color w:val="auto"/>
          <w:lang w:eastAsia="el-GR"/>
        </w:rPr>
        <w:t xml:space="preserve">. 2.α, του Ν. 4456/2017 (ΦΕΚ </w:t>
      </w:r>
      <w:proofErr w:type="spellStart"/>
      <w:r w:rsidRPr="00BE39B6">
        <w:rPr>
          <w:rFonts w:eastAsia="Times New Roman"/>
          <w:color w:val="auto"/>
          <w:lang w:eastAsia="el-GR"/>
        </w:rPr>
        <w:t>Αρ</w:t>
      </w:r>
      <w:proofErr w:type="spellEnd"/>
      <w:r w:rsidRPr="00BE39B6">
        <w:rPr>
          <w:rFonts w:eastAsia="Times New Roman"/>
          <w:color w:val="auto"/>
          <w:lang w:eastAsia="el-GR"/>
        </w:rPr>
        <w:t xml:space="preserve">. 24, Τεύχ. Α΄/1-3-2017), </w:t>
      </w:r>
      <w:bookmarkEnd w:id="3"/>
      <w:r w:rsidRPr="00BE39B6">
        <w:rPr>
          <w:rFonts w:eastAsia="Times New Roman"/>
          <w:color w:val="auto"/>
          <w:lang w:eastAsia="el-GR"/>
        </w:rPr>
        <w:t>όπου αναφέρεται η διαδικασία της πρόσληψης του προσωπικού.</w:t>
      </w:r>
    </w:p>
    <w:p w14:paraId="39A05F02" w14:textId="77777777" w:rsidR="00711CC0" w:rsidRPr="00711CC0" w:rsidRDefault="00711CC0" w:rsidP="00711CC0">
      <w:pPr>
        <w:spacing w:after="0" w:line="240" w:lineRule="auto"/>
        <w:ind w:left="-142"/>
        <w:jc w:val="both"/>
        <w:rPr>
          <w:rFonts w:eastAsia="Times New Roman"/>
          <w:color w:val="auto"/>
          <w:szCs w:val="24"/>
          <w:lang w:eastAsia="el-GR"/>
        </w:rPr>
      </w:pPr>
    </w:p>
    <w:sectPr w:rsidR="00711CC0" w:rsidRPr="00711CC0" w:rsidSect="005C3FE2">
      <w:head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CB0F" w14:textId="77777777" w:rsidR="00C323CC" w:rsidRDefault="00C323CC" w:rsidP="00BE54A9">
      <w:pPr>
        <w:spacing w:after="0" w:line="240" w:lineRule="auto"/>
      </w:pPr>
      <w:r>
        <w:separator/>
      </w:r>
    </w:p>
  </w:endnote>
  <w:endnote w:type="continuationSeparator" w:id="0">
    <w:p w14:paraId="7010F4AC" w14:textId="77777777" w:rsidR="00C323CC" w:rsidRDefault="00C323CC" w:rsidP="00BE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F8F1A" w14:textId="77777777" w:rsidR="00C323CC" w:rsidRDefault="00C323CC" w:rsidP="00BE54A9">
      <w:pPr>
        <w:spacing w:after="0" w:line="240" w:lineRule="auto"/>
      </w:pPr>
      <w:r>
        <w:separator/>
      </w:r>
    </w:p>
  </w:footnote>
  <w:footnote w:type="continuationSeparator" w:id="0">
    <w:p w14:paraId="6330ADAC" w14:textId="77777777" w:rsidR="00C323CC" w:rsidRDefault="00C323CC" w:rsidP="00BE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96137"/>
      <w:docPartObj>
        <w:docPartGallery w:val="Page Numbers (Top of Page)"/>
        <w:docPartUnique/>
      </w:docPartObj>
    </w:sdtPr>
    <w:sdtEndPr>
      <w:rPr>
        <w:color w:val="000000" w:themeColor="text1"/>
        <w:sz w:val="22"/>
        <w:szCs w:val="22"/>
      </w:rPr>
    </w:sdtEndPr>
    <w:sdtContent>
      <w:p w14:paraId="78302FCE" w14:textId="7C83D3B1" w:rsidR="00BE54A9" w:rsidRPr="00BE54A9" w:rsidRDefault="00BE54A9">
        <w:pPr>
          <w:pStyle w:val="a5"/>
          <w:jc w:val="center"/>
          <w:rPr>
            <w:color w:val="000000" w:themeColor="text1"/>
            <w:sz w:val="22"/>
            <w:szCs w:val="22"/>
          </w:rPr>
        </w:pPr>
        <w:r w:rsidRPr="00BE54A9">
          <w:rPr>
            <w:color w:val="000000" w:themeColor="text1"/>
            <w:sz w:val="22"/>
            <w:szCs w:val="22"/>
          </w:rPr>
          <w:fldChar w:fldCharType="begin"/>
        </w:r>
        <w:r w:rsidRPr="00BE54A9">
          <w:rPr>
            <w:color w:val="000000" w:themeColor="text1"/>
            <w:sz w:val="22"/>
            <w:szCs w:val="22"/>
          </w:rPr>
          <w:instrText>PAGE   \* MERGEFORMAT</w:instrText>
        </w:r>
        <w:r w:rsidRPr="00BE54A9">
          <w:rPr>
            <w:color w:val="000000" w:themeColor="text1"/>
            <w:sz w:val="22"/>
            <w:szCs w:val="22"/>
          </w:rPr>
          <w:fldChar w:fldCharType="separate"/>
        </w:r>
        <w:r w:rsidR="00393625">
          <w:rPr>
            <w:noProof/>
            <w:color w:val="000000" w:themeColor="text1"/>
            <w:sz w:val="22"/>
            <w:szCs w:val="22"/>
          </w:rPr>
          <w:t>2</w:t>
        </w:r>
        <w:r w:rsidRPr="00BE54A9">
          <w:rPr>
            <w:color w:val="000000" w:themeColor="text1"/>
            <w:sz w:val="22"/>
            <w:szCs w:val="22"/>
          </w:rPr>
          <w:fldChar w:fldCharType="end"/>
        </w:r>
      </w:p>
    </w:sdtContent>
  </w:sdt>
  <w:p w14:paraId="3D78E91A" w14:textId="77777777" w:rsidR="00BE54A9" w:rsidRDefault="00BE54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9CE"/>
    <w:multiLevelType w:val="hybridMultilevel"/>
    <w:tmpl w:val="4D6801B8"/>
    <w:lvl w:ilvl="0" w:tplc="0DB6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1"/>
    <w:rsid w:val="00014DC7"/>
    <w:rsid w:val="00063987"/>
    <w:rsid w:val="00090AE0"/>
    <w:rsid w:val="000F75CE"/>
    <w:rsid w:val="00116108"/>
    <w:rsid w:val="00126667"/>
    <w:rsid w:val="00302C65"/>
    <w:rsid w:val="00310FA9"/>
    <w:rsid w:val="0037460D"/>
    <w:rsid w:val="00393625"/>
    <w:rsid w:val="003A7212"/>
    <w:rsid w:val="003C2FB1"/>
    <w:rsid w:val="003D5E32"/>
    <w:rsid w:val="003E6641"/>
    <w:rsid w:val="003F4F73"/>
    <w:rsid w:val="00424AF7"/>
    <w:rsid w:val="0042542F"/>
    <w:rsid w:val="004E495A"/>
    <w:rsid w:val="004F59F1"/>
    <w:rsid w:val="005C3FE2"/>
    <w:rsid w:val="0061148D"/>
    <w:rsid w:val="006505F7"/>
    <w:rsid w:val="00655C06"/>
    <w:rsid w:val="00676A24"/>
    <w:rsid w:val="0069561A"/>
    <w:rsid w:val="006D2EC9"/>
    <w:rsid w:val="006E0BB7"/>
    <w:rsid w:val="00711CC0"/>
    <w:rsid w:val="007501DB"/>
    <w:rsid w:val="007E2A9D"/>
    <w:rsid w:val="0080257E"/>
    <w:rsid w:val="00803C42"/>
    <w:rsid w:val="00825E02"/>
    <w:rsid w:val="008305D1"/>
    <w:rsid w:val="008335E5"/>
    <w:rsid w:val="009307D1"/>
    <w:rsid w:val="00955FF9"/>
    <w:rsid w:val="009751DC"/>
    <w:rsid w:val="009A3E07"/>
    <w:rsid w:val="00A362DE"/>
    <w:rsid w:val="00A45E54"/>
    <w:rsid w:val="00AB1812"/>
    <w:rsid w:val="00AB7D08"/>
    <w:rsid w:val="00AD09FC"/>
    <w:rsid w:val="00B603A3"/>
    <w:rsid w:val="00B61C64"/>
    <w:rsid w:val="00B77C14"/>
    <w:rsid w:val="00BE39B6"/>
    <w:rsid w:val="00BE54A9"/>
    <w:rsid w:val="00C323CC"/>
    <w:rsid w:val="00C86CB3"/>
    <w:rsid w:val="00D04F37"/>
    <w:rsid w:val="00DB6A51"/>
    <w:rsid w:val="00DE6D2E"/>
    <w:rsid w:val="00E73626"/>
    <w:rsid w:val="00EA5433"/>
    <w:rsid w:val="00EE4CA7"/>
    <w:rsid w:val="00EF46B4"/>
    <w:rsid w:val="00F30580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958D"/>
  <w15:chartTrackingRefBased/>
  <w15:docId w15:val="{4559879C-D7E4-4B7F-BA58-18D5BD3C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5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E5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E54A9"/>
  </w:style>
  <w:style w:type="paragraph" w:styleId="a6">
    <w:name w:val="footer"/>
    <w:basedOn w:val="a"/>
    <w:link w:val="Char0"/>
    <w:uiPriority w:val="99"/>
    <w:unhideWhenUsed/>
    <w:rsid w:val="00BE5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E54A9"/>
  </w:style>
  <w:style w:type="paragraph" w:styleId="a7">
    <w:name w:val="No Spacing"/>
    <w:uiPriority w:val="1"/>
    <w:qFormat/>
    <w:rsid w:val="004F59F1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user</cp:lastModifiedBy>
  <cp:revision>38</cp:revision>
  <cp:lastPrinted>2022-07-20T05:43:00Z</cp:lastPrinted>
  <dcterms:created xsi:type="dcterms:W3CDTF">2022-03-13T05:55:00Z</dcterms:created>
  <dcterms:modified xsi:type="dcterms:W3CDTF">2023-02-06T06:32:00Z</dcterms:modified>
</cp:coreProperties>
</file>