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2" w:rsidRPr="00AB3CC2" w:rsidRDefault="00AB3CC2" w:rsidP="00AB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t>ΕΛΛΗΝΙΚΗ ΔΗΜΟΚΡΑΤΙΑ</w:t>
      </w:r>
    </w:p>
    <w:p w:rsidR="00AB3CC2" w:rsidRPr="00AB3CC2" w:rsidRDefault="00AB3CC2" w:rsidP="00AB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t>ΤΟΕΒ ΜΠΟΪΔΑ-ΜΑΥΡΗΣ</w:t>
      </w:r>
    </w:p>
    <w:p w:rsidR="00AB3CC2" w:rsidRPr="00AB3CC2" w:rsidRDefault="00AB3CC2" w:rsidP="00AB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ΕΔΡΑ: ΘΕΣΠΡΩΤΙΚΟ ΠΡΕΒΕΖΑΣ</w:t>
      </w: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ΠΙΝΑΚΑΣ ΚΑΤΑΤΑΞΗΣ ΜΕΙΟΔΟΤΩΝ ΕΤΟΥΣ 2015</w:t>
      </w:r>
    </w:p>
    <w:p w:rsidR="00AB3CC2" w:rsidRPr="00AB3CC2" w:rsidRDefault="00AB3CC2" w:rsidP="00AB3CC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 xml:space="preserve">ΙΔΙΟΚΤΗΤΩΝ ΜΙΚΡΗΣ ΤΣΑΠΑΣ ΤΥΠΟΥ </w:t>
      </w: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el-GR"/>
        </w:rPr>
        <w:t>JCB</w:t>
      </w: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 xml:space="preserve"> </w:t>
      </w:r>
    </w:p>
    <w:p w:rsidR="00AB3CC2" w:rsidRPr="00AB3CC2" w:rsidRDefault="00AB3CC2" w:rsidP="00AB3CC2">
      <w:pPr>
        <w:keepNext/>
        <w:spacing w:after="0" w:line="36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ΚΑΤΑ ΤΗ ΣΕΙΡΑ ΜΕΙΟΔΟΤΙΚΗΣ ΤΩΝ ΠΡΟΣΦΟΡΑΣ</w:t>
      </w:r>
    </w:p>
    <w:p w:rsidR="00AB3CC2" w:rsidRDefault="00AB3CC2">
      <w:pPr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>
      <w:pPr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C2E1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421"/>
        <w:gridCol w:w="1418"/>
        <w:gridCol w:w="1133"/>
        <w:gridCol w:w="1841"/>
      </w:tblGrid>
      <w:tr w:rsidR="00AB3CC2" w:rsidRPr="00AC2E12" w:rsidTr="00C75A4F"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ΣΤΟΙΧΕΙΑ ΙΔΙΟΚΤΗΤΗ-</w:t>
            </w:r>
          </w:p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ΜΕΙΟΔΟΤΗ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Ημερήσια</w:t>
            </w:r>
          </w:p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Αποζη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-</w:t>
            </w:r>
          </w:p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μίωση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Σειρά</w:t>
            </w:r>
          </w:p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Κατά-</w:t>
            </w:r>
          </w:p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ταξης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Κινητό</w:t>
            </w:r>
          </w:p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Τηλέφωνο</w:t>
            </w:r>
          </w:p>
        </w:tc>
      </w:tr>
      <w:tr w:rsidR="00AB3CC2" w:rsidRPr="00AC2E12" w:rsidTr="00C75A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ΟΝΟΜΑΤΕΠΩΝΥΜΟ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C2" w:rsidRPr="00AC2E12" w:rsidRDefault="00AB3CC2" w:rsidP="00C75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ΠΑΤΡΩΝ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C2" w:rsidRPr="00AC2E12" w:rsidRDefault="00AB3CC2" w:rsidP="00C7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C2" w:rsidRPr="00AC2E12" w:rsidRDefault="00AB3CC2" w:rsidP="00C7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Μειοδότης:</w:t>
            </w: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Μήτρου Ευάγγελος</w:t>
            </w: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Οδυσσέας</w:t>
            </w: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120,00</w:t>
            </w: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1ος</w:t>
            </w: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Αναπληρωματικοί:</w:t>
            </w: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Νταλαγιάννης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Κων/νος</w:t>
            </w: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134,00</w:t>
            </w: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2ος</w:t>
            </w: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Παπαπάνος Ευριπίδης </w:t>
            </w: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Κων/νος</w:t>
            </w: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149,00</w:t>
            </w: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3ος</w:t>
            </w: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C2E12" w:rsidTr="00C75A4F">
        <w:tc>
          <w:tcPr>
            <w:tcW w:w="322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Παπαβασιλείου Στέφανος</w:t>
            </w:r>
          </w:p>
        </w:tc>
        <w:tc>
          <w:tcPr>
            <w:tcW w:w="1417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Βασίλειος</w:t>
            </w:r>
          </w:p>
        </w:tc>
        <w:tc>
          <w:tcPr>
            <w:tcW w:w="1418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4ος</w:t>
            </w:r>
          </w:p>
        </w:tc>
        <w:tc>
          <w:tcPr>
            <w:tcW w:w="1843" w:type="dxa"/>
            <w:shd w:val="clear" w:color="auto" w:fill="auto"/>
          </w:tcPr>
          <w:p w:rsidR="00AB3CC2" w:rsidRPr="00AC2E12" w:rsidRDefault="00AB3CC2" w:rsidP="00C75A4F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</w:tbl>
    <w:p w:rsid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C2E12" w:rsidRDefault="00AB3CC2" w:rsidP="00AB3CC2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Σημείωση.</w:t>
      </w:r>
    </w:p>
    <w:p w:rsidR="00AB3CC2" w:rsidRPr="00AC2E12" w:rsidRDefault="00AB3CC2" w:rsidP="00AB3CC2">
      <w:pPr>
        <w:numPr>
          <w:ilvl w:val="0"/>
          <w:numId w:val="1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Στην Ημερήσια Αποζημίωση περιλαμβάνεται και ο Φ.Π.Α. (23 %).</w:t>
      </w:r>
    </w:p>
    <w:p w:rsidR="00AB3CC2" w:rsidRPr="00AC2E12" w:rsidRDefault="00AB3CC2" w:rsidP="00AB3CC2">
      <w:pPr>
        <w:numPr>
          <w:ilvl w:val="0"/>
          <w:numId w:val="1"/>
        </w:num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Ο  παραπάνω μειοδοτικός διαγωνισμός έγινε στις 27 Μαρτίου έτους 2015.</w:t>
      </w:r>
    </w:p>
    <w:p w:rsidR="00AB3CC2" w:rsidRPr="00AC2E1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C2E1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C2E1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>
      <w:pPr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Default="00AB3CC2">
      <w:pPr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br w:type="page"/>
      </w:r>
    </w:p>
    <w:p w:rsidR="00AB3CC2" w:rsidRPr="00AB3CC2" w:rsidRDefault="00AB3CC2" w:rsidP="00AB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>ΕΛΛΗΝΙΚΗ ΔΗΜΟΚΡΑΤΙΑ</w:t>
      </w:r>
    </w:p>
    <w:p w:rsidR="00AB3CC2" w:rsidRPr="00AB3CC2" w:rsidRDefault="00AB3CC2" w:rsidP="00AB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t>ΤΟΕΒ ΜΠΟΪΔΑ-ΜΑΥΡΗΣ</w:t>
      </w:r>
    </w:p>
    <w:p w:rsidR="00AB3CC2" w:rsidRPr="00AB3CC2" w:rsidRDefault="00AB3CC2" w:rsidP="00AB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ΕΔΡΑ: ΘΕΣΠΡΩΤΙΚΟ ΠΡΕΒΕΖΑΣ</w:t>
      </w: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ΠΙΝΑΚΑΣ ΚΑΤΑΤΑΞΗΣ ΜΕΙΟΔΟΤΩΝ ΕΤΟΥΣ 2015</w:t>
      </w:r>
    </w:p>
    <w:p w:rsidR="00AB3CC2" w:rsidRPr="00AB3CC2" w:rsidRDefault="00AB3CC2" w:rsidP="00AB3CC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 xml:space="preserve">ΙΔΙΟΚΤΗΤΕΣ ΜΕΓΑΛΗΣ-ΠΕΡΙΣΤΡΟΦΙΚΗΣ ΤΣΑΠΑΣ 3/4 </w:t>
      </w:r>
    </w:p>
    <w:p w:rsidR="00AB3CC2" w:rsidRPr="00AB3CC2" w:rsidRDefault="00AB3CC2" w:rsidP="00AB3CC2">
      <w:pPr>
        <w:keepNext/>
        <w:spacing w:after="0" w:line="36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ΚΑΤΑ ΤΗ ΣΕΙΡΑ ΜΕΙΟΔΟΤΙΚΗΣ ΤΩΝ ΠΡΟΣΦΟΡΑΣ</w:t>
      </w: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421"/>
        <w:gridCol w:w="1418"/>
        <w:gridCol w:w="1133"/>
        <w:gridCol w:w="1841"/>
      </w:tblGrid>
      <w:tr w:rsidR="00AB3CC2" w:rsidRPr="00AB3CC2" w:rsidTr="00C75A4F"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ΣΤΟΙΧΕΙΑ ΙΔΙΟΚΤΗΤΗ-</w:t>
            </w:r>
          </w:p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ΜΕΙΟΔΟΤΗ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Ημερήσια</w:t>
            </w:r>
          </w:p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proofErr w:type="spellStart"/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Αποζη</w:t>
            </w:r>
            <w:proofErr w:type="spellEnd"/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-</w:t>
            </w:r>
          </w:p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proofErr w:type="spellStart"/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μίωση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Σειρά</w:t>
            </w:r>
          </w:p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Κατά-</w:t>
            </w:r>
          </w:p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proofErr w:type="spellStart"/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ταξης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Κινητό</w:t>
            </w:r>
          </w:p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Τηλέφωνο</w:t>
            </w:r>
          </w:p>
        </w:tc>
      </w:tr>
      <w:tr w:rsidR="00AB3CC2" w:rsidRPr="00AB3CC2" w:rsidTr="00C75A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ΟΝΟΜΑΤΕΠΩΝΥΜΟ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C2" w:rsidRPr="00AB3CC2" w:rsidRDefault="00AB3CC2" w:rsidP="00AB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ΠΑΤΡΩΝ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C2" w:rsidRPr="00AB3CC2" w:rsidRDefault="00AB3CC2" w:rsidP="00AB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C2" w:rsidRPr="00AB3CC2" w:rsidRDefault="00AB3CC2" w:rsidP="00AB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Μειοδότης:</w:t>
            </w: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Μήτρου Ευάγγελος</w:t>
            </w: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Οδυσσέας</w:t>
            </w: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1ος</w:t>
            </w: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Αναπληρωματικοί:</w:t>
            </w: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Παπαβασιλείου Στέφανος</w:t>
            </w: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Βασίλειος</w:t>
            </w: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280,00</w:t>
            </w: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B3CC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2ος</w:t>
            </w: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B3CC2" w:rsidRPr="00AB3CC2" w:rsidTr="00C75A4F">
        <w:tc>
          <w:tcPr>
            <w:tcW w:w="322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AB3CC2" w:rsidRPr="00AB3CC2" w:rsidRDefault="00AB3CC2" w:rsidP="00AB3CC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</w:tbl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Σημείωση.</w:t>
      </w:r>
    </w:p>
    <w:p w:rsidR="00AB3CC2" w:rsidRPr="00AB3CC2" w:rsidRDefault="00AB3CC2" w:rsidP="00AB3CC2">
      <w:pPr>
        <w:numPr>
          <w:ilvl w:val="3"/>
          <w:numId w:val="2"/>
        </w:numPr>
        <w:tabs>
          <w:tab w:val="clear" w:pos="2520"/>
          <w:tab w:val="num" w:pos="360"/>
        </w:tabs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t>Στην Ημερήσια Αποζημίωση περιλαμβάνεται και ο Φ.Π.Α. (23 %).</w:t>
      </w:r>
    </w:p>
    <w:p w:rsidR="00AB3CC2" w:rsidRPr="00AB3CC2" w:rsidRDefault="00AB3CC2" w:rsidP="00AB3CC2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t>2.  Ο  παραπάνω μειοδοτικός διαγωνισμός έγινε στις 27 Μαρτίου έτους 2015.</w:t>
      </w: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B3CC2" w:rsidRPr="00AB3CC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br w:type="page"/>
      </w: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>ΕΛΛΗΝΙΚΗ ΔΗΜΟΚΡΑΤΙΑ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ΤΟΕΒ ΜΠΟΪΔΑ-ΜΑΥΡΗΣ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ΕΔΡΑ: ΘΕΣΠΡΩΤΙΚΟ ΠΡΕΒΕΖΑΣ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ΠΙΝΑΚΑΣ ΚΑΤΑΤΑΞΗΣ ΜΕΙΟΔΟΤΩΝ ΕΤΟΥΣ 2015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ΙΔΙΟΚΤΗΤΩΝ ΦΟΡΤΗΓΩΝ ΑΝΑΤΡΕΠΟΜΕΝΩΝ ΑΥΤΟΚ/ΤΩΝ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keepNext/>
        <w:spacing w:after="0" w:line="36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ΚΑΤΑ ΤΗ ΣΕΙΡΑ ΜΕΙΟΔΟΤΙΚΗΣ ΤΩΝ ΠΡΟΣΦΟΡΑΣ</w:t>
      </w:r>
    </w:p>
    <w:p w:rsid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440"/>
        <w:gridCol w:w="1260"/>
        <w:gridCol w:w="1080"/>
        <w:gridCol w:w="1022"/>
        <w:gridCol w:w="992"/>
      </w:tblGrid>
      <w:tr w:rsidR="00AC2E12" w:rsidRPr="00AC2E12" w:rsidTr="00C75A4F">
        <w:trPr>
          <w:cantSplit/>
        </w:trPr>
        <w:tc>
          <w:tcPr>
            <w:tcW w:w="49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ΣΤΟΙΧΕΙΑ ΜΕΙΟΔΟΤΩΝ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Ημερή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σια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 </w:t>
            </w: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Απο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ζημίωση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Ωφέλιμ</w:t>
            </w:r>
            <w:proofErr w:type="spellEnd"/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τόνοι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Αυτοκ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Τιμή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ανά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Τόνο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Σειρά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Κατά-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ταξης</w:t>
            </w:r>
            <w:proofErr w:type="spellEnd"/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ΟΝΟΜΑΤΕΠΩΝΥΜΟ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ΠΑΤΡΩ-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ΝΥΜΟ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Μειοδότης: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Παπαβασιλείου Στέφανος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Βασίλειος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25,910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1ος</w:t>
            </w: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Αναπληρωματικοί: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Παπαβασιλείου Στέφανος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Βασίλειος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20,400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2ος</w:t>
            </w: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Νταλαγιάννης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Κων/νος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Νικόλαος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20,436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3ος</w:t>
            </w: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Μήτρου Ευάγγελος</w:t>
            </w: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Οδυσσέας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8,283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4ος</w:t>
            </w:r>
          </w:p>
        </w:tc>
      </w:tr>
      <w:tr w:rsidR="00AC2E12" w:rsidRPr="00AC2E12" w:rsidTr="00C75A4F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Παπαπάνος Ευριπίδης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Κων/νου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10,000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5ος</w:t>
            </w:r>
          </w:p>
        </w:tc>
      </w:tr>
    </w:tbl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Σημείωση.</w:t>
      </w:r>
    </w:p>
    <w:p w:rsidR="00AC2E12" w:rsidRPr="00AC2E12" w:rsidRDefault="00AB3CC2" w:rsidP="00AB3CC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1.  </w:t>
      </w:r>
      <w:r w:rsidR="00AC2E12"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Στην Ημερήσια Αποζημίωση περιλαμβάνεται και ο Φ.Π.Α. (23 %).</w:t>
      </w:r>
    </w:p>
    <w:p w:rsidR="00AC2E12" w:rsidRPr="00AB3CC2" w:rsidRDefault="00AC2E12" w:rsidP="00AB3CC2">
      <w:pPr>
        <w:pStyle w:val="a6"/>
        <w:numPr>
          <w:ilvl w:val="0"/>
          <w:numId w:val="2"/>
        </w:num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B3CC2">
        <w:rPr>
          <w:rFonts w:ascii="Times New Roman" w:eastAsia="Times New Roman" w:hAnsi="Times New Roman" w:cs="Times New Roman"/>
          <w:sz w:val="28"/>
          <w:szCs w:val="20"/>
          <w:lang w:eastAsia="el-GR"/>
        </w:rPr>
        <w:t>Ο  παραπάνω μειοδοτικός διαγωνισμός έγινε στις 27 Μαρτίου έτους 2015.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br w:type="page"/>
      </w: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>ΕΛΛΗΝΙΚΗ ΔΗΜΟΚΡΑΤΙΑ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ΤΟΕΒ ΜΠΟΪΔΑ-ΜΑΥΡΗΣ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ΕΔΡΑ: ΘΕΣΠΡΩΤΙΚΟ ΠΡΕΒΕΖΑΣ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ΠΙΝΑΚΑΣ ΚΑΤΑΤΑΞΗΣ ΜΕΙΟΔΟΤΩΝ ΕΤΟΥΣ 2015</w:t>
      </w: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ΚΑΘΑΡΙΣΜΟΥ ΤΟΥ ΜΕΓΑΛΟΥ ΤΣΙΜΕΝΤΑΥΛΑΚΑ ΜΑΥΡΗΣ</w:t>
      </w: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ΚΑΤΑ ΤΗ ΣΕΙΡΑ ΜΕΙΟΔΟΤΙΚΗΣ ΤΩΝ ΠΡΟΣΦΟΡΑΣ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425"/>
        <w:gridCol w:w="1615"/>
        <w:gridCol w:w="1089"/>
        <w:gridCol w:w="1909"/>
      </w:tblGrid>
      <w:tr w:rsidR="00AC2E12" w:rsidRPr="00AC2E12" w:rsidTr="008C5D89">
        <w:tc>
          <w:tcPr>
            <w:tcW w:w="4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ΣΤΟΙΧΕΙΑ ΙΔΙΟΚΤΗΤΗ-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ΜΕΙΟΔΟΤΗ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Ενιαία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Τιμή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Προσφοράς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Σειρά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Κατά-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ταξης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Κινητό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Τηλέφωνο</w:t>
            </w:r>
          </w:p>
        </w:tc>
      </w:tr>
      <w:tr w:rsidR="00AC2E12" w:rsidRPr="00AC2E12" w:rsidTr="008C5D8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ΟΝΟΜΑΤΕΠΩΝΥΜΟ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ΠΑΤΡΩΝ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Μειοδότης: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Μπακάρας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Αθανάσιος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Ευάγγελος</w:t>
            </w: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1.550,00</w:t>
            </w: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1ος</w:t>
            </w: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8C5D89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Αναπληρωματικοί: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Διαμάντης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 Ευάγγελος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Ιωάννης</w:t>
            </w: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1.600,00</w:t>
            </w: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2ος</w:t>
            </w: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</w:tbl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Σημείωση.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1.  Στην Ημερήσια Αποζημίωση περιλαμβάνεται και ο Φ.Π.Α. (23 %).</w:t>
      </w:r>
    </w:p>
    <w:p w:rsidR="00AC2E12" w:rsidRPr="00AC2E12" w:rsidRDefault="00AC2E12" w:rsidP="00AC2E12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2.  Ο  παραπάνω μειοδοτικός διαγωνισμός έγινε στις 27 Μαρτίου έτους 2015.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br w:type="page"/>
      </w: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>ΕΛΛΗΝΙΚΗ ΔΗΜΟΚΡΑΤΙΑ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ΤΟΕΒ ΜΠΟΪΔΑ-ΜΑΥΡΗΣ</w:t>
      </w:r>
    </w:p>
    <w:p w:rsidR="00AC2E12" w:rsidRPr="00AC2E12" w:rsidRDefault="00AC2E12" w:rsidP="00AC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ΕΔΡΑ: ΘΕΣΠΡΩΤΙΚΟ ΠΡΕΒΕΖΑΣ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ΠΙΝΑΚΑΣ ΚΑΤΑΤΑΞΗΣ ΜΕΙΟΔΟΤΩΝ ΕΤΟΥΣ 2015</w:t>
      </w: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el-GR"/>
        </w:rPr>
        <w:t>ΚΑΘΑΡΙΣΜΟΥ ΤΟΥ ΜΙΚΡΟΥ ΤΣΙΜΕΝΤΑΥΛΑΚΑ, ΚΑΣΤΡΙ</w:t>
      </w:r>
    </w:p>
    <w:p w:rsidR="00AC2E12" w:rsidRPr="00AC2E12" w:rsidRDefault="00AC2E12" w:rsidP="00AC2E12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ΚΑΤΑ ΤΗ ΣΕΙΡΑ ΜΕΙΟΔΟΤΙΚΗΣ ΤΩΝ ΠΡΟΣΦΟΡΑΣ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425"/>
        <w:gridCol w:w="1615"/>
        <w:gridCol w:w="1089"/>
        <w:gridCol w:w="1909"/>
      </w:tblGrid>
      <w:tr w:rsidR="00AC2E12" w:rsidRPr="00AC2E12" w:rsidTr="008C5D89">
        <w:tc>
          <w:tcPr>
            <w:tcW w:w="4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ΣΤΟΙΧΕΙΑ ΙΔΙΟΚΤΗΤΗ-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ΜΕΙΟΔΟΤΗ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Ενιαία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Τιμή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Προσφοράς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Σειρά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Κατά-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ταξης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Κινητό</w:t>
            </w:r>
          </w:p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Τηλέφωνο</w:t>
            </w:r>
          </w:p>
        </w:tc>
      </w:tr>
      <w:tr w:rsidR="00AC2E12" w:rsidRPr="00AC2E12" w:rsidTr="008C5D8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ΟΝΟΜΑΤΕΠΩΝΥΜΟ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ΠΑΤΡΩΝ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12" w:rsidRPr="00AC2E12" w:rsidRDefault="00AC2E12" w:rsidP="00AC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Μειοδότης: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Μπακάρας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Αθανάσιος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Ευάγγελος</w:t>
            </w: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387,00</w:t>
            </w: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1ος</w:t>
            </w: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8C5D89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l-GR"/>
              </w:rPr>
              <w:t>Αναπληρωματικοί: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Διαμάντης</w:t>
            </w:r>
            <w:proofErr w:type="spellEnd"/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 Ευάγγελος</w:t>
            </w: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Ιωάννης</w:t>
            </w: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400,00</w:t>
            </w: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C2E1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2ος</w:t>
            </w: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AC2E12" w:rsidRPr="00AC2E12" w:rsidTr="008C5D89">
        <w:tc>
          <w:tcPr>
            <w:tcW w:w="3171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42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  <w:tc>
          <w:tcPr>
            <w:tcW w:w="1615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08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09" w:type="dxa"/>
            <w:shd w:val="clear" w:color="auto" w:fill="auto"/>
          </w:tcPr>
          <w:p w:rsidR="00AC2E12" w:rsidRPr="00AC2E12" w:rsidRDefault="00AC2E12" w:rsidP="00AC2E12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</w:tbl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ind w:right="-7" w:firstLine="36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Σημείωση.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1.  Στην Ημερήσια Αποζημίωση περιλαμβάνεται και ο Φ.Π.Α. (23 %).</w:t>
      </w:r>
    </w:p>
    <w:p w:rsidR="00AC2E12" w:rsidRPr="00AC2E12" w:rsidRDefault="00AC2E12" w:rsidP="00AC2E12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AC2E12">
        <w:rPr>
          <w:rFonts w:ascii="Times New Roman" w:eastAsia="Times New Roman" w:hAnsi="Times New Roman" w:cs="Times New Roman"/>
          <w:sz w:val="28"/>
          <w:szCs w:val="20"/>
          <w:lang w:eastAsia="el-GR"/>
        </w:rPr>
        <w:t>2.  Ο  παραπάνω μειοδοτικός διαγωνισμός έγινε στις 27 Μαρτίου έτους 2015.</w:t>
      </w:r>
    </w:p>
    <w:p w:rsidR="00AC2E12" w:rsidRPr="00AC2E12" w:rsidRDefault="00AC2E12" w:rsidP="00AC2E1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C2E12" w:rsidRPr="00AC2E12" w:rsidRDefault="00AC2E12" w:rsidP="00AC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D27EA" w:rsidRDefault="00FD27EA"/>
    <w:sectPr w:rsidR="00FD27EA" w:rsidSect="00D264D9">
      <w:headerReference w:type="even" r:id="rId7"/>
      <w:head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E7" w:rsidRDefault="008C0BE7">
      <w:pPr>
        <w:spacing w:after="0" w:line="240" w:lineRule="auto"/>
      </w:pPr>
      <w:r>
        <w:separator/>
      </w:r>
    </w:p>
  </w:endnote>
  <w:endnote w:type="continuationSeparator" w:id="0">
    <w:p w:rsidR="008C0BE7" w:rsidRDefault="008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21" w:rsidRPr="008B188D" w:rsidRDefault="008C5D89" w:rsidP="00AB2946">
    <w:pPr>
      <w:pStyle w:val="a4"/>
      <w:pBdr>
        <w:top w:val="single" w:sz="4" w:space="1" w:color="auto"/>
      </w:pBdr>
      <w:rPr>
        <w:sz w:val="16"/>
        <w:szCs w:val="16"/>
      </w:rPr>
    </w:pPr>
    <w:r w:rsidRPr="008B188D">
      <w:rPr>
        <w:sz w:val="16"/>
        <w:szCs w:val="16"/>
      </w:rPr>
      <w:t>ΔΗΜΟΠΡΑΣΙΩΝ &amp; ΕΡΓΩΝ-ΔΗΜΟΠΡΑΣΙΩΝ &amp; ΕΡΓΩΝ-</w:t>
    </w:r>
    <w:r>
      <w:rPr>
        <w:sz w:val="16"/>
        <w:szCs w:val="16"/>
      </w:rPr>
      <w:t>ΠΙΝΑΚΕΣ ΜΕΙΟΔΟΤΩΝ-ΣΙΕΡΑ ΚΑΤΑΤΑΞΗΣ ΜΕΙΟΔΟΤΩΝ</w:t>
    </w:r>
  </w:p>
  <w:p w:rsidR="00074F21" w:rsidRDefault="008C0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E7" w:rsidRDefault="008C0BE7">
      <w:pPr>
        <w:spacing w:after="0" w:line="240" w:lineRule="auto"/>
      </w:pPr>
      <w:r>
        <w:separator/>
      </w:r>
    </w:p>
  </w:footnote>
  <w:footnote w:type="continuationSeparator" w:id="0">
    <w:p w:rsidR="008C0BE7" w:rsidRDefault="008C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21" w:rsidRDefault="008C5D89" w:rsidP="00D26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F21" w:rsidRDefault="008C0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21" w:rsidRPr="0097305A" w:rsidRDefault="008C5D89" w:rsidP="00D264D9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97305A">
      <w:rPr>
        <w:rStyle w:val="a5"/>
        <w:sz w:val="22"/>
        <w:szCs w:val="22"/>
      </w:rPr>
      <w:fldChar w:fldCharType="begin"/>
    </w:r>
    <w:r w:rsidRPr="0097305A">
      <w:rPr>
        <w:rStyle w:val="a5"/>
        <w:sz w:val="22"/>
        <w:szCs w:val="22"/>
      </w:rPr>
      <w:instrText xml:space="preserve">PAGE  </w:instrText>
    </w:r>
    <w:r w:rsidRPr="0097305A">
      <w:rPr>
        <w:rStyle w:val="a5"/>
        <w:sz w:val="22"/>
        <w:szCs w:val="22"/>
      </w:rPr>
      <w:fldChar w:fldCharType="separate"/>
    </w:r>
    <w:r w:rsidR="00F672FF">
      <w:rPr>
        <w:rStyle w:val="a5"/>
        <w:noProof/>
        <w:sz w:val="22"/>
        <w:szCs w:val="22"/>
      </w:rPr>
      <w:t>5</w:t>
    </w:r>
    <w:r w:rsidRPr="0097305A">
      <w:rPr>
        <w:rStyle w:val="a5"/>
        <w:sz w:val="22"/>
        <w:szCs w:val="22"/>
      </w:rPr>
      <w:fldChar w:fldCharType="end"/>
    </w:r>
  </w:p>
  <w:p w:rsidR="00074F21" w:rsidRDefault="008C0B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70D2"/>
    <w:multiLevelType w:val="hybridMultilevel"/>
    <w:tmpl w:val="8D88185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DD4531"/>
    <w:multiLevelType w:val="hybridMultilevel"/>
    <w:tmpl w:val="349CD2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2"/>
    <w:rsid w:val="004426B2"/>
    <w:rsid w:val="008C0BE7"/>
    <w:rsid w:val="008C5D89"/>
    <w:rsid w:val="00AB3CC2"/>
    <w:rsid w:val="00AC2E12"/>
    <w:rsid w:val="00F672FF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BF12-1D5C-4F03-B166-5BCEDB3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Κεφαλίδα Char"/>
    <w:basedOn w:val="a0"/>
    <w:link w:val="a3"/>
    <w:rsid w:val="00AC2E12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footer"/>
    <w:basedOn w:val="a"/>
    <w:link w:val="Char0"/>
    <w:rsid w:val="00AC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0">
    <w:name w:val="Υποσέλιδο Char"/>
    <w:basedOn w:val="a0"/>
    <w:link w:val="a4"/>
    <w:rsid w:val="00AC2E12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5">
    <w:name w:val="page number"/>
    <w:basedOn w:val="a0"/>
    <w:rsid w:val="00AC2E12"/>
  </w:style>
  <w:style w:type="paragraph" w:styleId="a6">
    <w:name w:val="List Paragraph"/>
    <w:basedOn w:val="a"/>
    <w:uiPriority w:val="34"/>
    <w:qFormat/>
    <w:rsid w:val="00AB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</cp:revision>
  <dcterms:created xsi:type="dcterms:W3CDTF">2015-03-31T06:59:00Z</dcterms:created>
  <dcterms:modified xsi:type="dcterms:W3CDTF">2015-03-31T07:12:00Z</dcterms:modified>
</cp:coreProperties>
</file>