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2BE" w:rsidRPr="00A212BE" w:rsidRDefault="00A212BE" w:rsidP="00A212BE">
      <w:pPr>
        <w:spacing w:after="0" w:line="240" w:lineRule="auto"/>
        <w:ind w:firstLine="340"/>
        <w:jc w:val="both"/>
        <w:rPr>
          <w:rFonts w:ascii="Times New Roman" w:eastAsia="Times New Roman" w:hAnsi="Times New Roman" w:cs="Times New Roman"/>
          <w:bCs/>
          <w:sz w:val="28"/>
          <w:szCs w:val="24"/>
          <w:lang w:eastAsia="el-GR"/>
        </w:rPr>
      </w:pPr>
    </w:p>
    <w:p w:rsidR="00A212BE" w:rsidRPr="00A212BE" w:rsidRDefault="00A212BE" w:rsidP="00D61ECE">
      <w:pPr>
        <w:spacing w:after="0" w:line="240" w:lineRule="auto"/>
        <w:ind w:firstLine="284"/>
        <w:jc w:val="both"/>
        <w:rPr>
          <w:rFonts w:ascii="Times New Roman" w:eastAsia="Times New Roman" w:hAnsi="Times New Roman" w:cs="Times New Roman"/>
          <w:b/>
          <w:bCs/>
          <w:sz w:val="28"/>
          <w:szCs w:val="24"/>
          <w:u w:val="single"/>
          <w:lang w:eastAsia="el-GR"/>
        </w:rPr>
      </w:pPr>
      <w:r w:rsidRPr="00A212BE">
        <w:rPr>
          <w:rFonts w:ascii="Times New Roman" w:eastAsia="Times New Roman" w:hAnsi="Times New Roman" w:cs="Times New Roman"/>
          <w:b/>
          <w:bCs/>
          <w:sz w:val="28"/>
          <w:szCs w:val="24"/>
          <w:u w:val="single"/>
          <w:lang w:eastAsia="el-GR"/>
        </w:rPr>
        <w:t>Ένα Ψηφοδέλτιο εκτυπώνεται για τις εκλογές του Διοικητικού Συμβουλίου κι όχι πολλά. Δεν έχουμε συνδυασμούς.</w:t>
      </w:r>
    </w:p>
    <w:p w:rsidR="00A212BE" w:rsidRDefault="00A212BE" w:rsidP="00D61ECE">
      <w:pPr>
        <w:spacing w:after="0" w:line="240" w:lineRule="auto"/>
        <w:ind w:firstLine="284"/>
        <w:jc w:val="both"/>
        <w:rPr>
          <w:rFonts w:ascii="Times New Roman" w:eastAsia="Times New Roman" w:hAnsi="Times New Roman" w:cs="Times New Roman"/>
          <w:bCs/>
          <w:sz w:val="28"/>
          <w:szCs w:val="24"/>
          <w:lang w:eastAsia="el-GR"/>
        </w:rPr>
      </w:pPr>
    </w:p>
    <w:p w:rsidR="00D61ECE" w:rsidRPr="00A212BE" w:rsidRDefault="00D61ECE" w:rsidP="00D61ECE">
      <w:pPr>
        <w:spacing w:after="0" w:line="240" w:lineRule="auto"/>
        <w:ind w:firstLine="284"/>
        <w:jc w:val="both"/>
        <w:rPr>
          <w:rFonts w:ascii="Times New Roman" w:eastAsia="Times New Roman" w:hAnsi="Times New Roman" w:cs="Times New Roman"/>
          <w:bCs/>
          <w:sz w:val="28"/>
          <w:szCs w:val="24"/>
          <w:lang w:eastAsia="el-GR"/>
        </w:rPr>
      </w:pPr>
    </w:p>
    <w:p w:rsidR="00A212BE" w:rsidRPr="00A212BE" w:rsidRDefault="00A212BE" w:rsidP="00D61ECE">
      <w:pPr>
        <w:spacing w:after="0" w:line="240" w:lineRule="auto"/>
        <w:ind w:firstLine="284"/>
        <w:jc w:val="both"/>
        <w:rPr>
          <w:rFonts w:ascii="Times New Roman" w:eastAsia="Times New Roman" w:hAnsi="Times New Roman" w:cs="Times New Roman"/>
          <w:bCs/>
          <w:sz w:val="28"/>
          <w:szCs w:val="24"/>
          <w:lang w:eastAsia="el-GR"/>
        </w:rPr>
      </w:pPr>
      <w:r w:rsidRPr="00A212BE">
        <w:rPr>
          <w:rFonts w:ascii="Times New Roman" w:eastAsia="Times New Roman" w:hAnsi="Times New Roman" w:cs="Times New Roman"/>
          <w:bCs/>
          <w:sz w:val="28"/>
          <w:szCs w:val="24"/>
          <w:lang w:eastAsia="el-GR"/>
        </w:rPr>
        <w:t>Στην περίπτωση της εκλογής του Διοικητικού Συμβουλίου, οι ενδιαφερόμενοι το δηλώνουν στο Διοικητικό Συμβούλιο εγγράφως, τουλάχιστον 8 μέρες πριν, ότι επιθυμούν να είναι υποψήφιοι για το Διοικητικό Συμβούλιο.</w:t>
      </w:r>
    </w:p>
    <w:p w:rsidR="00A212BE" w:rsidRPr="00A212BE" w:rsidRDefault="00A212BE" w:rsidP="00D61ECE">
      <w:pPr>
        <w:spacing w:after="0" w:line="240" w:lineRule="auto"/>
        <w:ind w:firstLine="284"/>
        <w:jc w:val="both"/>
        <w:rPr>
          <w:rFonts w:ascii="Times New Roman" w:eastAsia="Times New Roman" w:hAnsi="Times New Roman" w:cs="Times New Roman"/>
          <w:bCs/>
          <w:sz w:val="28"/>
          <w:szCs w:val="24"/>
          <w:lang w:eastAsia="el-GR"/>
        </w:rPr>
      </w:pPr>
      <w:r w:rsidRPr="00A212BE">
        <w:rPr>
          <w:rFonts w:ascii="Times New Roman" w:eastAsia="Times New Roman" w:hAnsi="Times New Roman" w:cs="Times New Roman"/>
          <w:bCs/>
          <w:sz w:val="28"/>
          <w:szCs w:val="24"/>
          <w:lang w:eastAsia="el-GR"/>
        </w:rPr>
        <w:t xml:space="preserve">Στο Άρθρο 12, </w:t>
      </w:r>
      <w:proofErr w:type="spellStart"/>
      <w:r w:rsidRPr="00A212BE">
        <w:rPr>
          <w:rFonts w:ascii="Times New Roman" w:eastAsia="Times New Roman" w:hAnsi="Times New Roman" w:cs="Times New Roman"/>
          <w:bCs/>
          <w:sz w:val="28"/>
          <w:szCs w:val="24"/>
          <w:lang w:eastAsia="el-GR"/>
        </w:rPr>
        <w:t>παράγρ</w:t>
      </w:r>
      <w:proofErr w:type="spellEnd"/>
      <w:r w:rsidRPr="00A212BE">
        <w:rPr>
          <w:rFonts w:ascii="Times New Roman" w:eastAsia="Times New Roman" w:hAnsi="Times New Roman" w:cs="Times New Roman"/>
          <w:bCs/>
          <w:sz w:val="28"/>
          <w:szCs w:val="24"/>
          <w:lang w:eastAsia="el-GR"/>
        </w:rPr>
        <w:t>. 5 του Καταστατικού, το Καταστατικό αναφέρει:</w:t>
      </w:r>
    </w:p>
    <w:p w:rsidR="00A212BE" w:rsidRPr="00A212BE" w:rsidRDefault="00A212BE" w:rsidP="00D61ECE">
      <w:pPr>
        <w:spacing w:after="0" w:line="240" w:lineRule="auto"/>
        <w:ind w:firstLine="284"/>
        <w:jc w:val="both"/>
        <w:rPr>
          <w:rFonts w:ascii="Times New Roman" w:eastAsia="Times New Roman" w:hAnsi="Times New Roman" w:cs="Times New Roman"/>
          <w:bCs/>
          <w:sz w:val="28"/>
          <w:szCs w:val="24"/>
          <w:lang w:eastAsia="el-GR"/>
        </w:rPr>
      </w:pPr>
      <w:r w:rsidRPr="00A212BE">
        <w:rPr>
          <w:rFonts w:ascii="Times New Roman" w:eastAsia="Times New Roman" w:hAnsi="Times New Roman" w:cs="Times New Roman"/>
          <w:bCs/>
          <w:sz w:val="28"/>
          <w:szCs w:val="24"/>
          <w:lang w:eastAsia="el-GR"/>
        </w:rPr>
        <w:t>«Στις περιπτώσεις εκλογής Διοικητικού Συμβουλίου οι προσκλήσεις στέλνονται στους αντιπροσώπους είκοσι (20) ημέρες πριν από την ημερομηνία της Συνεδριάσεως της Γενικής Συνελεύσεως. Οι αντιπρόσωποι υποχρεούνται, σε περίπτωση που επιθυμούν να θέσουν υποψηφιότητα εκλογής των ως μέλη του Δ.Σ., να υποβάλουν δήλωση στον Οργανισμό, η οποία πρέπει να περιέλθει σ’ αυτόν 8 ημέρες πριν από την ημερομηνία συνεδριάσεως της Γενικής Συνελεύσεως. Ο Τ.Ο.Ε.Β. μέσα στην ανωτέρω προθεσμία υποχρεούται για την εκτύπωση ψηφοδελτίων με αλφαβητική σειρά των υποψηφίων.</w:t>
      </w:r>
    </w:p>
    <w:p w:rsidR="00A212BE" w:rsidRPr="00A212BE" w:rsidRDefault="00A212BE" w:rsidP="00D61ECE">
      <w:pPr>
        <w:spacing w:after="0" w:line="240" w:lineRule="auto"/>
        <w:ind w:firstLine="284"/>
        <w:jc w:val="both"/>
        <w:rPr>
          <w:rFonts w:ascii="Times New Roman" w:eastAsia="Times New Roman" w:hAnsi="Times New Roman" w:cs="Times New Roman"/>
          <w:bCs/>
          <w:sz w:val="28"/>
          <w:szCs w:val="24"/>
          <w:lang w:eastAsia="el-GR"/>
        </w:rPr>
      </w:pPr>
      <w:r w:rsidRPr="00A212BE">
        <w:rPr>
          <w:rFonts w:ascii="Times New Roman" w:eastAsia="Times New Roman" w:hAnsi="Times New Roman" w:cs="Times New Roman"/>
          <w:bCs/>
          <w:sz w:val="28"/>
          <w:szCs w:val="24"/>
          <w:lang w:eastAsia="el-GR"/>
        </w:rPr>
        <w:t>Κάθε αντιπρόσωπος έχει δικαίωμα να θέσει στο ψηφοδέλτιο τόσους σταυρούς προτιμήσεως όσα είναι τα μέλη του Δ.Σ.».</w:t>
      </w:r>
    </w:p>
    <w:p w:rsidR="00A212BE" w:rsidRPr="00A212BE" w:rsidRDefault="00A212BE" w:rsidP="00D61ECE">
      <w:pPr>
        <w:spacing w:after="0" w:line="240" w:lineRule="auto"/>
        <w:ind w:firstLine="284"/>
        <w:jc w:val="both"/>
        <w:rPr>
          <w:rFonts w:ascii="Times New Roman" w:eastAsia="Times New Roman" w:hAnsi="Times New Roman" w:cs="Times New Roman"/>
          <w:bCs/>
          <w:sz w:val="28"/>
          <w:szCs w:val="24"/>
          <w:lang w:eastAsia="el-GR"/>
        </w:rPr>
      </w:pPr>
      <w:r w:rsidRPr="00A212BE">
        <w:rPr>
          <w:rFonts w:ascii="Times New Roman" w:eastAsia="Times New Roman" w:hAnsi="Times New Roman" w:cs="Times New Roman"/>
          <w:bCs/>
          <w:sz w:val="28"/>
          <w:szCs w:val="24"/>
          <w:lang w:eastAsia="el-GR"/>
        </w:rPr>
        <w:t>Στο τέλος της παραπάνω παραγράφου ειδικά λέγει: «…Κάθε αντιπρόσωπος έχει δικαίωμα να θέσει στο ψηφοδέλτιο…» και μιλάει για Ψηφοδέλτιο κι όχι για ψηφοδέλτια. Αυτό σημαίνει ότι ένα Ψηφοδέλτιο εκτυπώνεται και  ότι δεν θα έχουμε συνδυασμούς.</w:t>
      </w:r>
    </w:p>
    <w:p w:rsidR="00A212BE" w:rsidRDefault="00A212BE" w:rsidP="00D61ECE">
      <w:pPr>
        <w:spacing w:after="0" w:line="240" w:lineRule="auto"/>
        <w:ind w:firstLine="284"/>
        <w:jc w:val="both"/>
        <w:rPr>
          <w:rFonts w:ascii="Times New Roman" w:eastAsia="Times New Roman" w:hAnsi="Times New Roman" w:cs="Times New Roman"/>
          <w:bCs/>
          <w:sz w:val="28"/>
          <w:szCs w:val="24"/>
          <w:lang w:eastAsia="el-GR"/>
        </w:rPr>
      </w:pPr>
      <w:r w:rsidRPr="00A212BE">
        <w:rPr>
          <w:rFonts w:ascii="Times New Roman" w:eastAsia="Times New Roman" w:hAnsi="Times New Roman" w:cs="Times New Roman"/>
          <w:bCs/>
          <w:sz w:val="28"/>
          <w:szCs w:val="24"/>
          <w:lang w:eastAsia="el-GR"/>
        </w:rPr>
        <w:t xml:space="preserve">Τέλος, κάθε μέλος μπορεί να </w:t>
      </w:r>
      <w:r w:rsidR="00082A0D">
        <w:rPr>
          <w:rFonts w:ascii="Times New Roman" w:eastAsia="Times New Roman" w:hAnsi="Times New Roman" w:cs="Times New Roman"/>
          <w:bCs/>
          <w:sz w:val="28"/>
          <w:szCs w:val="24"/>
          <w:lang w:eastAsia="el-GR"/>
        </w:rPr>
        <w:t>βάλει</w:t>
      </w:r>
      <w:r w:rsidRPr="00A212BE">
        <w:rPr>
          <w:rFonts w:ascii="Times New Roman" w:eastAsia="Times New Roman" w:hAnsi="Times New Roman" w:cs="Times New Roman"/>
          <w:bCs/>
          <w:sz w:val="28"/>
          <w:szCs w:val="24"/>
          <w:lang w:eastAsia="el-GR"/>
        </w:rPr>
        <w:t xml:space="preserve"> στο Ψηφοδέλτιο τόσους σταυρούς προτίμησης όσα είναι τα τακτικά μέλη που εκλέγονται στο ίδιο το Διοικητικό Συμβούλιο. </w:t>
      </w:r>
    </w:p>
    <w:p w:rsidR="00D61ECE" w:rsidRDefault="00D61ECE" w:rsidP="00D61ECE">
      <w:pPr>
        <w:spacing w:after="0" w:line="240" w:lineRule="auto"/>
        <w:ind w:firstLine="284"/>
        <w:jc w:val="both"/>
        <w:rPr>
          <w:rFonts w:ascii="Times New Roman" w:eastAsia="Times New Roman" w:hAnsi="Times New Roman" w:cs="Times New Roman"/>
          <w:bCs/>
          <w:sz w:val="28"/>
          <w:szCs w:val="24"/>
          <w:lang w:eastAsia="el-GR"/>
        </w:rPr>
      </w:pPr>
      <w:bookmarkStart w:id="0" w:name="_GoBack"/>
      <w:bookmarkEnd w:id="0"/>
    </w:p>
    <w:p w:rsidR="00D61ECE" w:rsidRPr="00A212BE" w:rsidRDefault="00D61ECE" w:rsidP="00D61ECE">
      <w:pPr>
        <w:spacing w:after="0" w:line="240" w:lineRule="auto"/>
        <w:ind w:firstLine="284"/>
        <w:jc w:val="both"/>
        <w:rPr>
          <w:rFonts w:ascii="Times New Roman" w:eastAsia="Times New Roman" w:hAnsi="Times New Roman" w:cs="Times New Roman"/>
          <w:bCs/>
          <w:sz w:val="28"/>
          <w:szCs w:val="24"/>
          <w:lang w:eastAsia="el-GR"/>
        </w:rPr>
      </w:pPr>
    </w:p>
    <w:sectPr w:rsidR="00D61ECE" w:rsidRPr="00A212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34"/>
    <w:rsid w:val="00011F34"/>
    <w:rsid w:val="00082A0D"/>
    <w:rsid w:val="000C0AB4"/>
    <w:rsid w:val="0030002B"/>
    <w:rsid w:val="00A212BE"/>
    <w:rsid w:val="00D61E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E41F6-8A9E-4278-8E06-D7092ADD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1215</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4</cp:revision>
  <dcterms:created xsi:type="dcterms:W3CDTF">2017-02-05T06:12:00Z</dcterms:created>
  <dcterms:modified xsi:type="dcterms:W3CDTF">2017-02-23T08:21:00Z</dcterms:modified>
</cp:coreProperties>
</file>