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9712" w14:textId="77EA4A21" w:rsidR="004538E6" w:rsidRDefault="004538E6" w:rsidP="004538E6">
      <w:pPr>
        <w:pStyle w:val="a3"/>
        <w:jc w:val="both"/>
        <w:rPr>
          <w:color w:val="auto"/>
        </w:rPr>
      </w:pPr>
    </w:p>
    <w:p w14:paraId="00B7C11B" w14:textId="77777777" w:rsidR="00E91955" w:rsidRDefault="00E91955" w:rsidP="00E91955">
      <w:pPr>
        <w:pStyle w:val="a3"/>
        <w:jc w:val="center"/>
        <w:rPr>
          <w:b/>
          <w:bCs/>
          <w:color w:val="auto"/>
        </w:rPr>
      </w:pPr>
      <w:r w:rsidRPr="00A61DEC">
        <w:rPr>
          <w:b/>
          <w:bCs/>
          <w:color w:val="auto"/>
        </w:rPr>
        <w:t xml:space="preserve">ΕΤΜΕΑΡ (Ειδικό Τέλος Μείωσης Εκπομπών Αερίων Ρύπων) </w:t>
      </w:r>
    </w:p>
    <w:p w14:paraId="231187CD" w14:textId="77777777" w:rsidR="00E91955" w:rsidRDefault="00E91955" w:rsidP="004538E6">
      <w:pPr>
        <w:pStyle w:val="a3"/>
        <w:jc w:val="center"/>
        <w:rPr>
          <w:b/>
          <w:color w:val="auto"/>
          <w:u w:val="single"/>
        </w:rPr>
      </w:pPr>
    </w:p>
    <w:p w14:paraId="217BC507" w14:textId="77777777" w:rsidR="00E91955" w:rsidRDefault="00E91955" w:rsidP="004538E6">
      <w:pPr>
        <w:pStyle w:val="a3"/>
        <w:jc w:val="center"/>
        <w:rPr>
          <w:b/>
          <w:color w:val="auto"/>
          <w:u w:val="single"/>
        </w:rPr>
      </w:pPr>
    </w:p>
    <w:p w14:paraId="722ACC05" w14:textId="72938C56" w:rsidR="004538E6" w:rsidRPr="004538E6" w:rsidRDefault="004538E6" w:rsidP="004538E6">
      <w:pPr>
        <w:pStyle w:val="a3"/>
        <w:jc w:val="center"/>
        <w:rPr>
          <w:b/>
          <w:color w:val="auto"/>
          <w:u w:val="single"/>
        </w:rPr>
      </w:pPr>
      <w:r w:rsidRPr="004538E6">
        <w:rPr>
          <w:b/>
          <w:color w:val="auto"/>
          <w:u w:val="single"/>
        </w:rPr>
        <w:t>Ενημέρωση για την Υποβολή Δηλώσεων</w:t>
      </w:r>
    </w:p>
    <w:p w14:paraId="69B6FE14" w14:textId="77777777" w:rsidR="004538E6" w:rsidRPr="006B7CC3" w:rsidRDefault="004538E6" w:rsidP="004538E6">
      <w:pPr>
        <w:pStyle w:val="a3"/>
        <w:jc w:val="both"/>
        <w:rPr>
          <w:color w:val="auto"/>
        </w:rPr>
      </w:pPr>
    </w:p>
    <w:p w14:paraId="50385326" w14:textId="77777777" w:rsidR="004538E6" w:rsidRPr="006B7CC3" w:rsidRDefault="004538E6" w:rsidP="004538E6">
      <w:pPr>
        <w:pStyle w:val="a3"/>
        <w:jc w:val="both"/>
        <w:rPr>
          <w:color w:val="auto"/>
        </w:rPr>
      </w:pPr>
      <w:r>
        <w:rPr>
          <w:color w:val="auto"/>
        </w:rPr>
        <w:t>Τ</w:t>
      </w:r>
      <w:r w:rsidRPr="006B7CC3">
        <w:rPr>
          <w:color w:val="auto"/>
        </w:rPr>
        <w:t xml:space="preserve">ην Τρίτη 5 Οκτωβρίου </w:t>
      </w:r>
      <w:r>
        <w:rPr>
          <w:color w:val="auto"/>
        </w:rPr>
        <w:t xml:space="preserve">(2021) </w:t>
      </w:r>
      <w:r w:rsidRPr="006B7CC3">
        <w:rPr>
          <w:color w:val="auto"/>
        </w:rPr>
        <w:t>και για διάστημα ενός μήνα, άνοιξε η πλατφόρμα του ΔΑΠΕΕΠ για την υποβολή αιτήσεων υπαγωγής στο καθεστώς μειωμένων χρεώσεων ΕΤΜΕΑΡ για το έτος 2021 για τους δυνητικούς δικαιούχους με παροχές αγροτικής χρήσης.</w:t>
      </w:r>
    </w:p>
    <w:p w14:paraId="1BDAA8D5" w14:textId="77777777" w:rsidR="004538E6" w:rsidRPr="006B7CC3" w:rsidRDefault="004538E6" w:rsidP="004538E6">
      <w:pPr>
        <w:pStyle w:val="a3"/>
        <w:jc w:val="both"/>
        <w:rPr>
          <w:color w:val="auto"/>
        </w:rPr>
      </w:pPr>
    </w:p>
    <w:p w14:paraId="2E8BA68E" w14:textId="77777777" w:rsidR="004538E6" w:rsidRPr="006B7CC3" w:rsidRDefault="004538E6" w:rsidP="004538E6">
      <w:pPr>
        <w:pStyle w:val="a3"/>
        <w:jc w:val="both"/>
        <w:rPr>
          <w:color w:val="auto"/>
        </w:rPr>
      </w:pPr>
      <w:r w:rsidRPr="006B7CC3">
        <w:rPr>
          <w:color w:val="auto"/>
        </w:rPr>
        <w:t xml:space="preserve"> </w:t>
      </w:r>
    </w:p>
    <w:p w14:paraId="3E8171C0" w14:textId="77777777" w:rsidR="004538E6" w:rsidRPr="006B7CC3" w:rsidRDefault="004538E6" w:rsidP="004538E6">
      <w:pPr>
        <w:pStyle w:val="a3"/>
        <w:jc w:val="both"/>
        <w:rPr>
          <w:color w:val="auto"/>
        </w:rPr>
      </w:pPr>
      <w:r w:rsidRPr="006B7CC3">
        <w:rPr>
          <w:color w:val="auto"/>
        </w:rPr>
        <w:t>Η πρόσβαση στο Πληροφοριακό Σύστημα γίνεται από τον ακόλουθο σύνδεσμο:</w:t>
      </w:r>
    </w:p>
    <w:p w14:paraId="06F59644" w14:textId="77777777" w:rsidR="004538E6" w:rsidRPr="006B7CC3" w:rsidRDefault="004538E6" w:rsidP="004538E6">
      <w:pPr>
        <w:pStyle w:val="a3"/>
        <w:jc w:val="both"/>
        <w:rPr>
          <w:color w:val="auto"/>
        </w:rPr>
      </w:pPr>
    </w:p>
    <w:p w14:paraId="16925512" w14:textId="77777777" w:rsidR="004538E6" w:rsidRPr="006B7CC3" w:rsidRDefault="004538E6" w:rsidP="004538E6">
      <w:pPr>
        <w:pStyle w:val="a3"/>
        <w:jc w:val="both"/>
        <w:rPr>
          <w:color w:val="auto"/>
        </w:rPr>
      </w:pPr>
      <w:r w:rsidRPr="006B7CC3">
        <w:rPr>
          <w:color w:val="auto"/>
        </w:rPr>
        <w:t>https://meiwmenes-xrewseis-agrotwn.dapeep.gr/</w:t>
      </w:r>
    </w:p>
    <w:p w14:paraId="06D64705" w14:textId="77777777" w:rsidR="004538E6" w:rsidRPr="006B7CC3" w:rsidRDefault="004538E6" w:rsidP="004538E6">
      <w:pPr>
        <w:pStyle w:val="a3"/>
        <w:jc w:val="both"/>
        <w:rPr>
          <w:color w:val="auto"/>
        </w:rPr>
      </w:pPr>
    </w:p>
    <w:p w14:paraId="656F361F" w14:textId="77777777" w:rsidR="004538E6" w:rsidRPr="006B7CC3" w:rsidRDefault="004538E6" w:rsidP="004538E6">
      <w:pPr>
        <w:pStyle w:val="a3"/>
        <w:jc w:val="both"/>
        <w:rPr>
          <w:color w:val="auto"/>
        </w:rPr>
      </w:pPr>
      <w:r w:rsidRPr="006B7CC3">
        <w:rPr>
          <w:color w:val="auto"/>
        </w:rPr>
        <w:t xml:space="preserve"> </w:t>
      </w:r>
    </w:p>
    <w:p w14:paraId="767C4303" w14:textId="77777777" w:rsidR="004538E6" w:rsidRPr="006B7CC3" w:rsidRDefault="004538E6" w:rsidP="004538E6">
      <w:pPr>
        <w:pStyle w:val="a3"/>
        <w:jc w:val="both"/>
        <w:rPr>
          <w:color w:val="auto"/>
        </w:rPr>
      </w:pPr>
      <w:r w:rsidRPr="006B7CC3">
        <w:rPr>
          <w:color w:val="auto"/>
        </w:rPr>
        <w:t>Για τις παροχές αγροτικής χρήσης που θα ενταχθούν στο Καθεστώς Μειωμένων Χρεώσεων ΕΤΜΕΑΡ για το έτος 2021, οι μειωμένες χρεώσεις ΕΤΜΕΑΡ, οι οποίες θα ισχύσουν αναδρομικά από την 1η Ιανουαρίου 2021, διαμορφώνονται σε 9,01 ευρώ/MWh. Εφόσον, εντός της σχετικής προθεσμίας δεν υποβληθούν αιτήσεις από τους δυνητικούς δικαιούχους αγρότες, τότε οι χρεώσεις θα ανέλθουν αναδρομικά από την 1η Ιανουαρίου 2021 στα 17 ευρώ/ MWh, που είναι η χρέωση βάσης για το συγκεκριμένο έτος.</w:t>
      </w:r>
    </w:p>
    <w:p w14:paraId="1823BEAE" w14:textId="77777777" w:rsidR="004538E6" w:rsidRPr="006B7CC3" w:rsidRDefault="004538E6" w:rsidP="004538E6">
      <w:pPr>
        <w:pStyle w:val="a3"/>
        <w:jc w:val="both"/>
        <w:rPr>
          <w:color w:val="auto"/>
        </w:rPr>
      </w:pPr>
      <w:r w:rsidRPr="006B7CC3">
        <w:rPr>
          <w:color w:val="auto"/>
        </w:rPr>
        <w:t xml:space="preserve"> </w:t>
      </w:r>
    </w:p>
    <w:p w14:paraId="569AA3B5" w14:textId="77777777" w:rsidR="004538E6" w:rsidRPr="006B7CC3" w:rsidRDefault="004538E6" w:rsidP="004538E6">
      <w:pPr>
        <w:pStyle w:val="a3"/>
        <w:jc w:val="both"/>
        <w:rPr>
          <w:color w:val="auto"/>
        </w:rPr>
      </w:pPr>
      <w:r w:rsidRPr="006B7CC3">
        <w:rPr>
          <w:color w:val="auto"/>
        </w:rPr>
        <w:t>Για τη διευκόλυνση των αιτούντων, ο ΔΑΠΕΕΠ έχει αναρτήσει αναλυτικές πληροφορίες στην ιστοσελίδα του:</w:t>
      </w:r>
    </w:p>
    <w:p w14:paraId="058737A4" w14:textId="77777777" w:rsidR="004538E6" w:rsidRPr="006B7CC3" w:rsidRDefault="004538E6" w:rsidP="004538E6">
      <w:pPr>
        <w:pStyle w:val="a3"/>
        <w:jc w:val="both"/>
        <w:rPr>
          <w:color w:val="auto"/>
        </w:rPr>
      </w:pPr>
    </w:p>
    <w:p w14:paraId="2F6E3CBC" w14:textId="77777777" w:rsidR="004538E6" w:rsidRPr="006B7CC3" w:rsidRDefault="004538E6" w:rsidP="004538E6">
      <w:pPr>
        <w:pStyle w:val="a3"/>
        <w:jc w:val="both"/>
        <w:rPr>
          <w:color w:val="auto"/>
        </w:rPr>
      </w:pPr>
      <w:r w:rsidRPr="006B7CC3">
        <w:rPr>
          <w:color w:val="auto"/>
        </w:rPr>
        <w:t>https://www.dapeep.gr/perivallon/diarroi-anthraka/meiomenes-xreoseis-etmeap/</w:t>
      </w:r>
    </w:p>
    <w:p w14:paraId="331CCDF1" w14:textId="77777777" w:rsidR="004538E6" w:rsidRPr="006B7CC3" w:rsidRDefault="004538E6" w:rsidP="004538E6">
      <w:pPr>
        <w:pStyle w:val="a3"/>
        <w:jc w:val="both"/>
        <w:rPr>
          <w:color w:val="auto"/>
        </w:rPr>
      </w:pPr>
      <w:r w:rsidRPr="006B7CC3">
        <w:rPr>
          <w:color w:val="auto"/>
        </w:rPr>
        <w:t xml:space="preserve"> </w:t>
      </w:r>
    </w:p>
    <w:p w14:paraId="731561A0" w14:textId="77777777" w:rsidR="004538E6" w:rsidRPr="006B7CC3" w:rsidRDefault="004538E6" w:rsidP="004538E6">
      <w:pPr>
        <w:pStyle w:val="a3"/>
        <w:jc w:val="both"/>
        <w:rPr>
          <w:color w:val="auto"/>
        </w:rPr>
      </w:pPr>
      <w:r w:rsidRPr="006B7CC3">
        <w:rPr>
          <w:color w:val="auto"/>
        </w:rPr>
        <w:t>Παραμένουμε στη διάθεσή σας για οποιαδήποτε διευκρίνηση.</w:t>
      </w:r>
    </w:p>
    <w:p w14:paraId="164F377B" w14:textId="77777777" w:rsidR="004538E6" w:rsidRPr="006B7CC3" w:rsidRDefault="004538E6" w:rsidP="004538E6">
      <w:pPr>
        <w:pStyle w:val="a3"/>
        <w:jc w:val="both"/>
        <w:rPr>
          <w:color w:val="auto"/>
        </w:rPr>
      </w:pPr>
    </w:p>
    <w:p w14:paraId="78102300" w14:textId="77777777" w:rsidR="004538E6" w:rsidRPr="006B7CC3" w:rsidRDefault="004538E6" w:rsidP="004538E6">
      <w:pPr>
        <w:pStyle w:val="a3"/>
        <w:jc w:val="both"/>
        <w:rPr>
          <w:color w:val="auto"/>
        </w:rPr>
      </w:pPr>
      <w:r w:rsidRPr="006B7CC3">
        <w:rPr>
          <w:color w:val="auto"/>
        </w:rPr>
        <w:t xml:space="preserve">Αλέξιος </w:t>
      </w:r>
      <w:proofErr w:type="spellStart"/>
      <w:r w:rsidRPr="006B7CC3">
        <w:rPr>
          <w:color w:val="auto"/>
        </w:rPr>
        <w:t>Κακαΐτσας</w:t>
      </w:r>
      <w:proofErr w:type="spellEnd"/>
    </w:p>
    <w:p w14:paraId="1E1BB57B" w14:textId="77777777" w:rsidR="004538E6" w:rsidRPr="006B7CC3" w:rsidRDefault="004538E6" w:rsidP="004538E6">
      <w:pPr>
        <w:pStyle w:val="a3"/>
        <w:jc w:val="both"/>
        <w:rPr>
          <w:color w:val="auto"/>
        </w:rPr>
      </w:pPr>
      <w:r w:rsidRPr="006B7CC3">
        <w:rPr>
          <w:color w:val="auto"/>
        </w:rPr>
        <w:t>Μηχανολόγος Μηχανικός</w:t>
      </w:r>
    </w:p>
    <w:p w14:paraId="280DFA8A" w14:textId="38F29C5D" w:rsidR="004538E6" w:rsidRPr="006B7CC3" w:rsidRDefault="004538E6" w:rsidP="004538E6">
      <w:pPr>
        <w:pStyle w:val="a3"/>
        <w:jc w:val="both"/>
        <w:rPr>
          <w:color w:val="auto"/>
        </w:rPr>
      </w:pPr>
      <w:r w:rsidRPr="006B7CC3">
        <w:rPr>
          <w:color w:val="auto"/>
        </w:rPr>
        <w:t>Δ/</w:t>
      </w:r>
      <w:proofErr w:type="spellStart"/>
      <w:r w:rsidRPr="006B7CC3">
        <w:rPr>
          <w:color w:val="auto"/>
        </w:rPr>
        <w:t>νση</w:t>
      </w:r>
      <w:proofErr w:type="spellEnd"/>
      <w:r w:rsidRPr="006B7CC3">
        <w:rPr>
          <w:color w:val="auto"/>
        </w:rPr>
        <w:t xml:space="preserve"> Δικαιωμάτων Εκπομπής Αερίων Θερμοκηπίου &amp; Εξοικονόμησης-ΣΗΘΥΑ</w:t>
      </w:r>
    </w:p>
    <w:p w14:paraId="3B514538" w14:textId="77777777" w:rsidR="004538E6" w:rsidRPr="006B7CC3" w:rsidRDefault="004538E6" w:rsidP="004538E6">
      <w:pPr>
        <w:pStyle w:val="a3"/>
        <w:jc w:val="both"/>
        <w:rPr>
          <w:color w:val="auto"/>
        </w:rPr>
      </w:pPr>
      <w:r w:rsidRPr="006B7CC3">
        <w:rPr>
          <w:color w:val="auto"/>
        </w:rPr>
        <w:t>Διαχειριστής ΑΠΕ &amp; Εγγυήσεων Προέλευσης A.E.</w:t>
      </w:r>
    </w:p>
    <w:p w14:paraId="37D93AF4" w14:textId="77777777" w:rsidR="004538E6" w:rsidRPr="006B7CC3" w:rsidRDefault="004538E6" w:rsidP="004538E6">
      <w:pPr>
        <w:pStyle w:val="a3"/>
        <w:jc w:val="both"/>
        <w:rPr>
          <w:color w:val="auto"/>
        </w:rPr>
      </w:pPr>
      <w:r w:rsidRPr="006B7CC3">
        <w:rPr>
          <w:color w:val="auto"/>
        </w:rPr>
        <w:t>Κάστορος 72, 185 45 Πειραιάς</w:t>
      </w:r>
    </w:p>
    <w:p w14:paraId="23B772AB" w14:textId="52FC0CFC" w:rsidR="004538E6" w:rsidRPr="00463294" w:rsidRDefault="004538E6" w:rsidP="004538E6">
      <w:pPr>
        <w:pStyle w:val="a3"/>
        <w:jc w:val="both"/>
        <w:rPr>
          <w:b/>
          <w:color w:val="auto"/>
        </w:rPr>
      </w:pPr>
      <w:proofErr w:type="spellStart"/>
      <w:r w:rsidRPr="00463294">
        <w:rPr>
          <w:b/>
          <w:color w:val="auto"/>
        </w:rPr>
        <w:t>Τηλ</w:t>
      </w:r>
      <w:r w:rsidR="00463294" w:rsidRPr="00463294">
        <w:rPr>
          <w:b/>
          <w:color w:val="auto"/>
        </w:rPr>
        <w:t>έφ</w:t>
      </w:r>
      <w:proofErr w:type="spellEnd"/>
      <w:r w:rsidR="00463294" w:rsidRPr="00463294">
        <w:rPr>
          <w:b/>
          <w:color w:val="auto"/>
          <w:lang w:val="en-US"/>
        </w:rPr>
        <w:t xml:space="preserve">. </w:t>
      </w:r>
      <w:r w:rsidR="00463294" w:rsidRPr="00463294">
        <w:rPr>
          <w:b/>
          <w:color w:val="auto"/>
        </w:rPr>
        <w:t>ΕΤΜΕΑΡ</w:t>
      </w:r>
      <w:r w:rsidRPr="00463294">
        <w:rPr>
          <w:b/>
          <w:color w:val="auto"/>
        </w:rPr>
        <w:t>: 211880 6746</w:t>
      </w:r>
      <w:bookmarkStart w:id="0" w:name="_GoBack"/>
      <w:bookmarkEnd w:id="0"/>
    </w:p>
    <w:p w14:paraId="4FB6BD4C" w14:textId="77777777" w:rsidR="004538E6" w:rsidRPr="006B7CC3" w:rsidRDefault="004538E6" w:rsidP="004538E6">
      <w:pPr>
        <w:pStyle w:val="a3"/>
        <w:jc w:val="both"/>
        <w:rPr>
          <w:color w:val="auto"/>
        </w:rPr>
      </w:pPr>
      <w:r w:rsidRPr="006B7CC3">
        <w:rPr>
          <w:color w:val="auto"/>
        </w:rPr>
        <w:t>e-</w:t>
      </w:r>
      <w:proofErr w:type="spellStart"/>
      <w:r w:rsidRPr="006B7CC3">
        <w:rPr>
          <w:color w:val="auto"/>
        </w:rPr>
        <w:t>mail</w:t>
      </w:r>
      <w:proofErr w:type="spellEnd"/>
      <w:r w:rsidRPr="006B7CC3">
        <w:rPr>
          <w:color w:val="auto"/>
        </w:rPr>
        <w:t>: akakaitsas@dapeep.gr</w:t>
      </w:r>
    </w:p>
    <w:p w14:paraId="11F5CAFC" w14:textId="25998866" w:rsidR="00803C42" w:rsidRDefault="004538E6" w:rsidP="00463294">
      <w:pPr>
        <w:pStyle w:val="a3"/>
        <w:jc w:val="both"/>
      </w:pPr>
      <w:proofErr w:type="spellStart"/>
      <w:r w:rsidRPr="006B7CC3">
        <w:rPr>
          <w:color w:val="auto"/>
        </w:rPr>
        <w:t>Website</w:t>
      </w:r>
      <w:proofErr w:type="spellEnd"/>
      <w:r w:rsidRPr="006B7CC3">
        <w:rPr>
          <w:color w:val="auto"/>
        </w:rPr>
        <w:t>: www.dapeep.gr</w:t>
      </w:r>
    </w:p>
    <w:sectPr w:rsidR="00803C42" w:rsidSect="00463294">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1E"/>
    <w:rsid w:val="00090AE0"/>
    <w:rsid w:val="000F75CE"/>
    <w:rsid w:val="004538E6"/>
    <w:rsid w:val="00463294"/>
    <w:rsid w:val="00676A24"/>
    <w:rsid w:val="0078421E"/>
    <w:rsid w:val="00803C42"/>
    <w:rsid w:val="009307D1"/>
    <w:rsid w:val="00E91955"/>
    <w:rsid w:val="00EF4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36C8"/>
  <w15:chartTrackingRefBased/>
  <w15:docId w15:val="{77915B5A-A9B4-4415-A434-817EEEE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1205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ΤΟΕΒ</cp:lastModifiedBy>
  <cp:revision>4</cp:revision>
  <cp:lastPrinted>2023-02-20T13:16:00Z</cp:lastPrinted>
  <dcterms:created xsi:type="dcterms:W3CDTF">2021-11-06T03:52:00Z</dcterms:created>
  <dcterms:modified xsi:type="dcterms:W3CDTF">2023-02-20T13:16:00Z</dcterms:modified>
</cp:coreProperties>
</file>