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51" w:rsidRPr="00CB5C31" w:rsidRDefault="00586DBE" w:rsidP="009E0705">
      <w:pPr>
        <w:ind w:firstLine="284"/>
        <w:jc w:val="both"/>
        <w:rPr>
          <w:rFonts w:eastAsia="Times New Roman"/>
          <w:b/>
          <w:bCs/>
          <w:sz w:val="28"/>
          <w:szCs w:val="28"/>
          <w:u w:val="single"/>
          <w:lang w:eastAsia="el-GR"/>
        </w:rPr>
      </w:pPr>
      <w:r w:rsidRPr="00CB5C31">
        <w:rPr>
          <w:rFonts w:eastAsia="Times New Roman"/>
          <w:b/>
          <w:bCs/>
          <w:sz w:val="28"/>
          <w:szCs w:val="28"/>
          <w:u w:val="single"/>
          <w:lang w:eastAsia="el-GR"/>
        </w:rPr>
        <w:t xml:space="preserve">Α) </w:t>
      </w:r>
      <w:r w:rsidR="00AE7451" w:rsidRPr="00CB5C31">
        <w:rPr>
          <w:rFonts w:eastAsia="Times New Roman"/>
          <w:b/>
          <w:bCs/>
          <w:sz w:val="28"/>
          <w:szCs w:val="28"/>
          <w:u w:val="single"/>
          <w:lang w:eastAsia="el-GR"/>
        </w:rPr>
        <w:t>Επί τ</w:t>
      </w:r>
      <w:r w:rsidRPr="00CB5C31">
        <w:rPr>
          <w:rFonts w:eastAsia="Times New Roman"/>
          <w:b/>
          <w:bCs/>
          <w:sz w:val="28"/>
          <w:szCs w:val="28"/>
          <w:u w:val="single"/>
          <w:lang w:eastAsia="el-GR"/>
        </w:rPr>
        <w:t>ου εντύπου:</w:t>
      </w:r>
      <w:r w:rsidR="00AE7451" w:rsidRPr="00CB5C31">
        <w:rPr>
          <w:rFonts w:eastAsia="Times New Roman"/>
          <w:b/>
          <w:bCs/>
          <w:sz w:val="28"/>
          <w:szCs w:val="28"/>
          <w:u w:val="single"/>
          <w:lang w:eastAsia="el-GR"/>
        </w:rPr>
        <w:t xml:space="preserve"> «ΤΡΙΠΛΟΤΥΠΗ ΠΕΡΙΛΗΠΤΙΚΗ ΚΑΤ</w:t>
      </w:r>
      <w:r w:rsidRPr="00CB5C31">
        <w:rPr>
          <w:rFonts w:eastAsia="Times New Roman"/>
          <w:b/>
          <w:bCs/>
          <w:sz w:val="28"/>
          <w:szCs w:val="28"/>
          <w:u w:val="single"/>
          <w:lang w:eastAsia="el-GR"/>
        </w:rPr>
        <w:t>Α</w:t>
      </w:r>
      <w:r w:rsidR="007C1CDA">
        <w:rPr>
          <w:rFonts w:eastAsia="Times New Roman"/>
          <w:b/>
          <w:bCs/>
          <w:sz w:val="28"/>
          <w:szCs w:val="28"/>
          <w:u w:val="single"/>
          <w:lang w:eastAsia="el-GR"/>
        </w:rPr>
        <w:softHyphen/>
      </w:r>
      <w:r w:rsidRPr="00CB5C31">
        <w:rPr>
          <w:rFonts w:eastAsia="Times New Roman"/>
          <w:b/>
          <w:bCs/>
          <w:sz w:val="28"/>
          <w:szCs w:val="28"/>
          <w:u w:val="single"/>
          <w:lang w:eastAsia="el-GR"/>
        </w:rPr>
        <w:t>ΣΤΑΣΗ ΒΕΒΑΙΩΣΗΣ ΦΟΡΟΥ…. ΕΤΟΥΣ»</w:t>
      </w:r>
    </w:p>
    <w:p w:rsidR="002337A0" w:rsidRDefault="002337A0" w:rsidP="00B955A5">
      <w:pPr>
        <w:ind w:firstLine="284"/>
      </w:pPr>
    </w:p>
    <w:p w:rsidR="005C0C19" w:rsidRPr="00CB5C31" w:rsidRDefault="005C0C19" w:rsidP="00B955A5">
      <w:pPr>
        <w:ind w:firstLine="284"/>
      </w:pPr>
    </w:p>
    <w:p w:rsidR="00CB5C31" w:rsidRDefault="00CB5C31" w:rsidP="00B955A5">
      <w:pPr>
        <w:pStyle w:val="a3"/>
        <w:ind w:left="0" w:firstLine="284"/>
        <w:jc w:val="both"/>
        <w:rPr>
          <w:sz w:val="28"/>
          <w:szCs w:val="28"/>
        </w:rPr>
      </w:pPr>
      <w:r>
        <w:rPr>
          <w:sz w:val="28"/>
          <w:szCs w:val="28"/>
        </w:rPr>
        <w:t xml:space="preserve">1) </w:t>
      </w:r>
      <w:r w:rsidR="00C74897">
        <w:rPr>
          <w:sz w:val="28"/>
          <w:szCs w:val="28"/>
        </w:rPr>
        <w:t>Ο Τίτλος, η Διεύθυνση, τ</w:t>
      </w:r>
      <w:r w:rsidRPr="00CB5C31">
        <w:rPr>
          <w:sz w:val="28"/>
          <w:szCs w:val="28"/>
        </w:rPr>
        <w:t xml:space="preserve">ο τηλέφωνο, </w:t>
      </w:r>
      <w:r w:rsidR="00C74897">
        <w:rPr>
          <w:sz w:val="28"/>
          <w:szCs w:val="28"/>
        </w:rPr>
        <w:t>ο</w:t>
      </w:r>
      <w:r w:rsidRPr="00CB5C31">
        <w:rPr>
          <w:sz w:val="28"/>
          <w:szCs w:val="28"/>
        </w:rPr>
        <w:t xml:space="preserve"> Α.Φ.Μ. και η Δ.Ο.Υ. αρμο</w:t>
      </w:r>
      <w:r w:rsidR="007C1CDA">
        <w:rPr>
          <w:sz w:val="28"/>
          <w:szCs w:val="28"/>
        </w:rPr>
        <w:softHyphen/>
      </w:r>
      <w:r w:rsidRPr="00CB5C31">
        <w:rPr>
          <w:sz w:val="28"/>
          <w:szCs w:val="28"/>
        </w:rPr>
        <w:t>διότητας του ΟΕΒ μας είναι υποχρεωτικά</w:t>
      </w:r>
      <w:r>
        <w:rPr>
          <w:sz w:val="28"/>
          <w:szCs w:val="28"/>
        </w:rPr>
        <w:t>.</w:t>
      </w:r>
    </w:p>
    <w:p w:rsidR="00CB5C31" w:rsidRDefault="00CB5C31" w:rsidP="00B955A5">
      <w:pPr>
        <w:pStyle w:val="a3"/>
        <w:ind w:left="0" w:firstLine="284"/>
        <w:jc w:val="both"/>
        <w:rPr>
          <w:sz w:val="28"/>
          <w:szCs w:val="28"/>
        </w:rPr>
      </w:pPr>
    </w:p>
    <w:p w:rsidR="003A363C" w:rsidRDefault="003A363C" w:rsidP="00B955A5">
      <w:pPr>
        <w:pStyle w:val="a3"/>
        <w:ind w:left="0" w:firstLine="284"/>
        <w:jc w:val="both"/>
        <w:rPr>
          <w:sz w:val="28"/>
          <w:szCs w:val="28"/>
        </w:rPr>
      </w:pPr>
      <w:r>
        <w:rPr>
          <w:sz w:val="28"/>
          <w:szCs w:val="28"/>
        </w:rPr>
        <w:t xml:space="preserve">2) Γράφουμε την Δημοτική ή Τοπική Κοινότητα (στα αριστερά, αρχή-αρχή του Πίνακα). </w:t>
      </w:r>
    </w:p>
    <w:p w:rsidR="00CB5C31" w:rsidRPr="00CB5C31" w:rsidRDefault="00CB5C31" w:rsidP="00B955A5">
      <w:pPr>
        <w:pStyle w:val="a3"/>
        <w:ind w:left="0" w:firstLine="284"/>
        <w:jc w:val="both"/>
      </w:pPr>
      <w:r w:rsidRPr="00CB5C31">
        <w:rPr>
          <w:sz w:val="28"/>
          <w:szCs w:val="28"/>
        </w:rPr>
        <w:t xml:space="preserve">  </w:t>
      </w:r>
    </w:p>
    <w:p w:rsidR="00586DBE" w:rsidRDefault="003A363C" w:rsidP="00B955A5">
      <w:pPr>
        <w:ind w:firstLine="284"/>
        <w:jc w:val="both"/>
        <w:rPr>
          <w:rFonts w:eastAsia="Times New Roman"/>
          <w:bCs/>
          <w:sz w:val="28"/>
          <w:szCs w:val="28"/>
          <w:lang w:eastAsia="el-GR"/>
        </w:rPr>
      </w:pPr>
      <w:r>
        <w:rPr>
          <w:sz w:val="28"/>
          <w:szCs w:val="28"/>
        </w:rPr>
        <w:t>3</w:t>
      </w:r>
      <w:r w:rsidR="006C2F89">
        <w:rPr>
          <w:sz w:val="28"/>
          <w:szCs w:val="28"/>
        </w:rPr>
        <w:t xml:space="preserve">) </w:t>
      </w:r>
      <w:r w:rsidR="005E44C5" w:rsidRPr="00586DBE">
        <w:rPr>
          <w:sz w:val="28"/>
          <w:szCs w:val="28"/>
        </w:rPr>
        <w:t>Την «</w:t>
      </w:r>
      <w:r w:rsidR="005E44C5" w:rsidRPr="00586DBE">
        <w:rPr>
          <w:rFonts w:eastAsia="Times New Roman"/>
          <w:bCs/>
          <w:sz w:val="28"/>
          <w:szCs w:val="28"/>
          <w:lang w:eastAsia="el-GR"/>
        </w:rPr>
        <w:t>ΤΡΙΠΛΟΤΥΠΗ ΠΕΡΙΛΗΠΤΙΚΗ ΚΑΤΑΣΤΑΣΗ ΒΕΒΑΙΩ</w:t>
      </w:r>
      <w:r w:rsidR="00363DE3">
        <w:rPr>
          <w:rFonts w:eastAsia="Times New Roman"/>
          <w:bCs/>
          <w:sz w:val="28"/>
          <w:szCs w:val="28"/>
          <w:lang w:eastAsia="el-GR"/>
        </w:rPr>
        <w:softHyphen/>
      </w:r>
      <w:r w:rsidR="005E44C5" w:rsidRPr="00586DBE">
        <w:rPr>
          <w:rFonts w:eastAsia="Times New Roman"/>
          <w:bCs/>
          <w:sz w:val="28"/>
          <w:szCs w:val="28"/>
          <w:lang w:eastAsia="el-GR"/>
        </w:rPr>
        <w:t xml:space="preserve">ΣΗΣ ΦΟΡΟΥ…. ΕΤΟΥΣ», την υποβάλω για το καθένα έτος ξεχωριστά, </w:t>
      </w:r>
      <w:r w:rsidR="00C74897">
        <w:rPr>
          <w:rFonts w:eastAsia="Times New Roman"/>
          <w:bCs/>
          <w:sz w:val="28"/>
          <w:szCs w:val="28"/>
          <w:lang w:eastAsia="el-GR"/>
        </w:rPr>
        <w:t xml:space="preserve">αλλά και κατά Δ.Ο.Υ. ξεχωριστά, </w:t>
      </w:r>
      <w:r w:rsidR="005E44C5" w:rsidRPr="00586DBE">
        <w:rPr>
          <w:rFonts w:eastAsia="Times New Roman"/>
          <w:bCs/>
          <w:sz w:val="28"/>
          <w:szCs w:val="28"/>
          <w:lang w:eastAsia="el-GR"/>
        </w:rPr>
        <w:t>ώστε να χρεωθεί κατά έτος ο καθένα</w:t>
      </w:r>
      <w:r w:rsidR="00AE7451" w:rsidRPr="00586DBE">
        <w:rPr>
          <w:rFonts w:eastAsia="Times New Roman"/>
          <w:bCs/>
          <w:sz w:val="28"/>
          <w:szCs w:val="28"/>
          <w:lang w:eastAsia="el-GR"/>
        </w:rPr>
        <w:t>ς</w:t>
      </w:r>
      <w:r w:rsidR="005E44C5" w:rsidRPr="00586DBE">
        <w:rPr>
          <w:rFonts w:eastAsia="Times New Roman"/>
          <w:bCs/>
          <w:sz w:val="28"/>
          <w:szCs w:val="28"/>
          <w:lang w:eastAsia="el-GR"/>
        </w:rPr>
        <w:t xml:space="preserve"> στην Δ.Ο.Υ. </w:t>
      </w:r>
      <w:r w:rsidR="00AE7451" w:rsidRPr="00586DBE">
        <w:rPr>
          <w:rFonts w:eastAsia="Times New Roman"/>
          <w:bCs/>
          <w:sz w:val="28"/>
          <w:szCs w:val="28"/>
          <w:lang w:eastAsia="el-GR"/>
        </w:rPr>
        <w:t>Αυτό με βολεύει, επειδή εκτός από τον οφειλέτη χρεώνεται ταυτόχρονα και κάποιο ή κάποια χω</w:t>
      </w:r>
      <w:r w:rsidR="007C1CDA">
        <w:rPr>
          <w:rFonts w:eastAsia="Times New Roman"/>
          <w:bCs/>
          <w:sz w:val="28"/>
          <w:szCs w:val="28"/>
          <w:lang w:eastAsia="el-GR"/>
        </w:rPr>
        <w:softHyphen/>
      </w:r>
      <w:r w:rsidR="00AE7451" w:rsidRPr="00586DBE">
        <w:rPr>
          <w:rFonts w:eastAsia="Times New Roman"/>
          <w:bCs/>
          <w:sz w:val="28"/>
          <w:szCs w:val="28"/>
          <w:lang w:eastAsia="el-GR"/>
        </w:rPr>
        <w:t xml:space="preserve">ράφια του (όταν αποστέλλονται οι οφειλές στις Δ.Ο.Υ.). </w:t>
      </w:r>
    </w:p>
    <w:p w:rsidR="00C74897" w:rsidRDefault="00AE7451" w:rsidP="00B955A5">
      <w:pPr>
        <w:ind w:firstLine="284"/>
        <w:jc w:val="both"/>
        <w:rPr>
          <w:rFonts w:eastAsia="Times New Roman"/>
          <w:bCs/>
          <w:sz w:val="28"/>
          <w:szCs w:val="28"/>
          <w:lang w:eastAsia="el-GR"/>
        </w:rPr>
      </w:pPr>
      <w:r w:rsidRPr="00586DBE">
        <w:rPr>
          <w:rFonts w:eastAsia="Times New Roman"/>
          <w:bCs/>
          <w:sz w:val="28"/>
          <w:szCs w:val="28"/>
          <w:lang w:eastAsia="el-GR"/>
        </w:rPr>
        <w:t>Αν λοιπόν έρθει στιγμή για την μεταβίβαση κάποιου χωραφιού που πρέ</w:t>
      </w:r>
      <w:r w:rsidR="007C1CDA">
        <w:rPr>
          <w:rFonts w:eastAsia="Times New Roman"/>
          <w:bCs/>
          <w:sz w:val="28"/>
          <w:szCs w:val="28"/>
          <w:lang w:eastAsia="el-GR"/>
        </w:rPr>
        <w:softHyphen/>
      </w:r>
      <w:r w:rsidRPr="00586DBE">
        <w:rPr>
          <w:rFonts w:eastAsia="Times New Roman"/>
          <w:bCs/>
          <w:sz w:val="28"/>
          <w:szCs w:val="28"/>
          <w:lang w:eastAsia="el-GR"/>
        </w:rPr>
        <w:t>πει να ξεχρεωθεί πρώτα (και μετά να μεταβιβαστεί), πρέπει να έχω ει</w:t>
      </w:r>
      <w:r w:rsidR="007C1CDA">
        <w:rPr>
          <w:rFonts w:eastAsia="Times New Roman"/>
          <w:bCs/>
          <w:sz w:val="28"/>
          <w:szCs w:val="28"/>
          <w:lang w:eastAsia="el-GR"/>
        </w:rPr>
        <w:softHyphen/>
      </w:r>
      <w:r w:rsidRPr="00586DBE">
        <w:rPr>
          <w:rFonts w:eastAsia="Times New Roman"/>
          <w:bCs/>
          <w:sz w:val="28"/>
          <w:szCs w:val="28"/>
          <w:lang w:eastAsia="el-GR"/>
        </w:rPr>
        <w:t>κόνα για τις οφειλές του χωραφιού</w:t>
      </w:r>
      <w:r w:rsidR="00C74897">
        <w:rPr>
          <w:rFonts w:eastAsia="Times New Roman"/>
          <w:bCs/>
          <w:sz w:val="28"/>
          <w:szCs w:val="28"/>
          <w:lang w:eastAsia="el-GR"/>
        </w:rPr>
        <w:t>, στο κάθε έτος (επειδή το ίδιο χωράφι μπορεί να το έχουν νοικιάσει πολλοί καλλιεργητές στο πέρασμα των ετών και να φαίνεται σε πολλούς οφειλέτες χρεωμένο)</w:t>
      </w:r>
      <w:r w:rsidRPr="00586DBE">
        <w:rPr>
          <w:rFonts w:eastAsia="Times New Roman"/>
          <w:bCs/>
          <w:sz w:val="28"/>
          <w:szCs w:val="28"/>
          <w:lang w:eastAsia="el-GR"/>
        </w:rPr>
        <w:t xml:space="preserve">. </w:t>
      </w:r>
    </w:p>
    <w:p w:rsidR="00C74897" w:rsidRDefault="00C74897" w:rsidP="00B955A5">
      <w:pPr>
        <w:ind w:firstLine="284"/>
        <w:jc w:val="both"/>
        <w:rPr>
          <w:rFonts w:eastAsia="Times New Roman"/>
          <w:bCs/>
          <w:sz w:val="28"/>
          <w:szCs w:val="28"/>
          <w:lang w:eastAsia="el-GR"/>
        </w:rPr>
      </w:pPr>
      <w:r>
        <w:rPr>
          <w:rFonts w:eastAsia="Times New Roman"/>
          <w:bCs/>
          <w:sz w:val="28"/>
          <w:szCs w:val="28"/>
          <w:lang w:eastAsia="el-GR"/>
        </w:rPr>
        <w:t>Έτσι, αν έχω Σ</w:t>
      </w:r>
      <w:r w:rsidR="00AE7451" w:rsidRPr="00586DBE">
        <w:rPr>
          <w:rFonts w:eastAsia="Times New Roman"/>
          <w:bCs/>
          <w:sz w:val="28"/>
          <w:szCs w:val="28"/>
          <w:lang w:eastAsia="el-GR"/>
        </w:rPr>
        <w:t>υγκεντρω</w:t>
      </w:r>
      <w:r w:rsidR="00586DBE" w:rsidRPr="00586DBE">
        <w:rPr>
          <w:rFonts w:eastAsia="Times New Roman"/>
          <w:bCs/>
          <w:sz w:val="28"/>
          <w:szCs w:val="28"/>
          <w:lang w:eastAsia="el-GR"/>
        </w:rPr>
        <w:t>τ</w:t>
      </w:r>
      <w:r w:rsidR="00AE7451" w:rsidRPr="00586DBE">
        <w:rPr>
          <w:rFonts w:eastAsia="Times New Roman"/>
          <w:bCs/>
          <w:sz w:val="28"/>
          <w:szCs w:val="28"/>
          <w:lang w:eastAsia="el-GR"/>
        </w:rPr>
        <w:t xml:space="preserve">ική </w:t>
      </w:r>
      <w:r>
        <w:rPr>
          <w:rFonts w:eastAsia="Times New Roman"/>
          <w:bCs/>
          <w:sz w:val="28"/>
          <w:szCs w:val="28"/>
          <w:lang w:eastAsia="el-GR"/>
        </w:rPr>
        <w:t xml:space="preserve">Κατάσταση </w:t>
      </w:r>
      <w:r w:rsidR="00586DBE">
        <w:rPr>
          <w:rFonts w:eastAsia="Times New Roman"/>
          <w:bCs/>
          <w:sz w:val="28"/>
          <w:szCs w:val="28"/>
          <w:lang w:eastAsia="el-GR"/>
        </w:rPr>
        <w:t xml:space="preserve">οφειλέτη (ή οφειλετών) </w:t>
      </w:r>
      <w:r w:rsidR="00AE7451" w:rsidRPr="00586DBE">
        <w:rPr>
          <w:rFonts w:eastAsia="Times New Roman"/>
          <w:bCs/>
          <w:sz w:val="28"/>
          <w:szCs w:val="28"/>
          <w:lang w:eastAsia="el-GR"/>
        </w:rPr>
        <w:t>πολ</w:t>
      </w:r>
      <w:r w:rsidR="00363DE3">
        <w:rPr>
          <w:rFonts w:eastAsia="Times New Roman"/>
          <w:bCs/>
          <w:sz w:val="28"/>
          <w:szCs w:val="28"/>
          <w:lang w:eastAsia="el-GR"/>
        </w:rPr>
        <w:softHyphen/>
      </w:r>
      <w:r w:rsidR="00AE7451" w:rsidRPr="00586DBE">
        <w:rPr>
          <w:rFonts w:eastAsia="Times New Roman"/>
          <w:bCs/>
          <w:sz w:val="28"/>
          <w:szCs w:val="28"/>
          <w:lang w:eastAsia="el-GR"/>
        </w:rPr>
        <w:t xml:space="preserve">λών ετών </w:t>
      </w:r>
      <w:r w:rsidR="00586DBE">
        <w:rPr>
          <w:rFonts w:eastAsia="Times New Roman"/>
          <w:bCs/>
          <w:sz w:val="28"/>
          <w:szCs w:val="28"/>
          <w:lang w:eastAsia="el-GR"/>
        </w:rPr>
        <w:t>μαζί</w:t>
      </w:r>
      <w:r>
        <w:rPr>
          <w:rFonts w:eastAsia="Times New Roman"/>
          <w:bCs/>
          <w:sz w:val="28"/>
          <w:szCs w:val="28"/>
          <w:lang w:eastAsia="el-GR"/>
        </w:rPr>
        <w:t xml:space="preserve"> (σε μια Κατάσταση δηλαδή)</w:t>
      </w:r>
      <w:r w:rsidR="00AE7451" w:rsidRPr="00586DBE">
        <w:rPr>
          <w:rFonts w:eastAsia="Times New Roman"/>
          <w:bCs/>
          <w:sz w:val="28"/>
          <w:szCs w:val="28"/>
          <w:lang w:eastAsia="el-GR"/>
        </w:rPr>
        <w:t xml:space="preserve">, δεν είναι εύκολο να ψάξω να βρω στο κάθε έτος </w:t>
      </w:r>
      <w:r w:rsidR="00586DBE">
        <w:rPr>
          <w:rFonts w:eastAsia="Times New Roman"/>
          <w:bCs/>
          <w:sz w:val="28"/>
          <w:szCs w:val="28"/>
          <w:lang w:eastAsia="el-GR"/>
        </w:rPr>
        <w:t xml:space="preserve">ξεχωριστά </w:t>
      </w:r>
      <w:r w:rsidR="00AE7451" w:rsidRPr="00586DBE">
        <w:rPr>
          <w:rFonts w:eastAsia="Times New Roman"/>
          <w:bCs/>
          <w:sz w:val="28"/>
          <w:szCs w:val="28"/>
          <w:lang w:eastAsia="el-GR"/>
        </w:rPr>
        <w:t xml:space="preserve">ποιος το έχει χρεωμένο </w:t>
      </w:r>
      <w:r>
        <w:rPr>
          <w:rFonts w:eastAsia="Times New Roman"/>
          <w:bCs/>
          <w:sz w:val="28"/>
          <w:szCs w:val="28"/>
          <w:lang w:eastAsia="el-GR"/>
        </w:rPr>
        <w:t>(</w:t>
      </w:r>
      <w:r w:rsidR="00AE7451" w:rsidRPr="00586DBE">
        <w:rPr>
          <w:rFonts w:eastAsia="Times New Roman"/>
          <w:bCs/>
          <w:sz w:val="28"/>
          <w:szCs w:val="28"/>
          <w:lang w:eastAsia="el-GR"/>
        </w:rPr>
        <w:t>το προς μεταβί</w:t>
      </w:r>
      <w:r w:rsidR="00363DE3">
        <w:rPr>
          <w:rFonts w:eastAsia="Times New Roman"/>
          <w:bCs/>
          <w:sz w:val="28"/>
          <w:szCs w:val="28"/>
          <w:lang w:eastAsia="el-GR"/>
        </w:rPr>
        <w:softHyphen/>
      </w:r>
      <w:r w:rsidR="00AE7451" w:rsidRPr="00586DBE">
        <w:rPr>
          <w:rFonts w:eastAsia="Times New Roman"/>
          <w:bCs/>
          <w:sz w:val="28"/>
          <w:szCs w:val="28"/>
          <w:lang w:eastAsia="el-GR"/>
        </w:rPr>
        <w:t>βαση χω</w:t>
      </w:r>
      <w:r w:rsidR="007C1CDA">
        <w:rPr>
          <w:rFonts w:eastAsia="Times New Roman"/>
          <w:bCs/>
          <w:sz w:val="28"/>
          <w:szCs w:val="28"/>
          <w:lang w:eastAsia="el-GR"/>
        </w:rPr>
        <w:softHyphen/>
      </w:r>
      <w:r w:rsidR="00AE7451" w:rsidRPr="00586DBE">
        <w:rPr>
          <w:rFonts w:eastAsia="Times New Roman"/>
          <w:bCs/>
          <w:sz w:val="28"/>
          <w:szCs w:val="28"/>
          <w:lang w:eastAsia="el-GR"/>
        </w:rPr>
        <w:t>ράφι</w:t>
      </w:r>
      <w:r>
        <w:rPr>
          <w:rFonts w:eastAsia="Times New Roman"/>
          <w:bCs/>
          <w:sz w:val="28"/>
          <w:szCs w:val="28"/>
          <w:lang w:eastAsia="el-GR"/>
        </w:rPr>
        <w:t>)</w:t>
      </w:r>
      <w:r w:rsidR="00AE7451" w:rsidRPr="00586DBE">
        <w:rPr>
          <w:rFonts w:eastAsia="Times New Roman"/>
          <w:bCs/>
          <w:sz w:val="28"/>
          <w:szCs w:val="28"/>
          <w:lang w:eastAsia="el-GR"/>
        </w:rPr>
        <w:t xml:space="preserve">, ενώ αντίθετα, είναι </w:t>
      </w:r>
      <w:r>
        <w:rPr>
          <w:rFonts w:eastAsia="Times New Roman"/>
          <w:bCs/>
          <w:sz w:val="28"/>
          <w:szCs w:val="28"/>
          <w:lang w:eastAsia="el-GR"/>
        </w:rPr>
        <w:t xml:space="preserve">πολύ </w:t>
      </w:r>
      <w:r w:rsidR="00AE7451" w:rsidRPr="00586DBE">
        <w:rPr>
          <w:rFonts w:eastAsia="Times New Roman"/>
          <w:bCs/>
          <w:sz w:val="28"/>
          <w:szCs w:val="28"/>
          <w:lang w:eastAsia="el-GR"/>
        </w:rPr>
        <w:t>ευκολότερο (με την κατά έτος χρέωση) να ψά</w:t>
      </w:r>
      <w:r w:rsidR="007C1CDA">
        <w:rPr>
          <w:rFonts w:eastAsia="Times New Roman"/>
          <w:bCs/>
          <w:sz w:val="28"/>
          <w:szCs w:val="28"/>
          <w:lang w:eastAsia="el-GR"/>
        </w:rPr>
        <w:softHyphen/>
      </w:r>
      <w:r w:rsidR="00AE7451" w:rsidRPr="00586DBE">
        <w:rPr>
          <w:rFonts w:eastAsia="Times New Roman"/>
          <w:bCs/>
          <w:sz w:val="28"/>
          <w:szCs w:val="28"/>
          <w:lang w:eastAsia="el-GR"/>
        </w:rPr>
        <w:t>χνω</w:t>
      </w:r>
      <w:r w:rsidR="00586DBE">
        <w:rPr>
          <w:rFonts w:eastAsia="Times New Roman"/>
          <w:bCs/>
          <w:sz w:val="28"/>
          <w:szCs w:val="28"/>
          <w:lang w:eastAsia="el-GR"/>
        </w:rPr>
        <w:t xml:space="preserve"> το χωράφι στο κάθε έτος</w:t>
      </w:r>
      <w:r>
        <w:rPr>
          <w:rFonts w:eastAsia="Times New Roman"/>
          <w:bCs/>
          <w:sz w:val="28"/>
          <w:szCs w:val="28"/>
          <w:lang w:eastAsia="el-GR"/>
        </w:rPr>
        <w:t>.</w:t>
      </w:r>
    </w:p>
    <w:p w:rsidR="00586DBE" w:rsidRPr="00586DBE" w:rsidRDefault="00C74897" w:rsidP="00B955A5">
      <w:pPr>
        <w:ind w:firstLine="284"/>
        <w:jc w:val="both"/>
        <w:rPr>
          <w:rFonts w:eastAsia="Times New Roman"/>
          <w:bCs/>
          <w:sz w:val="28"/>
          <w:szCs w:val="28"/>
          <w:lang w:eastAsia="el-GR"/>
        </w:rPr>
      </w:pPr>
      <w:r>
        <w:rPr>
          <w:rFonts w:eastAsia="Times New Roman"/>
          <w:bCs/>
          <w:sz w:val="28"/>
          <w:szCs w:val="28"/>
          <w:lang w:eastAsia="el-GR"/>
        </w:rPr>
        <w:t>Τότε</w:t>
      </w:r>
      <w:r w:rsidR="00586DBE">
        <w:rPr>
          <w:rFonts w:eastAsia="Times New Roman"/>
          <w:bCs/>
          <w:sz w:val="28"/>
          <w:szCs w:val="28"/>
          <w:lang w:eastAsia="el-GR"/>
        </w:rPr>
        <w:t xml:space="preserve">, </w:t>
      </w:r>
      <w:r>
        <w:rPr>
          <w:rFonts w:eastAsia="Times New Roman"/>
          <w:bCs/>
          <w:sz w:val="28"/>
          <w:szCs w:val="28"/>
          <w:lang w:eastAsia="el-GR"/>
        </w:rPr>
        <w:t>(εκτός του προβλήματος που εναλλάσσονται πολλοί οφειλέτες, π.χ. ένας κάθε έτος και με βολεύει να έχω την κατά έτος χρέωση του χω</w:t>
      </w:r>
      <w:r w:rsidR="00363DE3">
        <w:rPr>
          <w:rFonts w:eastAsia="Times New Roman"/>
          <w:bCs/>
          <w:sz w:val="28"/>
          <w:szCs w:val="28"/>
          <w:lang w:eastAsia="el-GR"/>
        </w:rPr>
        <w:softHyphen/>
      </w:r>
      <w:r>
        <w:rPr>
          <w:rFonts w:eastAsia="Times New Roman"/>
          <w:bCs/>
          <w:sz w:val="28"/>
          <w:szCs w:val="28"/>
          <w:lang w:eastAsia="el-GR"/>
        </w:rPr>
        <w:t xml:space="preserve">ραφιού), </w:t>
      </w:r>
      <w:r w:rsidR="00586DBE">
        <w:rPr>
          <w:rFonts w:eastAsia="Times New Roman"/>
          <w:bCs/>
          <w:sz w:val="28"/>
          <w:szCs w:val="28"/>
          <w:lang w:eastAsia="el-GR"/>
        </w:rPr>
        <w:t xml:space="preserve">είμαι υποχρεωμένος να κάνω </w:t>
      </w:r>
      <w:r>
        <w:rPr>
          <w:rFonts w:eastAsia="Times New Roman"/>
          <w:bCs/>
          <w:sz w:val="28"/>
          <w:szCs w:val="28"/>
          <w:lang w:eastAsia="el-GR"/>
        </w:rPr>
        <w:t xml:space="preserve">και την </w:t>
      </w:r>
      <w:r w:rsidR="00586DBE">
        <w:rPr>
          <w:rFonts w:eastAsia="Times New Roman"/>
          <w:bCs/>
          <w:sz w:val="28"/>
          <w:szCs w:val="28"/>
          <w:lang w:eastAsia="el-GR"/>
        </w:rPr>
        <w:t>ανά</w:t>
      </w:r>
      <w:r w:rsidR="007C1CDA">
        <w:rPr>
          <w:rFonts w:eastAsia="Times New Roman"/>
          <w:bCs/>
          <w:sz w:val="28"/>
          <w:szCs w:val="28"/>
          <w:lang w:eastAsia="el-GR"/>
        </w:rPr>
        <w:softHyphen/>
      </w:r>
      <w:r w:rsidR="00586DBE">
        <w:rPr>
          <w:rFonts w:eastAsia="Times New Roman"/>
          <w:bCs/>
          <w:sz w:val="28"/>
          <w:szCs w:val="28"/>
          <w:lang w:eastAsia="el-GR"/>
        </w:rPr>
        <w:t>λυση της οφειλής του κάθε χωραφιού κατά έτος.</w:t>
      </w:r>
      <w:r>
        <w:rPr>
          <w:rFonts w:eastAsia="Times New Roman"/>
          <w:bCs/>
          <w:sz w:val="28"/>
          <w:szCs w:val="28"/>
          <w:lang w:eastAsia="el-GR"/>
        </w:rPr>
        <w:t xml:space="preserve"> Επομένως, κάθε έτος συντάσσω Κατάσταση Οφειλετών ή Συγκεντρωτική Κατάσταση, και δεν συνενώνω πολλά έτη μαζί σε μια μόνο Κατάσταση Οφειλετών ή Οφειλής Χωραφιών (κατά έτος ετοιμάζω αυτές).  </w:t>
      </w:r>
    </w:p>
    <w:p w:rsidR="005E44C5" w:rsidRPr="00586DBE" w:rsidRDefault="00586DBE" w:rsidP="00B955A5">
      <w:pPr>
        <w:ind w:firstLine="284"/>
        <w:jc w:val="both"/>
        <w:rPr>
          <w:rFonts w:eastAsia="Times New Roman"/>
          <w:bCs/>
          <w:sz w:val="28"/>
          <w:szCs w:val="28"/>
          <w:lang w:eastAsia="el-GR"/>
        </w:rPr>
      </w:pPr>
      <w:r w:rsidRPr="00586DBE">
        <w:rPr>
          <w:rFonts w:eastAsia="Times New Roman"/>
          <w:bCs/>
          <w:sz w:val="28"/>
          <w:szCs w:val="28"/>
          <w:lang w:eastAsia="el-GR"/>
        </w:rPr>
        <w:t xml:space="preserve">Επίσης η ίδια η παραπάνω αυτή Κατάσταση </w:t>
      </w:r>
      <w:r w:rsidR="008920C1" w:rsidRPr="00586DBE">
        <w:rPr>
          <w:rFonts w:eastAsia="Times New Roman"/>
          <w:bCs/>
          <w:sz w:val="28"/>
          <w:szCs w:val="28"/>
          <w:lang w:eastAsia="el-GR"/>
        </w:rPr>
        <w:t xml:space="preserve">γράφει </w:t>
      </w:r>
      <w:r>
        <w:rPr>
          <w:rFonts w:eastAsia="Times New Roman"/>
          <w:bCs/>
          <w:sz w:val="28"/>
          <w:szCs w:val="28"/>
          <w:lang w:eastAsia="el-GR"/>
        </w:rPr>
        <w:t xml:space="preserve">από μόνη της </w:t>
      </w:r>
      <w:r w:rsidR="008920C1" w:rsidRPr="00586DBE">
        <w:rPr>
          <w:rFonts w:eastAsia="Times New Roman"/>
          <w:bCs/>
          <w:sz w:val="28"/>
          <w:szCs w:val="28"/>
          <w:lang w:eastAsia="el-GR"/>
        </w:rPr>
        <w:t xml:space="preserve">«… ΕΤΟΥΣ….» </w:t>
      </w:r>
      <w:r w:rsidRPr="00586DBE">
        <w:rPr>
          <w:rFonts w:eastAsia="Times New Roman"/>
          <w:bCs/>
          <w:sz w:val="28"/>
          <w:szCs w:val="28"/>
          <w:lang w:eastAsia="el-GR"/>
        </w:rPr>
        <w:t>κι όχι «ΕΤΩΝ»</w:t>
      </w:r>
      <w:r>
        <w:rPr>
          <w:rFonts w:eastAsia="Times New Roman"/>
          <w:bCs/>
          <w:sz w:val="28"/>
          <w:szCs w:val="28"/>
          <w:lang w:eastAsia="el-GR"/>
        </w:rPr>
        <w:t>, επειδή ακριβώς για διάφορες αιτίες αναζη</w:t>
      </w:r>
      <w:r w:rsidR="007C1CDA">
        <w:rPr>
          <w:rFonts w:eastAsia="Times New Roman"/>
          <w:bCs/>
          <w:sz w:val="28"/>
          <w:szCs w:val="28"/>
          <w:lang w:eastAsia="el-GR"/>
        </w:rPr>
        <w:softHyphen/>
      </w:r>
      <w:r>
        <w:rPr>
          <w:rFonts w:eastAsia="Times New Roman"/>
          <w:bCs/>
          <w:sz w:val="28"/>
          <w:szCs w:val="28"/>
          <w:lang w:eastAsia="el-GR"/>
        </w:rPr>
        <w:t xml:space="preserve">τιέται η επιμέρους (κατά έτος) οφειλή. </w:t>
      </w:r>
    </w:p>
    <w:p w:rsidR="00586DBE" w:rsidRPr="005B11E2" w:rsidRDefault="00586DBE" w:rsidP="00B955A5">
      <w:pPr>
        <w:ind w:firstLine="284"/>
        <w:jc w:val="both"/>
        <w:rPr>
          <w:rFonts w:eastAsia="Times New Roman"/>
          <w:bCs/>
          <w:lang w:eastAsia="el-GR"/>
        </w:rPr>
      </w:pPr>
    </w:p>
    <w:p w:rsidR="006C2F89" w:rsidRDefault="003A363C" w:rsidP="00B955A5">
      <w:pPr>
        <w:ind w:firstLine="284"/>
        <w:jc w:val="both"/>
        <w:rPr>
          <w:rFonts w:eastAsia="Times New Roman"/>
          <w:bCs/>
          <w:sz w:val="28"/>
          <w:szCs w:val="28"/>
          <w:lang w:eastAsia="el-GR"/>
        </w:rPr>
      </w:pPr>
      <w:r>
        <w:rPr>
          <w:rFonts w:eastAsia="Times New Roman"/>
          <w:bCs/>
          <w:sz w:val="28"/>
          <w:szCs w:val="28"/>
          <w:lang w:eastAsia="el-GR"/>
        </w:rPr>
        <w:t>4</w:t>
      </w:r>
      <w:r w:rsidR="006C2F89">
        <w:rPr>
          <w:rFonts w:eastAsia="Times New Roman"/>
          <w:bCs/>
          <w:sz w:val="28"/>
          <w:szCs w:val="28"/>
          <w:lang w:eastAsia="el-GR"/>
        </w:rPr>
        <w:t xml:space="preserve">) </w:t>
      </w:r>
      <w:r w:rsidR="005B11E2" w:rsidRPr="00586DBE">
        <w:rPr>
          <w:rFonts w:eastAsia="Times New Roman"/>
          <w:bCs/>
          <w:sz w:val="28"/>
          <w:szCs w:val="28"/>
          <w:lang w:eastAsia="el-GR"/>
        </w:rPr>
        <w:t xml:space="preserve">Εκεί που γράφει: </w:t>
      </w:r>
      <w:r w:rsidR="006C2F89">
        <w:rPr>
          <w:rFonts w:eastAsia="Times New Roman"/>
          <w:bCs/>
          <w:sz w:val="28"/>
          <w:szCs w:val="28"/>
          <w:lang w:eastAsia="el-GR"/>
        </w:rPr>
        <w:t>«</w:t>
      </w:r>
      <w:r w:rsidR="005B11E2" w:rsidRPr="00586DBE">
        <w:rPr>
          <w:rFonts w:eastAsia="Times New Roman"/>
          <w:bCs/>
          <w:sz w:val="28"/>
          <w:szCs w:val="28"/>
          <w:lang w:eastAsia="el-GR"/>
        </w:rPr>
        <w:t>Ο Προϊστάμενος Τμήματος»</w:t>
      </w:r>
      <w:r w:rsidR="005C0C19" w:rsidRPr="00586DBE">
        <w:rPr>
          <w:rFonts w:eastAsia="Times New Roman"/>
          <w:bCs/>
          <w:sz w:val="28"/>
          <w:szCs w:val="28"/>
          <w:lang w:eastAsia="el-GR"/>
        </w:rPr>
        <w:t xml:space="preserve"> (στο μέσον </w:t>
      </w:r>
      <w:r w:rsidR="00586DBE">
        <w:rPr>
          <w:rFonts w:eastAsia="Times New Roman"/>
          <w:bCs/>
          <w:sz w:val="28"/>
          <w:szCs w:val="28"/>
          <w:lang w:eastAsia="el-GR"/>
        </w:rPr>
        <w:t>και δε</w:t>
      </w:r>
      <w:r w:rsidR="00363DE3">
        <w:rPr>
          <w:rFonts w:eastAsia="Times New Roman"/>
          <w:bCs/>
          <w:sz w:val="28"/>
          <w:szCs w:val="28"/>
          <w:lang w:eastAsia="el-GR"/>
        </w:rPr>
        <w:softHyphen/>
      </w:r>
      <w:r w:rsidR="00586DBE">
        <w:rPr>
          <w:rFonts w:eastAsia="Times New Roman"/>
          <w:bCs/>
          <w:sz w:val="28"/>
          <w:szCs w:val="28"/>
          <w:lang w:eastAsia="el-GR"/>
        </w:rPr>
        <w:t xml:space="preserve">ξιά </w:t>
      </w:r>
      <w:r w:rsidR="005C0C19" w:rsidRPr="00586DBE">
        <w:rPr>
          <w:rFonts w:eastAsia="Times New Roman"/>
          <w:bCs/>
          <w:sz w:val="28"/>
          <w:szCs w:val="28"/>
          <w:lang w:eastAsia="el-GR"/>
        </w:rPr>
        <w:t>εκ των τριών θέσεων υπογραφών αμέσως κάτω από τον Πίνακα)</w:t>
      </w:r>
      <w:r w:rsidR="005B11E2" w:rsidRPr="00586DBE">
        <w:rPr>
          <w:rFonts w:eastAsia="Times New Roman"/>
          <w:bCs/>
          <w:sz w:val="28"/>
          <w:szCs w:val="28"/>
          <w:lang w:eastAsia="el-GR"/>
        </w:rPr>
        <w:t xml:space="preserve">, </w:t>
      </w:r>
      <w:r w:rsidR="00586DBE">
        <w:rPr>
          <w:rFonts w:eastAsia="Times New Roman"/>
          <w:bCs/>
          <w:sz w:val="28"/>
          <w:szCs w:val="28"/>
          <w:lang w:eastAsia="el-GR"/>
        </w:rPr>
        <w:t xml:space="preserve">εσύ καλά το έχεις, </w:t>
      </w:r>
      <w:r w:rsidR="006C2F89">
        <w:rPr>
          <w:rFonts w:eastAsia="Times New Roman"/>
          <w:bCs/>
          <w:sz w:val="28"/>
          <w:szCs w:val="28"/>
          <w:lang w:eastAsia="el-GR"/>
        </w:rPr>
        <w:t>μιας κι εκεί η παραπάνω φράση γράφεται για τον Προϊ</w:t>
      </w:r>
      <w:r w:rsidR="007C1CDA">
        <w:rPr>
          <w:rFonts w:eastAsia="Times New Roman"/>
          <w:bCs/>
          <w:sz w:val="28"/>
          <w:szCs w:val="28"/>
          <w:lang w:eastAsia="el-GR"/>
        </w:rPr>
        <w:softHyphen/>
      </w:r>
      <w:r w:rsidR="006C2F89">
        <w:rPr>
          <w:rFonts w:eastAsia="Times New Roman"/>
          <w:bCs/>
          <w:sz w:val="28"/>
          <w:szCs w:val="28"/>
          <w:lang w:eastAsia="el-GR"/>
        </w:rPr>
        <w:t xml:space="preserve">στάμενο της Δ.Ο.Υ. (η Κατάσταση είναι από Υπόδειγμα της Δ.Ο.Υ.), ενώ για εμάς είναι: </w:t>
      </w:r>
      <w:r w:rsidR="00450365">
        <w:rPr>
          <w:rFonts w:eastAsia="Times New Roman"/>
          <w:bCs/>
          <w:sz w:val="28"/>
          <w:szCs w:val="28"/>
          <w:lang w:eastAsia="el-GR"/>
        </w:rPr>
        <w:t xml:space="preserve">α) </w:t>
      </w:r>
      <w:r w:rsidR="006C2F89">
        <w:rPr>
          <w:rFonts w:eastAsia="Times New Roman"/>
          <w:bCs/>
          <w:sz w:val="28"/>
          <w:szCs w:val="28"/>
          <w:lang w:eastAsia="el-GR"/>
        </w:rPr>
        <w:t>«Ο</w:t>
      </w:r>
      <w:r w:rsidR="00450365">
        <w:rPr>
          <w:rFonts w:eastAsia="Times New Roman"/>
          <w:bCs/>
          <w:sz w:val="28"/>
          <w:szCs w:val="28"/>
          <w:lang w:eastAsia="el-GR"/>
        </w:rPr>
        <w:t>/Η</w:t>
      </w:r>
      <w:r w:rsidR="006C2F89">
        <w:rPr>
          <w:rFonts w:eastAsia="Times New Roman"/>
          <w:bCs/>
          <w:sz w:val="28"/>
          <w:szCs w:val="28"/>
          <w:lang w:eastAsia="el-GR"/>
        </w:rPr>
        <w:t xml:space="preserve"> Διευθυντής</w:t>
      </w:r>
      <w:r w:rsidR="00450365">
        <w:rPr>
          <w:rFonts w:eastAsia="Times New Roman"/>
          <w:bCs/>
          <w:sz w:val="28"/>
          <w:szCs w:val="28"/>
          <w:lang w:eastAsia="el-GR"/>
        </w:rPr>
        <w:t>/</w:t>
      </w:r>
      <w:proofErr w:type="spellStart"/>
      <w:r w:rsidR="00450365">
        <w:rPr>
          <w:rFonts w:eastAsia="Times New Roman"/>
          <w:bCs/>
          <w:sz w:val="28"/>
          <w:szCs w:val="28"/>
          <w:lang w:eastAsia="el-GR"/>
        </w:rPr>
        <w:t>ντρια</w:t>
      </w:r>
      <w:proofErr w:type="spellEnd"/>
      <w:r w:rsidR="006C2F89">
        <w:rPr>
          <w:rFonts w:eastAsia="Times New Roman"/>
          <w:bCs/>
          <w:sz w:val="28"/>
          <w:szCs w:val="28"/>
          <w:lang w:eastAsia="el-GR"/>
        </w:rPr>
        <w:t>» (επί ΓΟΕΒ</w:t>
      </w:r>
      <w:r w:rsidR="00450365">
        <w:rPr>
          <w:rFonts w:eastAsia="Times New Roman"/>
          <w:bCs/>
          <w:sz w:val="28"/>
          <w:szCs w:val="28"/>
          <w:lang w:eastAsia="el-GR"/>
        </w:rPr>
        <w:t xml:space="preserve"> ή ΤΟΕΒ που έχουν Διευθυντή/</w:t>
      </w:r>
      <w:proofErr w:type="spellStart"/>
      <w:r w:rsidR="00450365">
        <w:rPr>
          <w:rFonts w:eastAsia="Times New Roman"/>
          <w:bCs/>
          <w:sz w:val="28"/>
          <w:szCs w:val="28"/>
          <w:lang w:eastAsia="el-GR"/>
        </w:rPr>
        <w:t>ντρια</w:t>
      </w:r>
      <w:proofErr w:type="spellEnd"/>
      <w:r w:rsidR="006C2F89">
        <w:rPr>
          <w:rFonts w:eastAsia="Times New Roman"/>
          <w:bCs/>
          <w:sz w:val="28"/>
          <w:szCs w:val="28"/>
          <w:lang w:eastAsia="el-GR"/>
        </w:rPr>
        <w:t>)</w:t>
      </w:r>
      <w:r w:rsidR="00450365">
        <w:rPr>
          <w:rFonts w:eastAsia="Times New Roman"/>
          <w:bCs/>
          <w:sz w:val="28"/>
          <w:szCs w:val="28"/>
          <w:lang w:eastAsia="el-GR"/>
        </w:rPr>
        <w:t>,</w:t>
      </w:r>
      <w:r w:rsidR="006C2F89">
        <w:rPr>
          <w:rFonts w:eastAsia="Times New Roman"/>
          <w:bCs/>
          <w:sz w:val="28"/>
          <w:szCs w:val="28"/>
          <w:lang w:eastAsia="el-GR"/>
        </w:rPr>
        <w:t xml:space="preserve"> ή </w:t>
      </w:r>
      <w:r w:rsidR="00450365">
        <w:rPr>
          <w:rFonts w:eastAsia="Times New Roman"/>
          <w:bCs/>
          <w:sz w:val="28"/>
          <w:szCs w:val="28"/>
          <w:lang w:eastAsia="el-GR"/>
        </w:rPr>
        <w:t xml:space="preserve">β) </w:t>
      </w:r>
      <w:r w:rsidR="006C2F89">
        <w:rPr>
          <w:rFonts w:eastAsia="Times New Roman"/>
          <w:bCs/>
          <w:sz w:val="28"/>
          <w:szCs w:val="28"/>
          <w:lang w:eastAsia="el-GR"/>
        </w:rPr>
        <w:t>«Ο Πρόεδρος του ΤΟΕΒ» (επί ΤΟΕΒ).</w:t>
      </w:r>
    </w:p>
    <w:p w:rsidR="00450365" w:rsidRPr="00450365" w:rsidRDefault="00450365"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lang w:eastAsia="el-GR"/>
        </w:rPr>
        <w:t xml:space="preserve">«Ο Προϊστάμενος Δ.Ο.Υ.», </w:t>
      </w:r>
      <w:r>
        <w:rPr>
          <w:rFonts w:eastAsia="Times New Roman"/>
          <w:bCs/>
          <w:sz w:val="28"/>
          <w:szCs w:val="28"/>
          <w:lang w:eastAsia="el-GR"/>
        </w:rPr>
        <w:t xml:space="preserve">υπογράφει πάντα </w:t>
      </w:r>
      <w:r w:rsidRPr="00450365">
        <w:rPr>
          <w:rFonts w:eastAsia="Times New Roman"/>
          <w:bCs/>
          <w:sz w:val="28"/>
          <w:szCs w:val="28"/>
          <w:lang w:eastAsia="el-GR"/>
        </w:rPr>
        <w:t xml:space="preserve">στο κάτω δεξιό </w:t>
      </w:r>
      <w:r>
        <w:rPr>
          <w:rFonts w:eastAsia="Times New Roman"/>
          <w:bCs/>
          <w:sz w:val="28"/>
          <w:szCs w:val="28"/>
          <w:lang w:eastAsia="el-GR"/>
        </w:rPr>
        <w:t>μέρος της ίδιας κατάστασης</w:t>
      </w:r>
      <w:r w:rsidRPr="00450365">
        <w:rPr>
          <w:rFonts w:eastAsia="Times New Roman"/>
          <w:bCs/>
          <w:sz w:val="28"/>
          <w:szCs w:val="28"/>
          <w:lang w:eastAsia="el-GR"/>
        </w:rPr>
        <w:t xml:space="preserve">. </w:t>
      </w:r>
      <w:r>
        <w:rPr>
          <w:rFonts w:eastAsia="Times New Roman"/>
          <w:bCs/>
          <w:sz w:val="28"/>
          <w:szCs w:val="28"/>
          <w:lang w:eastAsia="el-GR"/>
        </w:rPr>
        <w:t xml:space="preserve">   </w:t>
      </w:r>
    </w:p>
    <w:p w:rsidR="006C2F89" w:rsidRDefault="006C2F89" w:rsidP="00B955A5">
      <w:pPr>
        <w:ind w:firstLine="284"/>
        <w:jc w:val="both"/>
        <w:rPr>
          <w:rFonts w:eastAsia="Times New Roman"/>
          <w:bCs/>
          <w:sz w:val="28"/>
          <w:szCs w:val="28"/>
          <w:lang w:eastAsia="el-GR"/>
        </w:rPr>
      </w:pPr>
    </w:p>
    <w:p w:rsidR="00B503AE" w:rsidRDefault="003A363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5</w:t>
      </w:r>
      <w:r w:rsidR="006C2F89">
        <w:rPr>
          <w:rFonts w:eastAsia="Times New Roman"/>
          <w:bCs/>
          <w:sz w:val="28"/>
          <w:szCs w:val="28"/>
          <w:lang w:eastAsia="el-GR"/>
        </w:rPr>
        <w:t xml:space="preserve">) </w:t>
      </w:r>
      <w:r w:rsidR="00B503AE" w:rsidRPr="00586DBE">
        <w:rPr>
          <w:rFonts w:eastAsia="Times New Roman"/>
          <w:bCs/>
          <w:sz w:val="28"/>
          <w:szCs w:val="28"/>
          <w:lang w:eastAsia="el-GR"/>
        </w:rPr>
        <w:t>Στον τίτλο της κατάστασης: «ΤΡΙΠΛΟΤΥΠΗ ΠΕΡΙΛΗΠΤΙΚΗ ΚΑ</w:t>
      </w:r>
      <w:r w:rsidR="007C1CDA">
        <w:rPr>
          <w:rFonts w:eastAsia="Times New Roman"/>
          <w:bCs/>
          <w:sz w:val="28"/>
          <w:szCs w:val="28"/>
          <w:lang w:eastAsia="el-GR"/>
        </w:rPr>
        <w:softHyphen/>
      </w:r>
      <w:r w:rsidR="00B503AE" w:rsidRPr="00586DBE">
        <w:rPr>
          <w:rFonts w:eastAsia="Times New Roman"/>
          <w:bCs/>
          <w:sz w:val="28"/>
          <w:szCs w:val="28"/>
          <w:lang w:eastAsia="el-GR"/>
        </w:rPr>
        <w:t xml:space="preserve">ΤΑΣΤΑΣΗ ΒΕΒΑΙΩΣΗΣ ΦΟΡΟΥ  </w:t>
      </w:r>
      <w:r w:rsidR="00586DBE">
        <w:rPr>
          <w:rFonts w:eastAsia="Times New Roman"/>
          <w:bCs/>
          <w:sz w:val="28"/>
          <w:szCs w:val="28"/>
          <w:lang w:eastAsia="el-GR"/>
        </w:rPr>
        <w:t>……………………………..</w:t>
      </w:r>
      <w:r w:rsidR="00B503AE" w:rsidRPr="00586DBE">
        <w:rPr>
          <w:rFonts w:eastAsia="Times New Roman"/>
          <w:bCs/>
          <w:sz w:val="28"/>
          <w:szCs w:val="28"/>
          <w:lang w:eastAsia="el-GR"/>
        </w:rPr>
        <w:t xml:space="preserve"> ΟΙΚ. ΕΤΟΥΣ …….»</w:t>
      </w:r>
      <w:r w:rsidR="00586DBE">
        <w:rPr>
          <w:rFonts w:eastAsia="Times New Roman"/>
          <w:bCs/>
          <w:sz w:val="28"/>
          <w:szCs w:val="28"/>
          <w:lang w:eastAsia="el-GR"/>
        </w:rPr>
        <w:t>, μ</w:t>
      </w:r>
      <w:r w:rsidR="00B503AE" w:rsidRPr="00586DBE">
        <w:rPr>
          <w:rFonts w:eastAsia="Times New Roman"/>
          <w:bCs/>
          <w:sz w:val="28"/>
          <w:szCs w:val="28"/>
          <w:lang w:eastAsia="el-GR"/>
        </w:rPr>
        <w:t>πορώ να διαγράψω την λέξη «ΦΟΡΟΥ» και να βάλω την λέξη «</w:t>
      </w:r>
      <w:r w:rsidR="00586DBE">
        <w:rPr>
          <w:rFonts w:eastAsia="Times New Roman"/>
          <w:bCs/>
          <w:sz w:val="28"/>
          <w:szCs w:val="28"/>
          <w:lang w:eastAsia="el-GR"/>
        </w:rPr>
        <w:t xml:space="preserve">ΑΡΔΕΥΤΙΚΩΝ ΚΑΙ ΠΑΓΙΩΝ </w:t>
      </w:r>
      <w:r w:rsidR="00B503AE" w:rsidRPr="00586DBE">
        <w:rPr>
          <w:rFonts w:eastAsia="Times New Roman"/>
          <w:bCs/>
          <w:sz w:val="28"/>
          <w:szCs w:val="28"/>
          <w:lang w:eastAsia="el-GR"/>
        </w:rPr>
        <w:t>ΤΕΛΩΝ»</w:t>
      </w:r>
      <w:r w:rsidR="00586DBE">
        <w:rPr>
          <w:rFonts w:eastAsia="Times New Roman"/>
          <w:bCs/>
          <w:sz w:val="28"/>
          <w:szCs w:val="28"/>
          <w:lang w:eastAsia="el-GR"/>
        </w:rPr>
        <w:t xml:space="preserve"> </w:t>
      </w:r>
      <w:r w:rsidR="006C2F89">
        <w:rPr>
          <w:rFonts w:eastAsia="Times New Roman"/>
          <w:bCs/>
          <w:sz w:val="28"/>
          <w:szCs w:val="28"/>
          <w:lang w:eastAsia="el-GR"/>
        </w:rPr>
        <w:t>(</w:t>
      </w:r>
      <w:r w:rsidR="00B955A5">
        <w:rPr>
          <w:rFonts w:eastAsia="Times New Roman"/>
          <w:bCs/>
          <w:sz w:val="28"/>
          <w:szCs w:val="28"/>
          <w:lang w:eastAsia="el-GR"/>
        </w:rPr>
        <w:t xml:space="preserve">αν </w:t>
      </w:r>
      <w:r w:rsidR="006C2F89">
        <w:rPr>
          <w:rFonts w:eastAsia="Times New Roman"/>
          <w:bCs/>
          <w:sz w:val="28"/>
          <w:szCs w:val="28"/>
          <w:lang w:eastAsia="el-GR"/>
        </w:rPr>
        <w:t>βεβαιώνω οφει</w:t>
      </w:r>
      <w:r w:rsidR="00363DE3">
        <w:rPr>
          <w:rFonts w:eastAsia="Times New Roman"/>
          <w:bCs/>
          <w:sz w:val="28"/>
          <w:szCs w:val="28"/>
          <w:lang w:eastAsia="el-GR"/>
        </w:rPr>
        <w:softHyphen/>
      </w:r>
      <w:r w:rsidR="006C2F89">
        <w:rPr>
          <w:rFonts w:eastAsia="Times New Roman"/>
          <w:bCs/>
          <w:sz w:val="28"/>
          <w:szCs w:val="28"/>
          <w:lang w:eastAsia="el-GR"/>
        </w:rPr>
        <w:t xml:space="preserve">λές για αρδευτικά και πάγια τέλη) </w:t>
      </w:r>
      <w:r w:rsidR="00586DBE">
        <w:rPr>
          <w:rFonts w:eastAsia="Times New Roman"/>
          <w:bCs/>
          <w:sz w:val="28"/>
          <w:szCs w:val="28"/>
          <w:lang w:eastAsia="el-GR"/>
        </w:rPr>
        <w:t>ή «ΣΤΡΑΓΓΙΣΤΙΚΩΝ ΤΕΛΩΝ»</w:t>
      </w:r>
      <w:r w:rsidR="006C2F89">
        <w:rPr>
          <w:rFonts w:eastAsia="Times New Roman"/>
          <w:bCs/>
          <w:sz w:val="28"/>
          <w:szCs w:val="28"/>
          <w:lang w:eastAsia="el-GR"/>
        </w:rPr>
        <w:t xml:space="preserve"> (</w:t>
      </w:r>
      <w:r w:rsidR="00B955A5">
        <w:rPr>
          <w:rFonts w:eastAsia="Times New Roman"/>
          <w:bCs/>
          <w:sz w:val="28"/>
          <w:szCs w:val="28"/>
          <w:lang w:eastAsia="el-GR"/>
        </w:rPr>
        <w:t>αν</w:t>
      </w:r>
      <w:r w:rsidR="006C2F89">
        <w:rPr>
          <w:rFonts w:eastAsia="Times New Roman"/>
          <w:bCs/>
          <w:sz w:val="28"/>
          <w:szCs w:val="28"/>
          <w:lang w:eastAsia="el-GR"/>
        </w:rPr>
        <w:t xml:space="preserve"> βεβαιών</w:t>
      </w:r>
      <w:r w:rsidR="00B955A5">
        <w:rPr>
          <w:rFonts w:eastAsia="Times New Roman"/>
          <w:bCs/>
          <w:sz w:val="28"/>
          <w:szCs w:val="28"/>
          <w:lang w:eastAsia="el-GR"/>
        </w:rPr>
        <w:t>ω</w:t>
      </w:r>
      <w:r w:rsidR="006C2F89">
        <w:rPr>
          <w:rFonts w:eastAsia="Times New Roman"/>
          <w:bCs/>
          <w:sz w:val="28"/>
          <w:szCs w:val="28"/>
          <w:lang w:eastAsia="el-GR"/>
        </w:rPr>
        <w:t xml:space="preserve"> οφει</w:t>
      </w:r>
      <w:r w:rsidR="00B955A5">
        <w:rPr>
          <w:rFonts w:eastAsia="Times New Roman"/>
          <w:bCs/>
          <w:sz w:val="28"/>
          <w:szCs w:val="28"/>
          <w:lang w:eastAsia="el-GR"/>
        </w:rPr>
        <w:t xml:space="preserve">λές μόνο για στραγγιστικά τέλη) κ.λπ. </w:t>
      </w:r>
    </w:p>
    <w:p w:rsidR="00586DBE" w:rsidRDefault="00586DB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Είναι δε υποχρεωτικό να συμπληρωθεί αυτό το κενό, που να καθορίζει το είδος των τελών, αντί του Φόρου που αναφέρει το Έντυπο της Δ.Ο.Υ. </w:t>
      </w:r>
    </w:p>
    <w:p w:rsidR="00586DBE" w:rsidRPr="00586DBE" w:rsidRDefault="00586DB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Με βάση αυτό το </w:t>
      </w:r>
      <w:r w:rsidR="006C31DE">
        <w:rPr>
          <w:rFonts w:eastAsia="Times New Roman"/>
          <w:bCs/>
          <w:sz w:val="28"/>
          <w:szCs w:val="28"/>
          <w:lang w:eastAsia="el-GR"/>
        </w:rPr>
        <w:t>«</w:t>
      </w:r>
      <w:r>
        <w:rPr>
          <w:rFonts w:eastAsia="Times New Roman"/>
          <w:bCs/>
          <w:sz w:val="28"/>
          <w:szCs w:val="28"/>
          <w:lang w:eastAsia="el-GR"/>
        </w:rPr>
        <w:t>Είδος των Τελών</w:t>
      </w:r>
      <w:r w:rsidR="006C31DE">
        <w:rPr>
          <w:rFonts w:eastAsia="Times New Roman"/>
          <w:bCs/>
          <w:sz w:val="28"/>
          <w:szCs w:val="28"/>
          <w:lang w:eastAsia="el-GR"/>
        </w:rPr>
        <w:t>»</w:t>
      </w:r>
      <w:r>
        <w:rPr>
          <w:rFonts w:eastAsia="Times New Roman"/>
          <w:bCs/>
          <w:sz w:val="28"/>
          <w:szCs w:val="28"/>
          <w:lang w:eastAsia="el-GR"/>
        </w:rPr>
        <w:t>, η Δ.Ο.Υ. αντιστοιχεί και στον αντί</w:t>
      </w:r>
      <w:r w:rsidR="007C1CDA">
        <w:rPr>
          <w:rFonts w:eastAsia="Times New Roman"/>
          <w:bCs/>
          <w:sz w:val="28"/>
          <w:szCs w:val="28"/>
          <w:lang w:eastAsia="el-GR"/>
        </w:rPr>
        <w:softHyphen/>
      </w:r>
      <w:r>
        <w:rPr>
          <w:rFonts w:eastAsia="Times New Roman"/>
          <w:bCs/>
          <w:sz w:val="28"/>
          <w:szCs w:val="28"/>
          <w:lang w:eastAsia="el-GR"/>
        </w:rPr>
        <w:t xml:space="preserve">στοιχο Κωδικό Εσόδων της (βλέπε παρακάτω).  </w:t>
      </w:r>
      <w:r w:rsidR="006C31DE">
        <w:rPr>
          <w:rFonts w:eastAsia="Times New Roman"/>
          <w:bCs/>
          <w:sz w:val="28"/>
          <w:szCs w:val="28"/>
          <w:lang w:eastAsia="el-GR"/>
        </w:rPr>
        <w:t xml:space="preserve"> </w:t>
      </w:r>
    </w:p>
    <w:p w:rsidR="005C0C19" w:rsidRPr="006C2F89" w:rsidRDefault="006C2F89" w:rsidP="00B955A5">
      <w:pPr>
        <w:autoSpaceDE w:val="0"/>
        <w:autoSpaceDN w:val="0"/>
        <w:adjustRightInd w:val="0"/>
        <w:ind w:firstLine="284"/>
        <w:jc w:val="both"/>
        <w:rPr>
          <w:rFonts w:eastAsia="Times New Roman"/>
          <w:bCs/>
          <w:sz w:val="28"/>
          <w:szCs w:val="28"/>
          <w:lang w:eastAsia="el-GR"/>
        </w:rPr>
      </w:pPr>
      <w:r w:rsidRPr="006C2F89">
        <w:rPr>
          <w:rFonts w:eastAsia="Times New Roman"/>
          <w:bCs/>
          <w:sz w:val="28"/>
          <w:szCs w:val="28"/>
          <w:lang w:eastAsia="el-GR"/>
        </w:rPr>
        <w:t>Η λέξη «ΦΟΡΟΥ» που χρησιμοποιεί η Δ.Ο.Υ. στον τίτλο της Κατάστα</w:t>
      </w:r>
      <w:r w:rsidR="007C1CDA">
        <w:rPr>
          <w:rFonts w:eastAsia="Times New Roman"/>
          <w:bCs/>
          <w:sz w:val="28"/>
          <w:szCs w:val="28"/>
          <w:lang w:eastAsia="el-GR"/>
        </w:rPr>
        <w:softHyphen/>
      </w:r>
      <w:r w:rsidRPr="006C2F89">
        <w:rPr>
          <w:rFonts w:eastAsia="Times New Roman"/>
          <w:bCs/>
          <w:sz w:val="28"/>
          <w:szCs w:val="28"/>
          <w:lang w:eastAsia="el-GR"/>
        </w:rPr>
        <w:t>σης αυτής, πρέπει να αντικατασταθεί από τις παραπάνω δικές μας λέξεις, γιατί εμείς δεν βάζουμε Φόρους, δεν βεβαιώνουμε Φόρους δηλαδή, αλλά βεβαιώνουμε Τέλη. Και ο νόμος μας έχει δώσει το δικαί</w:t>
      </w:r>
      <w:r w:rsidR="00363DE3">
        <w:rPr>
          <w:rFonts w:eastAsia="Times New Roman"/>
          <w:bCs/>
          <w:sz w:val="28"/>
          <w:szCs w:val="28"/>
          <w:lang w:eastAsia="el-GR"/>
        </w:rPr>
        <w:softHyphen/>
      </w:r>
      <w:r w:rsidRPr="006C2F89">
        <w:rPr>
          <w:rFonts w:eastAsia="Times New Roman"/>
          <w:bCs/>
          <w:sz w:val="28"/>
          <w:szCs w:val="28"/>
          <w:lang w:eastAsia="el-GR"/>
        </w:rPr>
        <w:t>ωμα να κάνουμε αυτές τις Βεβαιώσεις Τελών (κι όχι Φόρων).</w:t>
      </w:r>
      <w:r w:rsidR="006C31DE">
        <w:rPr>
          <w:rFonts w:eastAsia="Times New Roman"/>
          <w:bCs/>
          <w:sz w:val="28"/>
          <w:szCs w:val="28"/>
          <w:lang w:eastAsia="el-GR"/>
        </w:rPr>
        <w:t xml:space="preserve"> (βλέπε πα</w:t>
      </w:r>
      <w:r w:rsidR="00363DE3">
        <w:rPr>
          <w:rFonts w:eastAsia="Times New Roman"/>
          <w:bCs/>
          <w:sz w:val="28"/>
          <w:szCs w:val="28"/>
          <w:lang w:eastAsia="el-GR"/>
        </w:rPr>
        <w:softHyphen/>
      </w:r>
      <w:r w:rsidR="006C31DE">
        <w:rPr>
          <w:rFonts w:eastAsia="Times New Roman"/>
          <w:bCs/>
          <w:sz w:val="28"/>
          <w:szCs w:val="28"/>
          <w:lang w:eastAsia="el-GR"/>
        </w:rPr>
        <w:t xml:space="preserve">ράδειγμα στο συνημμένο ηλεκτρονικό έγγραφο Νο:2). </w:t>
      </w:r>
    </w:p>
    <w:p w:rsidR="005C0C19" w:rsidRDefault="005C0C19" w:rsidP="00B955A5">
      <w:pPr>
        <w:autoSpaceDE w:val="0"/>
        <w:autoSpaceDN w:val="0"/>
        <w:adjustRightInd w:val="0"/>
        <w:ind w:firstLine="284"/>
        <w:jc w:val="both"/>
        <w:rPr>
          <w:rFonts w:eastAsia="Times New Roman"/>
          <w:bCs/>
          <w:lang w:eastAsia="el-GR"/>
        </w:rPr>
      </w:pPr>
      <w:r>
        <w:rPr>
          <w:rFonts w:eastAsia="Times New Roman"/>
          <w:bCs/>
          <w:lang w:eastAsia="el-GR"/>
        </w:rPr>
        <w:t xml:space="preserve">  </w:t>
      </w:r>
    </w:p>
    <w:p w:rsidR="00A72B99" w:rsidRPr="00586DBE" w:rsidRDefault="003A363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6</w:t>
      </w:r>
      <w:r w:rsidR="006C2F89">
        <w:rPr>
          <w:rFonts w:eastAsia="Times New Roman"/>
          <w:bCs/>
          <w:sz w:val="28"/>
          <w:szCs w:val="28"/>
          <w:lang w:eastAsia="el-GR"/>
        </w:rPr>
        <w:t xml:space="preserve">) </w:t>
      </w:r>
      <w:r w:rsidR="00A72B99" w:rsidRPr="00586DBE">
        <w:rPr>
          <w:rFonts w:eastAsia="Times New Roman"/>
          <w:bCs/>
          <w:sz w:val="28"/>
          <w:szCs w:val="28"/>
          <w:lang w:eastAsia="el-GR"/>
        </w:rPr>
        <w:t>Στην πρώτη από τις τέσσερις στήλες: «ΟΝΟΜΑΣΙΑ ΕΣΟΔΟΥ ΕΚΤΟΣ ΠΡΟΫΠΟΛΟΓΙΣΜΟΥ»</w:t>
      </w:r>
      <w:r w:rsidR="006C2F89">
        <w:rPr>
          <w:rFonts w:eastAsia="Times New Roman"/>
          <w:bCs/>
          <w:sz w:val="28"/>
          <w:szCs w:val="28"/>
          <w:lang w:eastAsia="el-GR"/>
        </w:rPr>
        <w:t xml:space="preserve"> (δεξιά πάνω)</w:t>
      </w:r>
      <w:r w:rsidR="00A72B99" w:rsidRPr="00586DBE">
        <w:rPr>
          <w:rFonts w:eastAsia="Times New Roman"/>
          <w:bCs/>
          <w:sz w:val="28"/>
          <w:szCs w:val="28"/>
          <w:lang w:eastAsia="el-GR"/>
        </w:rPr>
        <w:t xml:space="preserve">, </w:t>
      </w:r>
      <w:r w:rsidR="006C2F89">
        <w:rPr>
          <w:rFonts w:eastAsia="Times New Roman"/>
          <w:bCs/>
          <w:sz w:val="28"/>
          <w:szCs w:val="28"/>
          <w:lang w:eastAsia="el-GR"/>
        </w:rPr>
        <w:t>η</w:t>
      </w:r>
      <w:r w:rsidR="00A72B99" w:rsidRPr="00586DBE">
        <w:rPr>
          <w:rFonts w:eastAsia="Times New Roman"/>
          <w:bCs/>
          <w:sz w:val="28"/>
          <w:szCs w:val="28"/>
          <w:lang w:eastAsia="el-GR"/>
        </w:rPr>
        <w:t xml:space="preserve"> </w:t>
      </w:r>
      <w:r w:rsidR="005C0C19" w:rsidRPr="00586DBE">
        <w:rPr>
          <w:rFonts w:eastAsia="Times New Roman"/>
          <w:bCs/>
          <w:sz w:val="28"/>
          <w:szCs w:val="28"/>
          <w:lang w:eastAsia="el-GR"/>
        </w:rPr>
        <w:t xml:space="preserve"> </w:t>
      </w:r>
      <w:r w:rsidR="00A72B99" w:rsidRPr="00586DBE">
        <w:rPr>
          <w:rFonts w:eastAsia="Times New Roman"/>
          <w:bCs/>
          <w:sz w:val="28"/>
          <w:szCs w:val="28"/>
          <w:lang w:eastAsia="el-GR"/>
        </w:rPr>
        <w:t>Δ.Ο.Υ. Πρέβεζας, (Τμήμα Εσόδων) μου έδωσε να βάζω Κωδικό: 83440.</w:t>
      </w:r>
      <w:r w:rsidR="003E2C8A">
        <w:rPr>
          <w:rFonts w:eastAsia="Times New Roman"/>
          <w:bCs/>
          <w:sz w:val="28"/>
          <w:szCs w:val="28"/>
          <w:lang w:eastAsia="el-GR"/>
        </w:rPr>
        <w:t xml:space="preserve"> </w:t>
      </w:r>
    </w:p>
    <w:p w:rsidR="00A72B99" w:rsidRPr="00586DBE" w:rsidRDefault="00A72B99" w:rsidP="00B955A5">
      <w:pPr>
        <w:autoSpaceDE w:val="0"/>
        <w:autoSpaceDN w:val="0"/>
        <w:adjustRightInd w:val="0"/>
        <w:ind w:firstLine="284"/>
        <w:jc w:val="both"/>
        <w:rPr>
          <w:rFonts w:eastAsia="Times New Roman"/>
          <w:bCs/>
          <w:sz w:val="28"/>
          <w:szCs w:val="28"/>
          <w:lang w:eastAsia="el-GR"/>
        </w:rPr>
      </w:pPr>
      <w:r w:rsidRPr="00586DBE">
        <w:rPr>
          <w:rFonts w:eastAsia="Times New Roman"/>
          <w:bCs/>
          <w:sz w:val="28"/>
          <w:szCs w:val="28"/>
          <w:lang w:eastAsia="el-GR"/>
        </w:rPr>
        <w:t xml:space="preserve">Εσύ </w:t>
      </w:r>
      <w:r w:rsidR="003E2C8A">
        <w:rPr>
          <w:rFonts w:eastAsia="Times New Roman"/>
          <w:bCs/>
          <w:sz w:val="28"/>
          <w:szCs w:val="28"/>
          <w:lang w:eastAsia="el-GR"/>
        </w:rPr>
        <w:t>έ</w:t>
      </w:r>
      <w:r w:rsidRPr="00586DBE">
        <w:rPr>
          <w:rFonts w:eastAsia="Times New Roman"/>
          <w:bCs/>
          <w:sz w:val="28"/>
          <w:szCs w:val="28"/>
          <w:lang w:eastAsia="el-GR"/>
        </w:rPr>
        <w:t>χεις άλλον Κωδικό: 83018.</w:t>
      </w:r>
    </w:p>
    <w:p w:rsidR="005C0C19" w:rsidRPr="00586DBE" w:rsidRDefault="005C0C19" w:rsidP="00B955A5">
      <w:pPr>
        <w:autoSpaceDE w:val="0"/>
        <w:autoSpaceDN w:val="0"/>
        <w:adjustRightInd w:val="0"/>
        <w:ind w:firstLine="284"/>
        <w:jc w:val="both"/>
        <w:rPr>
          <w:rFonts w:eastAsia="Times New Roman"/>
          <w:bCs/>
          <w:sz w:val="28"/>
          <w:szCs w:val="28"/>
          <w:lang w:eastAsia="el-GR"/>
        </w:rPr>
      </w:pPr>
      <w:r w:rsidRPr="00586DBE">
        <w:rPr>
          <w:rFonts w:eastAsia="Times New Roman"/>
          <w:bCs/>
          <w:sz w:val="28"/>
          <w:szCs w:val="28"/>
          <w:lang w:eastAsia="el-GR"/>
        </w:rPr>
        <w:t xml:space="preserve">Η κάθε Δ.Ο.Υ. </w:t>
      </w:r>
      <w:r w:rsidR="003E2C8A">
        <w:rPr>
          <w:rFonts w:eastAsia="Times New Roman"/>
          <w:bCs/>
          <w:sz w:val="28"/>
          <w:szCs w:val="28"/>
          <w:lang w:eastAsia="el-GR"/>
        </w:rPr>
        <w:t>με βάση τον τίτλο των Τελών, αντιστοιχί</w:t>
      </w:r>
      <w:r w:rsidR="006C2F89">
        <w:rPr>
          <w:rFonts w:eastAsia="Times New Roman"/>
          <w:bCs/>
          <w:sz w:val="28"/>
          <w:szCs w:val="28"/>
          <w:lang w:eastAsia="el-GR"/>
        </w:rPr>
        <w:t>ζει</w:t>
      </w:r>
      <w:r w:rsidR="003E2C8A">
        <w:rPr>
          <w:rFonts w:eastAsia="Times New Roman"/>
          <w:bCs/>
          <w:sz w:val="28"/>
          <w:szCs w:val="28"/>
          <w:lang w:eastAsia="el-GR"/>
        </w:rPr>
        <w:t xml:space="preserve"> έναν Κω</w:t>
      </w:r>
      <w:r w:rsidR="00363DE3">
        <w:rPr>
          <w:rFonts w:eastAsia="Times New Roman"/>
          <w:bCs/>
          <w:sz w:val="28"/>
          <w:szCs w:val="28"/>
          <w:lang w:eastAsia="el-GR"/>
        </w:rPr>
        <w:softHyphen/>
      </w:r>
      <w:r w:rsidR="003E2C8A">
        <w:rPr>
          <w:rFonts w:eastAsia="Times New Roman"/>
          <w:bCs/>
          <w:sz w:val="28"/>
          <w:szCs w:val="28"/>
          <w:lang w:eastAsia="el-GR"/>
        </w:rPr>
        <w:t xml:space="preserve">δικό τον οποίο και </w:t>
      </w:r>
      <w:r w:rsidRPr="00586DBE">
        <w:rPr>
          <w:rFonts w:eastAsia="Times New Roman"/>
          <w:bCs/>
          <w:sz w:val="28"/>
          <w:szCs w:val="28"/>
          <w:lang w:eastAsia="el-GR"/>
        </w:rPr>
        <w:t xml:space="preserve">χρησιμοποιούμε. </w:t>
      </w:r>
      <w:r w:rsidR="003E2C8A">
        <w:rPr>
          <w:rFonts w:eastAsia="Times New Roman"/>
          <w:bCs/>
          <w:sz w:val="28"/>
          <w:szCs w:val="28"/>
          <w:lang w:eastAsia="el-GR"/>
        </w:rPr>
        <w:t xml:space="preserve">  </w:t>
      </w:r>
    </w:p>
    <w:p w:rsidR="00A72B99" w:rsidRDefault="00A72B99" w:rsidP="00B955A5">
      <w:pPr>
        <w:autoSpaceDE w:val="0"/>
        <w:autoSpaceDN w:val="0"/>
        <w:adjustRightInd w:val="0"/>
        <w:ind w:firstLine="284"/>
        <w:jc w:val="both"/>
        <w:rPr>
          <w:rFonts w:eastAsia="Times New Roman"/>
          <w:bCs/>
          <w:lang w:eastAsia="el-GR"/>
        </w:rPr>
      </w:pPr>
    </w:p>
    <w:p w:rsidR="003E2C8A" w:rsidRPr="003A363C" w:rsidRDefault="003A363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7</w:t>
      </w:r>
      <w:r w:rsidR="006C2F89" w:rsidRPr="006C2F89">
        <w:rPr>
          <w:rFonts w:eastAsia="Times New Roman"/>
          <w:bCs/>
          <w:sz w:val="28"/>
          <w:szCs w:val="28"/>
          <w:lang w:eastAsia="el-GR"/>
        </w:rPr>
        <w:t xml:space="preserve">) </w:t>
      </w:r>
      <w:r w:rsidR="00CB1A38">
        <w:rPr>
          <w:rFonts w:eastAsia="Times New Roman"/>
          <w:bCs/>
          <w:sz w:val="28"/>
          <w:szCs w:val="28"/>
          <w:lang w:eastAsia="el-GR"/>
        </w:rPr>
        <w:t>Στο:</w:t>
      </w:r>
      <w:r w:rsidR="00A72B99" w:rsidRPr="006C2F89">
        <w:rPr>
          <w:rFonts w:eastAsia="Times New Roman"/>
          <w:bCs/>
          <w:sz w:val="28"/>
          <w:szCs w:val="28"/>
          <w:lang w:eastAsia="el-GR"/>
        </w:rPr>
        <w:t xml:space="preserve"> </w:t>
      </w:r>
      <w:r w:rsidR="005C0C19" w:rsidRPr="006C2F89">
        <w:rPr>
          <w:rFonts w:eastAsia="Times New Roman"/>
          <w:bCs/>
          <w:sz w:val="28"/>
          <w:szCs w:val="28"/>
          <w:lang w:eastAsia="el-GR"/>
        </w:rPr>
        <w:t>«Α</w:t>
      </w:r>
      <w:r w:rsidR="00A72B99" w:rsidRPr="006C2F89">
        <w:rPr>
          <w:rFonts w:eastAsia="Times New Roman"/>
          <w:bCs/>
          <w:sz w:val="28"/>
          <w:szCs w:val="28"/>
          <w:lang w:eastAsia="el-GR"/>
        </w:rPr>
        <w:t>ριθμό</w:t>
      </w:r>
      <w:r w:rsidR="005C0C19" w:rsidRPr="006C2F89">
        <w:rPr>
          <w:rFonts w:eastAsia="Times New Roman"/>
          <w:bCs/>
          <w:sz w:val="28"/>
          <w:szCs w:val="28"/>
          <w:lang w:eastAsia="el-GR"/>
        </w:rPr>
        <w:t>ς</w:t>
      </w:r>
      <w:r w:rsidR="00A72B99" w:rsidRPr="006C2F89">
        <w:rPr>
          <w:rFonts w:eastAsia="Times New Roman"/>
          <w:bCs/>
          <w:sz w:val="28"/>
          <w:szCs w:val="28"/>
          <w:lang w:eastAsia="el-GR"/>
        </w:rPr>
        <w:t xml:space="preserve"> του</w:t>
      </w:r>
      <w:r w:rsidR="005C0C19" w:rsidRPr="006C2F89">
        <w:rPr>
          <w:rFonts w:eastAsia="Times New Roman"/>
          <w:bCs/>
          <w:sz w:val="28"/>
          <w:szCs w:val="28"/>
          <w:lang w:eastAsia="el-GR"/>
        </w:rPr>
        <w:t xml:space="preserve"> </w:t>
      </w:r>
      <w:r w:rsidR="00A72B99" w:rsidRPr="006C2F89">
        <w:rPr>
          <w:rFonts w:eastAsia="Times New Roman"/>
          <w:bCs/>
          <w:sz w:val="28"/>
          <w:szCs w:val="28"/>
          <w:lang w:eastAsia="el-GR"/>
        </w:rPr>
        <w:t>ΧΡΗΜΑΤΙΚΟΥ ΚΑΤΑΛΟΓΟΥ»</w:t>
      </w:r>
      <w:r w:rsidR="00CB1A38">
        <w:rPr>
          <w:rFonts w:eastAsia="Times New Roman"/>
          <w:bCs/>
          <w:sz w:val="28"/>
          <w:szCs w:val="28"/>
          <w:lang w:eastAsia="el-GR"/>
        </w:rPr>
        <w:t xml:space="preserve"> (πάνω δεξιά στον Πίνακα):</w:t>
      </w:r>
      <w:r w:rsidRPr="003A363C">
        <w:rPr>
          <w:rFonts w:eastAsia="Times New Roman"/>
          <w:bCs/>
          <w:sz w:val="28"/>
          <w:szCs w:val="28"/>
          <w:lang w:eastAsia="el-GR"/>
        </w:rPr>
        <w:t xml:space="preserve"> </w:t>
      </w:r>
    </w:p>
    <w:p w:rsidR="003E2C8A" w:rsidRDefault="003E2C8A" w:rsidP="00B955A5">
      <w:pPr>
        <w:autoSpaceDE w:val="0"/>
        <w:autoSpaceDN w:val="0"/>
        <w:adjustRightInd w:val="0"/>
        <w:ind w:firstLine="284"/>
        <w:jc w:val="both"/>
        <w:rPr>
          <w:rFonts w:eastAsia="Times New Roman"/>
          <w:bCs/>
          <w:sz w:val="28"/>
          <w:szCs w:val="28"/>
          <w:lang w:eastAsia="el-GR"/>
        </w:rPr>
      </w:pPr>
      <w:r w:rsidRPr="006C2F89">
        <w:rPr>
          <w:rFonts w:eastAsia="Times New Roman"/>
          <w:bCs/>
          <w:sz w:val="28"/>
          <w:szCs w:val="28"/>
          <w:lang w:eastAsia="el-GR"/>
        </w:rPr>
        <w:t>Αυτός ο κάθε Χρηματικός Κατάλογος συντάσσεται με βάση την Δ.Ο.Υ. έκδοσης του Α.Φ.Μ. τ</w:t>
      </w:r>
      <w:r w:rsidR="006C2F89" w:rsidRPr="006C2F89">
        <w:rPr>
          <w:rFonts w:eastAsia="Times New Roman"/>
          <w:bCs/>
          <w:sz w:val="28"/>
          <w:szCs w:val="28"/>
          <w:lang w:eastAsia="el-GR"/>
        </w:rPr>
        <w:t xml:space="preserve">ου κάθε </w:t>
      </w:r>
      <w:r w:rsidRPr="006C2F89">
        <w:rPr>
          <w:rFonts w:eastAsia="Times New Roman"/>
          <w:bCs/>
          <w:sz w:val="28"/>
          <w:szCs w:val="28"/>
          <w:lang w:eastAsia="el-GR"/>
        </w:rPr>
        <w:t>οφειλ</w:t>
      </w:r>
      <w:r w:rsidR="006C2F89" w:rsidRPr="006C2F89">
        <w:rPr>
          <w:rFonts w:eastAsia="Times New Roman"/>
          <w:bCs/>
          <w:sz w:val="28"/>
          <w:szCs w:val="28"/>
          <w:lang w:eastAsia="el-GR"/>
        </w:rPr>
        <w:t>έτη</w:t>
      </w:r>
      <w:r w:rsidRPr="006C2F89">
        <w:rPr>
          <w:rFonts w:eastAsia="Times New Roman"/>
          <w:bCs/>
          <w:sz w:val="28"/>
          <w:szCs w:val="28"/>
          <w:lang w:eastAsia="el-GR"/>
        </w:rPr>
        <w:t>.</w:t>
      </w:r>
      <w:r w:rsidR="006C2F89" w:rsidRPr="006C2F89">
        <w:rPr>
          <w:rFonts w:eastAsia="Times New Roman"/>
          <w:bCs/>
          <w:sz w:val="28"/>
          <w:szCs w:val="28"/>
          <w:lang w:eastAsia="el-GR"/>
        </w:rPr>
        <w:t xml:space="preserve"> </w:t>
      </w:r>
    </w:p>
    <w:p w:rsidR="003E2C8A" w:rsidRPr="006C2F89" w:rsidRDefault="00450365"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u w:val="single"/>
          <w:lang w:eastAsia="el-GR"/>
        </w:rPr>
        <w:t xml:space="preserve">Στο πρώτο μέρος, </w:t>
      </w:r>
      <w:r w:rsidR="003E2C8A" w:rsidRPr="006C2F89">
        <w:rPr>
          <w:rFonts w:eastAsia="Times New Roman"/>
          <w:bCs/>
          <w:sz w:val="28"/>
          <w:szCs w:val="28"/>
          <w:lang w:eastAsia="el-GR"/>
        </w:rPr>
        <w:t>αρχικά παίρνω όλους τους οφειλέτες κατά χω</w:t>
      </w:r>
      <w:r w:rsidR="00363DE3">
        <w:rPr>
          <w:rFonts w:eastAsia="Times New Roman"/>
          <w:bCs/>
          <w:sz w:val="28"/>
          <w:szCs w:val="28"/>
          <w:lang w:eastAsia="el-GR"/>
        </w:rPr>
        <w:softHyphen/>
      </w:r>
      <w:r w:rsidR="003E2C8A" w:rsidRPr="006C2F89">
        <w:rPr>
          <w:rFonts w:eastAsia="Times New Roman"/>
          <w:bCs/>
          <w:sz w:val="28"/>
          <w:szCs w:val="28"/>
          <w:lang w:eastAsia="el-GR"/>
        </w:rPr>
        <w:t xml:space="preserve">ριό/πόλη (επειδή συνήθως τα Α.Φ.Μ. των κατοίκων) του ίδιου χωριού ή της ίδιας πόλης κατά μεγάλο ποσοστό ανήκουν στην ίδια Δ.Ο.Υ. </w:t>
      </w:r>
    </w:p>
    <w:p w:rsidR="003E2C8A" w:rsidRPr="006C2F89" w:rsidRDefault="003E2C8A" w:rsidP="00B955A5">
      <w:pPr>
        <w:autoSpaceDE w:val="0"/>
        <w:autoSpaceDN w:val="0"/>
        <w:adjustRightInd w:val="0"/>
        <w:ind w:firstLine="284"/>
        <w:jc w:val="both"/>
        <w:rPr>
          <w:rFonts w:eastAsia="Times New Roman"/>
          <w:bCs/>
          <w:sz w:val="28"/>
          <w:szCs w:val="28"/>
          <w:lang w:eastAsia="el-GR"/>
        </w:rPr>
      </w:pPr>
      <w:r w:rsidRPr="006C2F89">
        <w:rPr>
          <w:rFonts w:eastAsia="Times New Roman"/>
          <w:bCs/>
          <w:sz w:val="28"/>
          <w:szCs w:val="28"/>
          <w:lang w:eastAsia="el-GR"/>
        </w:rPr>
        <w:t>Αλλά αυτό είναι το ένα μόνο μέρος.</w:t>
      </w:r>
    </w:p>
    <w:p w:rsidR="006C2F89" w:rsidRDefault="003E2C8A"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u w:val="single"/>
          <w:lang w:eastAsia="el-GR"/>
        </w:rPr>
        <w:t xml:space="preserve">Στο </w:t>
      </w:r>
      <w:r w:rsidR="00450365" w:rsidRPr="00450365">
        <w:rPr>
          <w:rFonts w:eastAsia="Times New Roman"/>
          <w:bCs/>
          <w:sz w:val="28"/>
          <w:szCs w:val="28"/>
          <w:u w:val="single"/>
          <w:lang w:eastAsia="el-GR"/>
        </w:rPr>
        <w:t xml:space="preserve">δεύτερο </w:t>
      </w:r>
      <w:r w:rsidRPr="00450365">
        <w:rPr>
          <w:rFonts w:eastAsia="Times New Roman"/>
          <w:bCs/>
          <w:sz w:val="28"/>
          <w:szCs w:val="28"/>
          <w:u w:val="single"/>
          <w:lang w:eastAsia="el-GR"/>
        </w:rPr>
        <w:t>μέρος</w:t>
      </w:r>
      <w:r w:rsidRPr="006C2F89">
        <w:rPr>
          <w:rFonts w:eastAsia="Times New Roman"/>
          <w:bCs/>
          <w:sz w:val="28"/>
          <w:szCs w:val="28"/>
          <w:lang w:eastAsia="el-GR"/>
        </w:rPr>
        <w:t>, στην δεύτερη φάση, πρέπει να ελέγξω τα Α.Φ.Μ. του καθενός οφειλέτη κάθε χωριού, αν ανήκουν όλα στην ίδια Δ.Ο.Υ.</w:t>
      </w:r>
      <w:r w:rsidR="006C2F89">
        <w:rPr>
          <w:rFonts w:eastAsia="Times New Roman"/>
          <w:bCs/>
          <w:sz w:val="28"/>
          <w:szCs w:val="28"/>
          <w:lang w:eastAsia="el-GR"/>
        </w:rPr>
        <w:t>,</w:t>
      </w:r>
      <w:r w:rsidRPr="006C2F89">
        <w:rPr>
          <w:rFonts w:eastAsia="Times New Roman"/>
          <w:bCs/>
          <w:sz w:val="28"/>
          <w:szCs w:val="28"/>
          <w:lang w:eastAsia="el-GR"/>
        </w:rPr>
        <w:t xml:space="preserve"> </w:t>
      </w:r>
      <w:r w:rsidR="006C2F89">
        <w:rPr>
          <w:rFonts w:eastAsia="Times New Roman"/>
          <w:bCs/>
          <w:sz w:val="28"/>
          <w:szCs w:val="28"/>
          <w:lang w:eastAsia="el-GR"/>
        </w:rPr>
        <w:t>γ</w:t>
      </w:r>
      <w:r w:rsidRPr="006C2F89">
        <w:rPr>
          <w:rFonts w:eastAsia="Times New Roman"/>
          <w:bCs/>
          <w:sz w:val="28"/>
          <w:szCs w:val="28"/>
          <w:lang w:eastAsia="el-GR"/>
        </w:rPr>
        <w:t>ιατί, αν ανήκουν σε άλλη Δ.Ο.Υ., τότε θα πάμε με την Κατάσταση εκεί</w:t>
      </w:r>
      <w:r w:rsidR="00363DE3">
        <w:rPr>
          <w:rFonts w:eastAsia="Times New Roman"/>
          <w:bCs/>
          <w:sz w:val="28"/>
          <w:szCs w:val="28"/>
          <w:lang w:eastAsia="el-GR"/>
        </w:rPr>
        <w:softHyphen/>
      </w:r>
      <w:r w:rsidRPr="006C2F89">
        <w:rPr>
          <w:rFonts w:eastAsia="Times New Roman"/>
          <w:bCs/>
          <w:sz w:val="28"/>
          <w:szCs w:val="28"/>
          <w:lang w:eastAsia="el-GR"/>
        </w:rPr>
        <w:t>νης της Δ.Ο.Υ.</w:t>
      </w:r>
      <w:r w:rsidR="006C2F89">
        <w:rPr>
          <w:rFonts w:eastAsia="Times New Roman"/>
          <w:bCs/>
          <w:sz w:val="28"/>
          <w:szCs w:val="28"/>
          <w:lang w:eastAsia="el-GR"/>
        </w:rPr>
        <w:t xml:space="preserve"> </w:t>
      </w:r>
    </w:p>
    <w:p w:rsidR="003E2C8A" w:rsidRDefault="006C2F89"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(Κατά Δ.Ο.Υ. έκδοσης του Α.Φ.Μ. του καθενός οφειλέτη συντάσσεται ο παραπάνω Χρηματικός Κατάλογος). </w:t>
      </w:r>
    </w:p>
    <w:p w:rsidR="006C2F89" w:rsidRDefault="006C2F89"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Έτσι, στο τέλος, αριθμούμε όλους τους Χρηματικούς Καταλόγους με α/α.</w:t>
      </w:r>
    </w:p>
    <w:p w:rsidR="006C2F89" w:rsidRPr="00450365" w:rsidRDefault="00450365"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lang w:eastAsia="el-GR"/>
        </w:rPr>
        <w:t xml:space="preserve">Παράδειγμα: </w:t>
      </w:r>
    </w:p>
    <w:p w:rsidR="003E2C8A" w:rsidRPr="00450365" w:rsidRDefault="003E2C8A"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lang w:eastAsia="el-GR"/>
        </w:rPr>
        <w:t xml:space="preserve">Δύο άτομα μένουν στο </w:t>
      </w:r>
      <w:r w:rsidR="00450365" w:rsidRPr="00450365">
        <w:rPr>
          <w:rFonts w:eastAsia="Times New Roman"/>
          <w:bCs/>
          <w:sz w:val="28"/>
          <w:szCs w:val="28"/>
          <w:lang w:eastAsia="el-GR"/>
        </w:rPr>
        <w:t xml:space="preserve">χωριό </w:t>
      </w:r>
      <w:r w:rsidRPr="00450365">
        <w:rPr>
          <w:rFonts w:eastAsia="Times New Roman"/>
          <w:bCs/>
          <w:sz w:val="28"/>
          <w:szCs w:val="28"/>
          <w:lang w:eastAsia="el-GR"/>
        </w:rPr>
        <w:t>Θεσπρωτικό (νομός Πρέβεζας). Τα Α.Φ.Μ. που είχαν πάρει παλιότερα, ήταν από την Δ.Ο.Υ. Ιωαννίνων</w:t>
      </w:r>
      <w:r w:rsidR="00450365" w:rsidRPr="00450365">
        <w:rPr>
          <w:rFonts w:eastAsia="Times New Roman"/>
          <w:bCs/>
          <w:sz w:val="28"/>
          <w:szCs w:val="28"/>
          <w:lang w:eastAsia="el-GR"/>
        </w:rPr>
        <w:t xml:space="preserve"> (εκεί εργά</w:t>
      </w:r>
      <w:r w:rsidR="007C1CDA">
        <w:rPr>
          <w:rFonts w:eastAsia="Times New Roman"/>
          <w:bCs/>
          <w:sz w:val="28"/>
          <w:szCs w:val="28"/>
          <w:lang w:eastAsia="el-GR"/>
        </w:rPr>
        <w:softHyphen/>
      </w:r>
      <w:r w:rsidR="00450365" w:rsidRPr="00450365">
        <w:rPr>
          <w:rFonts w:eastAsia="Times New Roman"/>
          <w:bCs/>
          <w:sz w:val="28"/>
          <w:szCs w:val="28"/>
          <w:lang w:eastAsia="el-GR"/>
        </w:rPr>
        <w:t>στηκαν και χρειάστηκαν να βγάλουν Α.Φ.Μ.)</w:t>
      </w:r>
      <w:r w:rsidRPr="00450365">
        <w:rPr>
          <w:rFonts w:eastAsia="Times New Roman"/>
          <w:bCs/>
          <w:sz w:val="28"/>
          <w:szCs w:val="28"/>
          <w:lang w:eastAsia="el-GR"/>
        </w:rPr>
        <w:t xml:space="preserve">. Επομένως, αυτά τα </w:t>
      </w:r>
      <w:r w:rsidRPr="00450365">
        <w:rPr>
          <w:rFonts w:eastAsia="Times New Roman"/>
          <w:bCs/>
          <w:sz w:val="28"/>
          <w:szCs w:val="28"/>
          <w:lang w:eastAsia="el-GR"/>
        </w:rPr>
        <w:lastRenderedPageBreak/>
        <w:t>δύο άτομα τώρα, παρότι κατοικούν στο Θεσπρωτικό, δεν θα καταγρα</w:t>
      </w:r>
      <w:r w:rsidR="00363DE3">
        <w:rPr>
          <w:rFonts w:eastAsia="Times New Roman"/>
          <w:bCs/>
          <w:sz w:val="28"/>
          <w:szCs w:val="28"/>
          <w:lang w:eastAsia="el-GR"/>
        </w:rPr>
        <w:softHyphen/>
      </w:r>
      <w:r w:rsidRPr="00450365">
        <w:rPr>
          <w:rFonts w:eastAsia="Times New Roman"/>
          <w:bCs/>
          <w:sz w:val="28"/>
          <w:szCs w:val="28"/>
          <w:lang w:eastAsia="el-GR"/>
        </w:rPr>
        <w:t xml:space="preserve">φούν </w:t>
      </w:r>
      <w:r w:rsidR="00450365" w:rsidRPr="00450365">
        <w:rPr>
          <w:rFonts w:eastAsia="Times New Roman"/>
          <w:bCs/>
          <w:sz w:val="28"/>
          <w:szCs w:val="28"/>
          <w:lang w:eastAsia="el-GR"/>
        </w:rPr>
        <w:t xml:space="preserve">στον Χρηματικό Κατάλογο Θεσπρωτικού (δεν καταγραφούν </w:t>
      </w:r>
      <w:r w:rsidRPr="00450365">
        <w:rPr>
          <w:rFonts w:eastAsia="Times New Roman"/>
          <w:bCs/>
          <w:sz w:val="28"/>
          <w:szCs w:val="28"/>
          <w:lang w:eastAsia="el-GR"/>
        </w:rPr>
        <w:t>με τους οφειλέτες του Θεσπρωτικού</w:t>
      </w:r>
      <w:r w:rsidR="00450365" w:rsidRPr="00450365">
        <w:rPr>
          <w:rFonts w:eastAsia="Times New Roman"/>
          <w:bCs/>
          <w:sz w:val="28"/>
          <w:szCs w:val="28"/>
          <w:lang w:eastAsia="el-GR"/>
        </w:rPr>
        <w:t xml:space="preserve"> δηλαδή)</w:t>
      </w:r>
      <w:r w:rsidRPr="00450365">
        <w:rPr>
          <w:rFonts w:eastAsia="Times New Roman"/>
          <w:bCs/>
          <w:sz w:val="28"/>
          <w:szCs w:val="28"/>
          <w:lang w:eastAsia="el-GR"/>
        </w:rPr>
        <w:t>, αλλά θα καταγραφούν σε άλ</w:t>
      </w:r>
      <w:r w:rsidR="00363DE3">
        <w:rPr>
          <w:rFonts w:eastAsia="Times New Roman"/>
          <w:bCs/>
          <w:sz w:val="28"/>
          <w:szCs w:val="28"/>
          <w:lang w:eastAsia="el-GR"/>
        </w:rPr>
        <w:softHyphen/>
      </w:r>
      <w:r w:rsidRPr="00450365">
        <w:rPr>
          <w:rFonts w:eastAsia="Times New Roman"/>
          <w:bCs/>
          <w:sz w:val="28"/>
          <w:szCs w:val="28"/>
          <w:lang w:eastAsia="el-GR"/>
        </w:rPr>
        <w:t xml:space="preserve">λον χρηματικό κατάλογο, στον Χρηματικό Κατάλογο Δ.Ο.Υ. Ιωαννίνων. </w:t>
      </w:r>
    </w:p>
    <w:p w:rsidR="00450365" w:rsidRDefault="00450365" w:rsidP="00B955A5">
      <w:pPr>
        <w:autoSpaceDE w:val="0"/>
        <w:autoSpaceDN w:val="0"/>
        <w:adjustRightInd w:val="0"/>
        <w:ind w:firstLine="284"/>
        <w:jc w:val="both"/>
        <w:rPr>
          <w:rFonts w:eastAsia="Times New Roman"/>
          <w:bCs/>
          <w:sz w:val="28"/>
          <w:szCs w:val="28"/>
          <w:lang w:eastAsia="el-GR"/>
        </w:rPr>
      </w:pPr>
      <w:r w:rsidRPr="00450365">
        <w:rPr>
          <w:rFonts w:eastAsia="Times New Roman"/>
          <w:bCs/>
          <w:sz w:val="28"/>
          <w:szCs w:val="28"/>
          <w:lang w:eastAsia="el-GR"/>
        </w:rPr>
        <w:t>Χρηματικός Κατάλογος, στην προκειμένη περίπτωση, είναι ένας ή πολ</w:t>
      </w:r>
      <w:r w:rsidR="007C1CDA">
        <w:rPr>
          <w:rFonts w:eastAsia="Times New Roman"/>
          <w:bCs/>
          <w:sz w:val="28"/>
          <w:szCs w:val="28"/>
          <w:lang w:eastAsia="el-GR"/>
        </w:rPr>
        <w:softHyphen/>
      </w:r>
      <w:r w:rsidRPr="00450365">
        <w:rPr>
          <w:rFonts w:eastAsia="Times New Roman"/>
          <w:bCs/>
          <w:sz w:val="28"/>
          <w:szCs w:val="28"/>
          <w:lang w:eastAsia="el-GR"/>
        </w:rPr>
        <w:t>λοί μαζί οφειλέτες των οποίων τα Α.Φ.Μ., ανήκουν στην ίδια Δ.Ο.Υ.</w:t>
      </w:r>
    </w:p>
    <w:p w:rsidR="00450365" w:rsidRDefault="00450365"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Σε διαφορετική περίπτωση, πολλές Δ.Ο.Υ. μας επιστρέφουν πίσω αυ</w:t>
      </w:r>
      <w:r w:rsidR="00363DE3">
        <w:rPr>
          <w:rFonts w:eastAsia="Times New Roman"/>
          <w:bCs/>
          <w:sz w:val="28"/>
          <w:szCs w:val="28"/>
          <w:lang w:eastAsia="el-GR"/>
        </w:rPr>
        <w:softHyphen/>
      </w:r>
      <w:r>
        <w:rPr>
          <w:rFonts w:eastAsia="Times New Roman"/>
          <w:bCs/>
          <w:sz w:val="28"/>
          <w:szCs w:val="28"/>
          <w:lang w:eastAsia="el-GR"/>
        </w:rPr>
        <w:t>τούς τους οφειλέτες που έχουμε βεβαιώσει σε λάθος Δ.Ο.Υ.</w:t>
      </w:r>
    </w:p>
    <w:p w:rsidR="00450365" w:rsidRDefault="00450365"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Κανονικά, θα έπρεπε σε μια Δ.Ο.Υ. να βεβαιώνονται όλοι οι οφειλέ</w:t>
      </w:r>
      <w:r w:rsidR="00363DE3">
        <w:rPr>
          <w:rFonts w:eastAsia="Times New Roman"/>
          <w:bCs/>
          <w:sz w:val="28"/>
          <w:szCs w:val="28"/>
          <w:lang w:eastAsia="el-GR"/>
        </w:rPr>
        <w:softHyphen/>
      </w:r>
      <w:r>
        <w:rPr>
          <w:rFonts w:eastAsia="Times New Roman"/>
          <w:bCs/>
          <w:sz w:val="28"/>
          <w:szCs w:val="28"/>
          <w:lang w:eastAsia="el-GR"/>
        </w:rPr>
        <w:t>τες, αλλά η κάθε Δ.Ο.Υ. έχει τον έλεγχο των δικών της Α.Φ.Μ., ίσως επειδή θεωρείται ότι εκεί έχουν κατατεθεί τα δικαιολογητικά των Α.Φ.Μ. κλπ.</w:t>
      </w:r>
    </w:p>
    <w:p w:rsidR="00450365" w:rsidRPr="00450365" w:rsidRDefault="00450365" w:rsidP="00B955A5">
      <w:pPr>
        <w:autoSpaceDE w:val="0"/>
        <w:autoSpaceDN w:val="0"/>
        <w:adjustRightInd w:val="0"/>
        <w:ind w:firstLine="284"/>
        <w:jc w:val="both"/>
        <w:rPr>
          <w:rFonts w:eastAsia="Times New Roman"/>
          <w:bCs/>
          <w:sz w:val="28"/>
          <w:szCs w:val="28"/>
          <w:lang w:eastAsia="el-GR"/>
        </w:rPr>
      </w:pPr>
    </w:p>
    <w:p w:rsidR="00CB1A38" w:rsidRDefault="00CB1A38"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8</w:t>
      </w:r>
      <w:r w:rsidRPr="006C2F89">
        <w:rPr>
          <w:rFonts w:eastAsia="Times New Roman"/>
          <w:bCs/>
          <w:sz w:val="28"/>
          <w:szCs w:val="28"/>
          <w:lang w:eastAsia="el-GR"/>
        </w:rPr>
        <w:t xml:space="preserve">) </w:t>
      </w:r>
      <w:r>
        <w:rPr>
          <w:rFonts w:eastAsia="Times New Roman"/>
          <w:bCs/>
          <w:sz w:val="28"/>
          <w:szCs w:val="28"/>
          <w:lang w:eastAsia="el-GR"/>
        </w:rPr>
        <w:t>Στο:</w:t>
      </w:r>
      <w:r w:rsidRPr="006C2F89">
        <w:rPr>
          <w:rFonts w:eastAsia="Times New Roman"/>
          <w:bCs/>
          <w:sz w:val="28"/>
          <w:szCs w:val="28"/>
          <w:lang w:eastAsia="el-GR"/>
        </w:rPr>
        <w:t xml:space="preserve"> «Αριθμός </w:t>
      </w:r>
      <w:r>
        <w:rPr>
          <w:rFonts w:eastAsia="Times New Roman"/>
          <w:bCs/>
          <w:sz w:val="28"/>
          <w:szCs w:val="28"/>
          <w:lang w:eastAsia="el-GR"/>
        </w:rPr>
        <w:t>ΠΡΩΤΟΚΟΛΛΟΥ</w:t>
      </w:r>
      <w:r w:rsidRPr="006C2F89">
        <w:rPr>
          <w:rFonts w:eastAsia="Times New Roman"/>
          <w:bCs/>
          <w:sz w:val="28"/>
          <w:szCs w:val="28"/>
          <w:lang w:eastAsia="el-GR"/>
        </w:rPr>
        <w:t>»</w:t>
      </w:r>
      <w:r>
        <w:rPr>
          <w:rFonts w:eastAsia="Times New Roman"/>
          <w:bCs/>
          <w:sz w:val="28"/>
          <w:szCs w:val="28"/>
          <w:lang w:eastAsia="el-GR"/>
        </w:rPr>
        <w:t xml:space="preserve"> (πάνω δεξιά στον Πίνακα):</w:t>
      </w:r>
      <w:r w:rsidRPr="003A363C">
        <w:rPr>
          <w:rFonts w:eastAsia="Times New Roman"/>
          <w:bCs/>
          <w:sz w:val="28"/>
          <w:szCs w:val="28"/>
          <w:lang w:eastAsia="el-GR"/>
        </w:rPr>
        <w:t xml:space="preserve"> </w:t>
      </w:r>
    </w:p>
    <w:p w:rsidR="00CB1A38" w:rsidRDefault="00CB1A38" w:rsidP="00B955A5">
      <w:pPr>
        <w:autoSpaceDE w:val="0"/>
        <w:autoSpaceDN w:val="0"/>
        <w:adjustRightInd w:val="0"/>
        <w:jc w:val="both"/>
        <w:rPr>
          <w:rFonts w:eastAsia="Times New Roman"/>
          <w:bCs/>
          <w:sz w:val="28"/>
          <w:szCs w:val="28"/>
          <w:lang w:eastAsia="el-GR"/>
        </w:rPr>
      </w:pPr>
      <w:r>
        <w:rPr>
          <w:rFonts w:eastAsia="Times New Roman"/>
          <w:bCs/>
          <w:sz w:val="28"/>
          <w:szCs w:val="28"/>
          <w:lang w:eastAsia="el-GR"/>
        </w:rPr>
        <w:t>Βάζω το δικό μας Πρωτόκολλο του ΟΕΒ.</w:t>
      </w:r>
    </w:p>
    <w:p w:rsidR="00CB1A38" w:rsidRPr="003A363C" w:rsidRDefault="00CB1A38" w:rsidP="00B955A5">
      <w:pPr>
        <w:autoSpaceDE w:val="0"/>
        <w:autoSpaceDN w:val="0"/>
        <w:adjustRightInd w:val="0"/>
        <w:jc w:val="both"/>
        <w:rPr>
          <w:rFonts w:eastAsia="Times New Roman"/>
          <w:bCs/>
          <w:sz w:val="28"/>
          <w:szCs w:val="28"/>
          <w:lang w:eastAsia="el-GR"/>
        </w:rPr>
      </w:pPr>
      <w:r>
        <w:rPr>
          <w:rFonts w:eastAsia="Times New Roman"/>
          <w:bCs/>
          <w:sz w:val="28"/>
          <w:szCs w:val="28"/>
          <w:lang w:eastAsia="el-GR"/>
        </w:rPr>
        <w:t>(Η Δ.Ο.Υ. βάζει τον δικό της στο κάτω δεξιό μέρος).</w:t>
      </w:r>
    </w:p>
    <w:p w:rsidR="00CB1A38" w:rsidRDefault="00CB1A38" w:rsidP="00B503AE">
      <w:pPr>
        <w:autoSpaceDE w:val="0"/>
        <w:autoSpaceDN w:val="0"/>
        <w:adjustRightInd w:val="0"/>
        <w:jc w:val="both"/>
        <w:rPr>
          <w:rFonts w:eastAsia="Times New Roman"/>
          <w:bCs/>
          <w:sz w:val="28"/>
          <w:szCs w:val="28"/>
          <w:lang w:eastAsia="el-GR"/>
        </w:rPr>
      </w:pPr>
    </w:p>
    <w:p w:rsidR="004A29EB" w:rsidRPr="00450365" w:rsidRDefault="00CB1A38" w:rsidP="00FE73E9">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9</w:t>
      </w:r>
      <w:r w:rsidR="00450365" w:rsidRPr="00450365">
        <w:rPr>
          <w:rFonts w:eastAsia="Times New Roman"/>
          <w:bCs/>
          <w:sz w:val="28"/>
          <w:szCs w:val="28"/>
          <w:lang w:eastAsia="el-GR"/>
        </w:rPr>
        <w:t xml:space="preserve">) </w:t>
      </w:r>
      <w:r w:rsidR="00FE73E9">
        <w:rPr>
          <w:rFonts w:eastAsia="Times New Roman"/>
          <w:bCs/>
          <w:sz w:val="28"/>
          <w:szCs w:val="28"/>
          <w:lang w:eastAsia="el-GR"/>
        </w:rPr>
        <w:t>«</w:t>
      </w:r>
      <w:r w:rsidR="00FE73E9" w:rsidRPr="00450365">
        <w:rPr>
          <w:rFonts w:eastAsia="Times New Roman"/>
          <w:bCs/>
          <w:sz w:val="28"/>
          <w:szCs w:val="28"/>
          <w:lang w:eastAsia="el-GR"/>
        </w:rPr>
        <w:t xml:space="preserve">Πρωτόκολλο </w:t>
      </w:r>
      <w:r w:rsidR="00FE73E9">
        <w:rPr>
          <w:rFonts w:eastAsia="Times New Roman"/>
          <w:bCs/>
          <w:sz w:val="28"/>
          <w:szCs w:val="28"/>
          <w:lang w:eastAsia="el-GR"/>
        </w:rPr>
        <w:t xml:space="preserve">Δ.Ο.Υ.». </w:t>
      </w:r>
      <w:r w:rsidR="004A29EB" w:rsidRPr="00450365">
        <w:rPr>
          <w:rFonts w:eastAsia="Times New Roman"/>
          <w:bCs/>
          <w:sz w:val="28"/>
          <w:szCs w:val="28"/>
          <w:lang w:eastAsia="el-GR"/>
        </w:rPr>
        <w:t xml:space="preserve">Το Πρωτόκολλο αυτό </w:t>
      </w:r>
      <w:r w:rsidR="00FE73E9">
        <w:rPr>
          <w:rFonts w:eastAsia="Times New Roman"/>
          <w:bCs/>
          <w:sz w:val="28"/>
          <w:szCs w:val="28"/>
          <w:lang w:eastAsia="el-GR"/>
        </w:rPr>
        <w:t xml:space="preserve">η Δ.Ο.Υ. </w:t>
      </w:r>
      <w:r w:rsidR="004A29EB" w:rsidRPr="00450365">
        <w:rPr>
          <w:rFonts w:eastAsia="Times New Roman"/>
          <w:bCs/>
          <w:sz w:val="28"/>
          <w:szCs w:val="28"/>
          <w:lang w:eastAsia="el-GR"/>
        </w:rPr>
        <w:t>το γράφει κάτω δεξιά (ενώ στο πάνω δεξιά μέρος είναι το δικό μας Πρωτόκολλο</w:t>
      </w:r>
      <w:r w:rsidR="00FE73E9">
        <w:rPr>
          <w:rFonts w:eastAsia="Times New Roman"/>
          <w:bCs/>
          <w:sz w:val="28"/>
          <w:szCs w:val="28"/>
          <w:lang w:eastAsia="el-GR"/>
        </w:rPr>
        <w:t xml:space="preserve"> του ΟΕΒ</w:t>
      </w:r>
      <w:r w:rsidR="004A29EB" w:rsidRPr="00450365">
        <w:rPr>
          <w:rFonts w:eastAsia="Times New Roman"/>
          <w:bCs/>
          <w:sz w:val="28"/>
          <w:szCs w:val="28"/>
          <w:lang w:eastAsia="el-GR"/>
        </w:rPr>
        <w:t xml:space="preserve">, που για την </w:t>
      </w:r>
      <w:r w:rsidR="00FE73E9">
        <w:rPr>
          <w:rFonts w:eastAsia="Times New Roman"/>
          <w:bCs/>
          <w:sz w:val="28"/>
          <w:szCs w:val="28"/>
          <w:lang w:eastAsia="el-GR"/>
        </w:rPr>
        <w:t xml:space="preserve">κάθε </w:t>
      </w:r>
      <w:r w:rsidR="004A29EB" w:rsidRPr="00450365">
        <w:rPr>
          <w:rFonts w:eastAsia="Times New Roman"/>
          <w:bCs/>
          <w:sz w:val="28"/>
          <w:szCs w:val="28"/>
          <w:lang w:eastAsia="el-GR"/>
        </w:rPr>
        <w:t>μια τέτοια Κατάσταση έ</w:t>
      </w:r>
      <w:r w:rsidR="00FE73E9">
        <w:rPr>
          <w:rFonts w:eastAsia="Times New Roman"/>
          <w:bCs/>
          <w:sz w:val="28"/>
          <w:szCs w:val="28"/>
          <w:lang w:eastAsia="el-GR"/>
        </w:rPr>
        <w:t>χουμε και ξεχωριστό Πρωτόκολλο).</w:t>
      </w:r>
      <w:r w:rsidR="00FE73E9" w:rsidRPr="00FE73E9">
        <w:rPr>
          <w:rFonts w:eastAsia="Times New Roman"/>
          <w:bCs/>
          <w:sz w:val="28"/>
          <w:szCs w:val="28"/>
          <w:lang w:eastAsia="el-GR"/>
        </w:rPr>
        <w:t xml:space="preserve"> </w:t>
      </w:r>
      <w:r w:rsidR="00FE73E9">
        <w:rPr>
          <w:rFonts w:eastAsia="Times New Roman"/>
          <w:bCs/>
          <w:sz w:val="28"/>
          <w:szCs w:val="28"/>
          <w:lang w:eastAsia="el-GR"/>
        </w:rPr>
        <w:t xml:space="preserve">(Συμπληρώνεται από την Δ.Ο.Υ.). </w:t>
      </w:r>
    </w:p>
    <w:p w:rsidR="00A72B99" w:rsidRDefault="00A72B99" w:rsidP="00B503AE">
      <w:pPr>
        <w:autoSpaceDE w:val="0"/>
        <w:autoSpaceDN w:val="0"/>
        <w:adjustRightInd w:val="0"/>
        <w:jc w:val="both"/>
        <w:rPr>
          <w:rFonts w:eastAsia="Times New Roman"/>
          <w:bCs/>
          <w:lang w:eastAsia="el-GR"/>
        </w:rPr>
      </w:pPr>
    </w:p>
    <w:p w:rsidR="0079645B" w:rsidRPr="00450365" w:rsidRDefault="00CB1A38"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10</w:t>
      </w:r>
      <w:r w:rsidR="00450365" w:rsidRPr="00450365">
        <w:rPr>
          <w:rFonts w:eastAsia="Times New Roman"/>
          <w:bCs/>
          <w:sz w:val="28"/>
          <w:szCs w:val="28"/>
          <w:lang w:eastAsia="el-GR"/>
        </w:rPr>
        <w:t xml:space="preserve">) </w:t>
      </w:r>
      <w:r w:rsidR="0079645B" w:rsidRPr="00450365">
        <w:rPr>
          <w:rFonts w:eastAsia="Times New Roman"/>
          <w:bCs/>
          <w:sz w:val="28"/>
          <w:szCs w:val="28"/>
          <w:lang w:eastAsia="el-GR"/>
        </w:rPr>
        <w:t>Πάνω ακριβώς από το Πρωτόκολλο, γράφω και την Δ.Ο.Υ. –πα</w:t>
      </w:r>
      <w:r w:rsidR="00363DE3">
        <w:rPr>
          <w:rFonts w:eastAsia="Times New Roman"/>
          <w:bCs/>
          <w:sz w:val="28"/>
          <w:szCs w:val="28"/>
          <w:lang w:eastAsia="el-GR"/>
        </w:rPr>
        <w:softHyphen/>
      </w:r>
      <w:r w:rsidR="0079645B" w:rsidRPr="00450365">
        <w:rPr>
          <w:rFonts w:eastAsia="Times New Roman"/>
          <w:bCs/>
          <w:sz w:val="28"/>
          <w:szCs w:val="28"/>
          <w:lang w:eastAsia="el-GR"/>
        </w:rPr>
        <w:t>ραλή</w:t>
      </w:r>
      <w:r w:rsidR="007C1CDA">
        <w:rPr>
          <w:rFonts w:eastAsia="Times New Roman"/>
          <w:bCs/>
          <w:sz w:val="28"/>
          <w:szCs w:val="28"/>
          <w:lang w:eastAsia="el-GR"/>
        </w:rPr>
        <w:softHyphen/>
      </w:r>
      <w:r w:rsidR="0079645B" w:rsidRPr="00450365">
        <w:rPr>
          <w:rFonts w:eastAsia="Times New Roman"/>
          <w:bCs/>
          <w:sz w:val="28"/>
          <w:szCs w:val="28"/>
          <w:lang w:eastAsia="el-GR"/>
        </w:rPr>
        <w:t>πτη της παρούσης κατάστασης που στέλνω</w:t>
      </w:r>
      <w:r w:rsidR="00FE73E9">
        <w:rPr>
          <w:rFonts w:eastAsia="Times New Roman"/>
          <w:bCs/>
          <w:sz w:val="28"/>
          <w:szCs w:val="28"/>
          <w:lang w:eastAsia="el-GR"/>
        </w:rPr>
        <w:t>-βεβαιώνω</w:t>
      </w:r>
      <w:r w:rsidR="0079645B" w:rsidRPr="00450365">
        <w:rPr>
          <w:rFonts w:eastAsia="Times New Roman"/>
          <w:bCs/>
          <w:sz w:val="28"/>
          <w:szCs w:val="28"/>
          <w:lang w:eastAsia="el-GR"/>
        </w:rPr>
        <w:t xml:space="preserve">, π.χ. Δ.Ο.Υ. </w:t>
      </w:r>
      <w:r w:rsidR="00C74897">
        <w:rPr>
          <w:rFonts w:eastAsia="Times New Roman"/>
          <w:bCs/>
          <w:sz w:val="28"/>
          <w:szCs w:val="28"/>
          <w:lang w:eastAsia="el-GR"/>
        </w:rPr>
        <w:t xml:space="preserve">ΙΩΑΝΝΙΝΩΝ ή Δ.Ο.Υ. </w:t>
      </w:r>
      <w:r w:rsidR="0079645B" w:rsidRPr="00450365">
        <w:rPr>
          <w:rFonts w:eastAsia="Times New Roman"/>
          <w:bCs/>
          <w:sz w:val="28"/>
          <w:szCs w:val="28"/>
          <w:lang w:eastAsia="el-GR"/>
        </w:rPr>
        <w:t>ΚΟΡΙΝΘΟΥ</w:t>
      </w:r>
      <w:r w:rsidR="00FE73E9">
        <w:rPr>
          <w:rFonts w:eastAsia="Times New Roman"/>
          <w:bCs/>
          <w:sz w:val="28"/>
          <w:szCs w:val="28"/>
          <w:lang w:eastAsia="el-GR"/>
        </w:rPr>
        <w:t xml:space="preserve"> κ.λπ. Κανονικά συμπληρώνεται από την Δ.Ο.Υ. </w:t>
      </w:r>
    </w:p>
    <w:p w:rsidR="00450365" w:rsidRDefault="007506CD" w:rsidP="00B955A5">
      <w:pPr>
        <w:autoSpaceDE w:val="0"/>
        <w:autoSpaceDN w:val="0"/>
        <w:adjustRightInd w:val="0"/>
        <w:ind w:firstLine="284"/>
        <w:jc w:val="both"/>
        <w:rPr>
          <w:rFonts w:eastAsia="Times New Roman"/>
          <w:bCs/>
          <w:lang w:eastAsia="el-GR"/>
        </w:rPr>
      </w:pPr>
      <w:r>
        <w:rPr>
          <w:rFonts w:eastAsia="Times New Roman"/>
          <w:bCs/>
          <w:lang w:eastAsia="el-GR"/>
        </w:rPr>
        <w:t xml:space="preserve"> </w:t>
      </w:r>
    </w:p>
    <w:p w:rsidR="00CB37E0" w:rsidRDefault="00CB1A38"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11</w:t>
      </w:r>
      <w:r w:rsidR="00450365" w:rsidRPr="003A363C">
        <w:rPr>
          <w:rFonts w:eastAsia="Times New Roman"/>
          <w:bCs/>
          <w:sz w:val="28"/>
          <w:szCs w:val="28"/>
          <w:lang w:eastAsia="el-GR"/>
        </w:rPr>
        <w:t xml:space="preserve">) </w:t>
      </w:r>
      <w:r w:rsidR="008920C1" w:rsidRPr="003A363C">
        <w:rPr>
          <w:rFonts w:eastAsia="Times New Roman"/>
          <w:bCs/>
          <w:sz w:val="28"/>
          <w:szCs w:val="28"/>
          <w:lang w:eastAsia="el-GR"/>
        </w:rPr>
        <w:t xml:space="preserve">Στην στήλη: </w:t>
      </w:r>
      <w:r w:rsidR="00450365" w:rsidRPr="003A363C">
        <w:rPr>
          <w:rFonts w:eastAsia="Times New Roman"/>
          <w:bCs/>
          <w:sz w:val="28"/>
          <w:szCs w:val="28"/>
          <w:lang w:eastAsia="el-GR"/>
        </w:rPr>
        <w:t>«</w:t>
      </w:r>
      <w:r w:rsidR="008920C1" w:rsidRPr="003A363C">
        <w:rPr>
          <w:rFonts w:eastAsia="Times New Roman"/>
          <w:bCs/>
          <w:sz w:val="28"/>
          <w:szCs w:val="28"/>
          <w:lang w:eastAsia="el-GR"/>
        </w:rPr>
        <w:t>Αριθμός Φορολογικών Εγγρ</w:t>
      </w:r>
      <w:r w:rsidR="00CB37E0">
        <w:rPr>
          <w:rFonts w:eastAsia="Times New Roman"/>
          <w:bCs/>
          <w:sz w:val="28"/>
          <w:szCs w:val="28"/>
          <w:lang w:eastAsia="el-GR"/>
        </w:rPr>
        <w:t>α</w:t>
      </w:r>
      <w:r w:rsidR="008920C1" w:rsidRPr="003A363C">
        <w:rPr>
          <w:rFonts w:eastAsia="Times New Roman"/>
          <w:bCs/>
          <w:sz w:val="28"/>
          <w:szCs w:val="28"/>
          <w:lang w:eastAsia="el-GR"/>
        </w:rPr>
        <w:t>φ</w:t>
      </w:r>
      <w:r w:rsidR="00CB37E0">
        <w:rPr>
          <w:rFonts w:eastAsia="Times New Roman"/>
          <w:bCs/>
          <w:sz w:val="28"/>
          <w:szCs w:val="28"/>
          <w:lang w:eastAsia="el-GR"/>
        </w:rPr>
        <w:t>ώ</w:t>
      </w:r>
      <w:r w:rsidR="008920C1" w:rsidRPr="003A363C">
        <w:rPr>
          <w:rFonts w:eastAsia="Times New Roman"/>
          <w:bCs/>
          <w:sz w:val="28"/>
          <w:szCs w:val="28"/>
          <w:lang w:eastAsia="el-GR"/>
        </w:rPr>
        <w:t xml:space="preserve">ν» </w:t>
      </w:r>
      <w:r w:rsidR="00450365" w:rsidRPr="003A363C">
        <w:rPr>
          <w:rFonts w:eastAsia="Times New Roman"/>
          <w:bCs/>
          <w:sz w:val="28"/>
          <w:szCs w:val="28"/>
          <w:lang w:eastAsia="el-GR"/>
        </w:rPr>
        <w:t>αναγράφονται ο</w:t>
      </w:r>
      <w:r w:rsidR="00450365" w:rsidRPr="00563F07">
        <w:rPr>
          <w:rFonts w:eastAsia="Times New Roman"/>
          <w:bCs/>
          <w:sz w:val="28"/>
          <w:szCs w:val="28"/>
          <w:lang w:eastAsia="el-GR"/>
        </w:rPr>
        <w:t xml:space="preserve"> αριθμός των </w:t>
      </w:r>
      <w:r w:rsidR="00CB37E0">
        <w:rPr>
          <w:rFonts w:eastAsia="Times New Roman"/>
          <w:bCs/>
          <w:sz w:val="28"/>
          <w:szCs w:val="28"/>
          <w:lang w:eastAsia="el-GR"/>
        </w:rPr>
        <w:t xml:space="preserve">ατόμων που βεβαιώνουμε στην συγκεκριμένη Δ.Ο.Υ. του παρόντος Χρηματικού Καταλόγου. </w:t>
      </w:r>
      <w:r w:rsidR="00B955A5">
        <w:rPr>
          <w:rFonts w:eastAsia="Times New Roman"/>
          <w:bCs/>
          <w:sz w:val="28"/>
          <w:szCs w:val="28"/>
          <w:lang w:eastAsia="el-GR"/>
        </w:rPr>
        <w:t xml:space="preserve">Αυτή την στήλη την συμπληρώνει η Δ.Ο.Υ. κι όχι εμείς. </w:t>
      </w:r>
      <w:r w:rsidR="00FE73E9">
        <w:rPr>
          <w:rFonts w:eastAsia="Times New Roman"/>
          <w:bCs/>
          <w:sz w:val="28"/>
          <w:szCs w:val="28"/>
          <w:lang w:eastAsia="el-GR"/>
        </w:rPr>
        <w:t xml:space="preserve">(Συμπληρώνεται από την Δ.Ο.Υ.). </w:t>
      </w:r>
    </w:p>
    <w:p w:rsidR="00B955A5" w:rsidRPr="00B955A5" w:rsidRDefault="00B955A5"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Επεξηγηματικά, να αναφέρουμε και τα εξής:</w:t>
      </w:r>
    </w:p>
    <w:p w:rsidR="00CB37E0" w:rsidRDefault="00B955A5" w:rsidP="00B955A5">
      <w:pPr>
        <w:autoSpaceDE w:val="0"/>
        <w:autoSpaceDN w:val="0"/>
        <w:adjustRightInd w:val="0"/>
        <w:ind w:left="284" w:firstLine="284"/>
        <w:jc w:val="both"/>
        <w:rPr>
          <w:rFonts w:eastAsia="Times New Roman"/>
          <w:bCs/>
          <w:sz w:val="28"/>
          <w:szCs w:val="28"/>
          <w:lang w:eastAsia="el-GR"/>
        </w:rPr>
      </w:pPr>
      <w:r>
        <w:rPr>
          <w:rFonts w:eastAsia="Times New Roman"/>
          <w:bCs/>
          <w:sz w:val="28"/>
          <w:szCs w:val="28"/>
          <w:lang w:eastAsia="el-GR"/>
        </w:rPr>
        <w:t xml:space="preserve">11α) </w:t>
      </w:r>
      <w:r w:rsidR="00CB37E0">
        <w:rPr>
          <w:rFonts w:eastAsia="Times New Roman"/>
          <w:bCs/>
          <w:sz w:val="28"/>
          <w:szCs w:val="28"/>
          <w:lang w:eastAsia="el-GR"/>
        </w:rPr>
        <w:t>Η Δ.Ο.Υ. στην αποκάτω-δεύτερη γραμμή (στην ίδια στήλη «Αριθμός Φορολογικών Εγγραφών»), αν υπάρχει κάποιος από τους οφειλέτες που, είτε δεν του βρίσκει το Α.Φ.Μ., είτε είναι κάτοικος εξωτερικού, είτε έχει πρόβλημα (π.χ. δεν ταιριάζουν τα στοιχεία του οφειλέτη [Επώνυμο, Όνομα, Πατρώνυμο κλπ], αυτόν τον αφαιρεί. Όσους λοιπόν αφαιρεί από την παρούσα κατάσταση (χρηματικό κατά</w:t>
      </w:r>
      <w:r w:rsidR="00363DE3">
        <w:rPr>
          <w:rFonts w:eastAsia="Times New Roman"/>
          <w:bCs/>
          <w:sz w:val="28"/>
          <w:szCs w:val="28"/>
          <w:lang w:eastAsia="el-GR"/>
        </w:rPr>
        <w:softHyphen/>
      </w:r>
      <w:r w:rsidR="00CB37E0">
        <w:rPr>
          <w:rFonts w:eastAsia="Times New Roman"/>
          <w:bCs/>
          <w:sz w:val="28"/>
          <w:szCs w:val="28"/>
          <w:lang w:eastAsia="el-GR"/>
        </w:rPr>
        <w:t>λογο) αυτούς τους αριθμεί και τον αριθμό των αφαιρούμενων οφειλε</w:t>
      </w:r>
      <w:r w:rsidR="00363DE3">
        <w:rPr>
          <w:rFonts w:eastAsia="Times New Roman"/>
          <w:bCs/>
          <w:sz w:val="28"/>
          <w:szCs w:val="28"/>
          <w:lang w:eastAsia="el-GR"/>
        </w:rPr>
        <w:softHyphen/>
      </w:r>
      <w:r w:rsidR="00CB37E0">
        <w:rPr>
          <w:rFonts w:eastAsia="Times New Roman"/>
          <w:bCs/>
          <w:sz w:val="28"/>
          <w:szCs w:val="28"/>
          <w:lang w:eastAsia="el-GR"/>
        </w:rPr>
        <w:t>τών τον γράφει σε αυτή την παραπάνω θέση που αναφέραμε. Μαζί με όσους οφειλέτες αφαιρεί η Δ.Ο.Υ., αφαιρεί και τα αντίστοιχά τους ποσά, τα οποία δεν βεβαιώνονται με τον παρόντα Χρηματικό Κατά</w:t>
      </w:r>
      <w:r w:rsidR="00363DE3">
        <w:rPr>
          <w:rFonts w:eastAsia="Times New Roman"/>
          <w:bCs/>
          <w:sz w:val="28"/>
          <w:szCs w:val="28"/>
          <w:lang w:eastAsia="el-GR"/>
        </w:rPr>
        <w:softHyphen/>
      </w:r>
      <w:r w:rsidR="00CB37E0">
        <w:rPr>
          <w:rFonts w:eastAsia="Times New Roman"/>
          <w:bCs/>
          <w:sz w:val="28"/>
          <w:szCs w:val="28"/>
          <w:lang w:eastAsia="el-GR"/>
        </w:rPr>
        <w:t xml:space="preserve">λογο. </w:t>
      </w:r>
    </w:p>
    <w:p w:rsidR="00563F07" w:rsidRDefault="00B955A5" w:rsidP="00616E1F">
      <w:pPr>
        <w:autoSpaceDE w:val="0"/>
        <w:autoSpaceDN w:val="0"/>
        <w:adjustRightInd w:val="0"/>
        <w:ind w:left="284" w:firstLine="284"/>
        <w:jc w:val="both"/>
        <w:rPr>
          <w:rFonts w:eastAsia="Times New Roman"/>
          <w:bCs/>
          <w:sz w:val="28"/>
          <w:szCs w:val="28"/>
          <w:lang w:val="en-US" w:eastAsia="el-GR"/>
        </w:rPr>
      </w:pPr>
      <w:r>
        <w:rPr>
          <w:rFonts w:eastAsia="Times New Roman"/>
          <w:bCs/>
          <w:sz w:val="28"/>
          <w:szCs w:val="28"/>
          <w:lang w:eastAsia="el-GR"/>
        </w:rPr>
        <w:t xml:space="preserve">11β) </w:t>
      </w:r>
      <w:r w:rsidR="00CB37E0">
        <w:rPr>
          <w:rFonts w:eastAsia="Times New Roman"/>
          <w:bCs/>
          <w:sz w:val="28"/>
          <w:szCs w:val="28"/>
          <w:lang w:eastAsia="el-GR"/>
        </w:rPr>
        <w:t>Στην τρίτη γραμμή (στην ίδια αυτή στήλη «Αριθμός Φορολο</w:t>
      </w:r>
      <w:r w:rsidR="00363DE3">
        <w:rPr>
          <w:rFonts w:eastAsia="Times New Roman"/>
          <w:bCs/>
          <w:sz w:val="28"/>
          <w:szCs w:val="28"/>
          <w:lang w:eastAsia="el-GR"/>
        </w:rPr>
        <w:softHyphen/>
      </w:r>
      <w:r w:rsidR="00CB37E0">
        <w:rPr>
          <w:rFonts w:eastAsia="Times New Roman"/>
          <w:bCs/>
          <w:sz w:val="28"/>
          <w:szCs w:val="28"/>
          <w:lang w:eastAsia="el-GR"/>
        </w:rPr>
        <w:t xml:space="preserve">γικών Εγγραφών») γράφει τον αριθμό των εναπομενόντων οφειλετών </w:t>
      </w:r>
      <w:r w:rsidR="00CB37E0">
        <w:rPr>
          <w:rFonts w:eastAsia="Times New Roman"/>
          <w:bCs/>
          <w:sz w:val="28"/>
          <w:szCs w:val="28"/>
          <w:lang w:eastAsia="el-GR"/>
        </w:rPr>
        <w:lastRenderedPageBreak/>
        <w:t>μαζί με τα αντίστοιχα ποσά που θα βεβαιωθούν (είναι οι σωστές εγ</w:t>
      </w:r>
      <w:r w:rsidR="00363DE3">
        <w:rPr>
          <w:rFonts w:eastAsia="Times New Roman"/>
          <w:bCs/>
          <w:sz w:val="28"/>
          <w:szCs w:val="28"/>
          <w:lang w:eastAsia="el-GR"/>
        </w:rPr>
        <w:softHyphen/>
      </w:r>
      <w:r w:rsidR="00CB37E0">
        <w:rPr>
          <w:rFonts w:eastAsia="Times New Roman"/>
          <w:bCs/>
          <w:sz w:val="28"/>
          <w:szCs w:val="28"/>
          <w:lang w:eastAsia="el-GR"/>
        </w:rPr>
        <w:t xml:space="preserve">γραφές της). </w:t>
      </w:r>
    </w:p>
    <w:p w:rsidR="00616E1F" w:rsidRPr="00616E1F" w:rsidRDefault="00616E1F" w:rsidP="00616E1F">
      <w:pPr>
        <w:autoSpaceDE w:val="0"/>
        <w:autoSpaceDN w:val="0"/>
        <w:adjustRightInd w:val="0"/>
        <w:ind w:firstLine="284"/>
        <w:jc w:val="both"/>
        <w:rPr>
          <w:rFonts w:eastAsia="Times New Roman"/>
          <w:bCs/>
          <w:lang w:eastAsia="el-GR"/>
        </w:rPr>
      </w:pPr>
      <w:r>
        <w:rPr>
          <w:rFonts w:eastAsia="Times New Roman"/>
          <w:bCs/>
          <w:sz w:val="28"/>
          <w:szCs w:val="28"/>
          <w:lang w:eastAsia="el-GR"/>
        </w:rPr>
        <w:t xml:space="preserve">Παράδειγμα:  </w:t>
      </w:r>
    </w:p>
    <w:p w:rsidR="00616E1F" w:rsidRPr="00616E1F" w:rsidRDefault="00616E1F" w:rsidP="00616E1F">
      <w:pPr>
        <w:ind w:left="284"/>
        <w:jc w:val="both"/>
        <w:rPr>
          <w:rFonts w:eastAsia="Times New Roman"/>
          <w:sz w:val="28"/>
          <w:szCs w:val="28"/>
          <w:lang w:eastAsia="el-GR"/>
        </w:rPr>
      </w:pPr>
      <w:r w:rsidRPr="00616E1F">
        <w:rPr>
          <w:rFonts w:eastAsia="Times New Roman"/>
          <w:sz w:val="28"/>
          <w:szCs w:val="28"/>
          <w:lang w:eastAsia="el-GR"/>
        </w:rPr>
        <w:t>Αριθμός Φορολογικών Εγγραφών = σημαίνει πόσους οφειλέτες έχω βε</w:t>
      </w:r>
      <w:r w:rsidRPr="00616E1F">
        <w:rPr>
          <w:rFonts w:eastAsia="Times New Roman"/>
          <w:sz w:val="28"/>
          <w:szCs w:val="28"/>
          <w:lang w:eastAsia="el-GR"/>
        </w:rPr>
        <w:softHyphen/>
        <w:t>βαιωμένους στην παρούσα κατάσταση. Βάζουμε δηλαδή τον αύξοντα αριθμό των οφειλετών της παρούσας κατάστασης. Και τον γράφουμε μόνο στην πρώτη γραμμή (στην γραμμή δηλαδή που το έντυπο γράφει «Ποσά για Βεβαίωση». Έτσι, αν έχουμε 18 οφειλέτες που είναι προς βε</w:t>
      </w:r>
      <w:r w:rsidRPr="00616E1F">
        <w:rPr>
          <w:rFonts w:eastAsia="Times New Roman"/>
          <w:sz w:val="28"/>
          <w:szCs w:val="28"/>
          <w:lang w:eastAsia="el-GR"/>
        </w:rPr>
        <w:softHyphen/>
        <w:t xml:space="preserve">βαίωση σε μια κατάσταση, θα γράψουμε εδώ τον αριθμό 18. </w:t>
      </w:r>
    </w:p>
    <w:p w:rsidR="00616E1F" w:rsidRPr="00616E1F" w:rsidRDefault="00616E1F" w:rsidP="00616E1F">
      <w:pPr>
        <w:ind w:left="284"/>
        <w:jc w:val="both"/>
        <w:rPr>
          <w:rFonts w:eastAsia="Times New Roman"/>
          <w:sz w:val="28"/>
          <w:szCs w:val="28"/>
          <w:lang w:eastAsia="el-GR"/>
        </w:rPr>
      </w:pPr>
      <w:r w:rsidRPr="00616E1F">
        <w:rPr>
          <w:rFonts w:eastAsia="Times New Roman"/>
          <w:sz w:val="28"/>
          <w:szCs w:val="28"/>
          <w:lang w:eastAsia="el-GR"/>
        </w:rPr>
        <w:t xml:space="preserve">Αν η Δ.Ο.Υ. δεν βρει </w:t>
      </w:r>
      <w:r>
        <w:rPr>
          <w:rFonts w:eastAsia="Times New Roman"/>
          <w:sz w:val="28"/>
          <w:szCs w:val="28"/>
          <w:lang w:eastAsia="el-GR"/>
        </w:rPr>
        <w:t xml:space="preserve">π.χ. έναν </w:t>
      </w:r>
      <w:r w:rsidRPr="00616E1F">
        <w:rPr>
          <w:rFonts w:eastAsia="Times New Roman"/>
          <w:sz w:val="28"/>
          <w:szCs w:val="28"/>
          <w:lang w:eastAsia="el-GR"/>
        </w:rPr>
        <w:t>απ’ όσους βεβαιώνουμε, π.χ. δεν βρει έναν</w:t>
      </w:r>
      <w:r>
        <w:rPr>
          <w:rFonts w:eastAsia="Times New Roman"/>
          <w:sz w:val="28"/>
          <w:szCs w:val="28"/>
          <w:lang w:eastAsia="el-GR"/>
        </w:rPr>
        <w:t xml:space="preserve"> (λόγω λάθους ΑΦΜ, κάτοικος εξωτερικού κλπ)</w:t>
      </w:r>
      <w:r w:rsidRPr="00616E1F">
        <w:rPr>
          <w:rFonts w:eastAsia="Times New Roman"/>
          <w:sz w:val="28"/>
          <w:szCs w:val="28"/>
          <w:lang w:eastAsia="el-GR"/>
        </w:rPr>
        <w:t>, τότε στην αμέσως αποκάτω γραμμή που γράφει: «ποσά που δεν βε</w:t>
      </w:r>
      <w:r w:rsidRPr="00616E1F">
        <w:rPr>
          <w:rFonts w:eastAsia="Times New Roman"/>
          <w:sz w:val="28"/>
          <w:szCs w:val="28"/>
          <w:lang w:eastAsia="el-GR"/>
        </w:rPr>
        <w:softHyphen/>
        <w:t>βαιώθηκαν λόγω αναρμοδιότητας ή σφάλματος», εκεί θα γράψει τον αριθμό 1 (ένα) (θα το δούμε στην επιστρεφόμενη κατάσταση).</w:t>
      </w:r>
    </w:p>
    <w:p w:rsidR="00616E1F" w:rsidRPr="00616E1F" w:rsidRDefault="00616E1F" w:rsidP="00616E1F">
      <w:pPr>
        <w:ind w:left="284"/>
        <w:jc w:val="both"/>
        <w:rPr>
          <w:rFonts w:eastAsia="Times New Roman"/>
          <w:sz w:val="28"/>
          <w:szCs w:val="28"/>
          <w:lang w:eastAsia="el-GR"/>
        </w:rPr>
      </w:pPr>
      <w:r w:rsidRPr="00616E1F">
        <w:rPr>
          <w:rFonts w:eastAsia="Times New Roman"/>
          <w:sz w:val="28"/>
          <w:szCs w:val="28"/>
          <w:lang w:eastAsia="el-GR"/>
        </w:rPr>
        <w:t>Τέλο</w:t>
      </w:r>
      <w:r>
        <w:rPr>
          <w:rFonts w:eastAsia="Times New Roman"/>
          <w:sz w:val="28"/>
          <w:szCs w:val="28"/>
          <w:lang w:eastAsia="el-GR"/>
        </w:rPr>
        <w:t>ς,  στην τελευταία-τ</w:t>
      </w:r>
      <w:bookmarkStart w:id="0" w:name="_GoBack"/>
      <w:bookmarkEnd w:id="0"/>
      <w:r w:rsidRPr="00616E1F">
        <w:rPr>
          <w:rFonts w:eastAsia="Times New Roman"/>
          <w:sz w:val="28"/>
          <w:szCs w:val="28"/>
          <w:lang w:eastAsia="el-GR"/>
        </w:rPr>
        <w:t>ρίτη γραμμή, εκεί που γράφει: «ποσά που βε</w:t>
      </w:r>
      <w:r w:rsidRPr="00616E1F">
        <w:rPr>
          <w:rFonts w:eastAsia="Times New Roman"/>
          <w:sz w:val="28"/>
          <w:szCs w:val="28"/>
          <w:lang w:eastAsia="el-GR"/>
        </w:rPr>
        <w:softHyphen/>
        <w:t>βαιώθηκαν από τη Δ.Ο.Υ.», θα πάρει τον αριθμό 27 (από το σύνολο των 18 προς βεβαίωση, αφαιρείται ο ένας στον οποίο π.χ. δεν έχουμε ΑΦΜ ή είναι κάτοικος εξωτερικού κλπ και θα μείνουν 17).</w:t>
      </w:r>
    </w:p>
    <w:p w:rsidR="00616E1F" w:rsidRPr="00616E1F" w:rsidRDefault="00616E1F" w:rsidP="00616E1F">
      <w:pPr>
        <w:jc w:val="both"/>
        <w:rPr>
          <w:rFonts w:eastAsia="Times New Roman"/>
          <w:sz w:val="28"/>
          <w:szCs w:val="28"/>
          <w:lang w:eastAsia="el-GR"/>
        </w:rPr>
      </w:pPr>
    </w:p>
    <w:p w:rsidR="00B955A5" w:rsidRDefault="00B955A5">
      <w:pPr>
        <w:rPr>
          <w:rFonts w:eastAsia="Times New Roman"/>
          <w:bCs/>
          <w:lang w:eastAsia="el-GR"/>
        </w:rPr>
      </w:pPr>
      <w:r>
        <w:rPr>
          <w:rFonts w:eastAsia="Times New Roman"/>
          <w:bCs/>
          <w:lang w:eastAsia="el-GR"/>
        </w:rPr>
        <w:br w:type="page"/>
      </w:r>
    </w:p>
    <w:p w:rsidR="00D1661C" w:rsidRDefault="00D1661C" w:rsidP="00B503AE">
      <w:pPr>
        <w:autoSpaceDE w:val="0"/>
        <w:autoSpaceDN w:val="0"/>
        <w:adjustRightInd w:val="0"/>
        <w:jc w:val="both"/>
        <w:rPr>
          <w:rFonts w:eastAsia="Times New Roman"/>
          <w:bCs/>
          <w:lang w:eastAsia="el-GR"/>
        </w:rPr>
      </w:pPr>
    </w:p>
    <w:p w:rsidR="00CB5C31" w:rsidRDefault="00563F07" w:rsidP="00B503AE">
      <w:pPr>
        <w:autoSpaceDE w:val="0"/>
        <w:autoSpaceDN w:val="0"/>
        <w:adjustRightInd w:val="0"/>
        <w:jc w:val="both"/>
        <w:rPr>
          <w:rFonts w:eastAsia="Times New Roman"/>
          <w:b/>
          <w:bCs/>
          <w:sz w:val="28"/>
          <w:szCs w:val="28"/>
          <w:u w:val="single"/>
          <w:lang w:eastAsia="el-GR"/>
        </w:rPr>
      </w:pPr>
      <w:r w:rsidRPr="00CB5C31">
        <w:rPr>
          <w:rFonts w:eastAsia="Times New Roman"/>
          <w:b/>
          <w:bCs/>
          <w:sz w:val="28"/>
          <w:szCs w:val="28"/>
          <w:u w:val="single"/>
          <w:lang w:eastAsia="el-GR"/>
        </w:rPr>
        <w:t xml:space="preserve">Β) </w:t>
      </w:r>
      <w:r w:rsidR="00D1661C" w:rsidRPr="00CB5C31">
        <w:rPr>
          <w:rFonts w:eastAsia="Times New Roman"/>
          <w:b/>
          <w:bCs/>
          <w:sz w:val="28"/>
          <w:szCs w:val="28"/>
          <w:u w:val="single"/>
          <w:lang w:eastAsia="el-GR"/>
        </w:rPr>
        <w:t xml:space="preserve">Επί της Συνοδευτικής Κατάστασης οφειλετών, πίνακας </w:t>
      </w:r>
      <w:r w:rsidR="00D1661C" w:rsidRPr="00CB5C31">
        <w:rPr>
          <w:rFonts w:eastAsia="Times New Roman"/>
          <w:b/>
          <w:bCs/>
          <w:sz w:val="28"/>
          <w:szCs w:val="28"/>
          <w:u w:val="single"/>
          <w:lang w:val="en-US" w:eastAsia="el-GR"/>
        </w:rPr>
        <w:t>excel</w:t>
      </w:r>
      <w:r w:rsidR="00CB5C31">
        <w:rPr>
          <w:rFonts w:eastAsia="Times New Roman"/>
          <w:b/>
          <w:bCs/>
          <w:sz w:val="28"/>
          <w:szCs w:val="28"/>
          <w:u w:val="single"/>
          <w:lang w:eastAsia="el-GR"/>
        </w:rPr>
        <w:t>.</w:t>
      </w:r>
    </w:p>
    <w:p w:rsidR="00D1661C" w:rsidRPr="00CB5C31" w:rsidRDefault="00CB5C31" w:rsidP="00B503AE">
      <w:pPr>
        <w:autoSpaceDE w:val="0"/>
        <w:autoSpaceDN w:val="0"/>
        <w:adjustRightInd w:val="0"/>
        <w:jc w:val="both"/>
        <w:rPr>
          <w:rFonts w:eastAsia="Times New Roman"/>
          <w:bCs/>
          <w:sz w:val="28"/>
          <w:szCs w:val="28"/>
          <w:lang w:eastAsia="el-GR"/>
        </w:rPr>
      </w:pPr>
      <w:r w:rsidRPr="00CB5C31">
        <w:rPr>
          <w:rFonts w:eastAsia="Times New Roman"/>
          <w:bCs/>
          <w:sz w:val="28"/>
          <w:szCs w:val="28"/>
          <w:lang w:eastAsia="el-GR"/>
        </w:rPr>
        <w:t>(δική μου εμπειρία)</w:t>
      </w:r>
    </w:p>
    <w:p w:rsidR="00D1661C" w:rsidRPr="00D1661C" w:rsidRDefault="00D1661C" w:rsidP="00B503AE">
      <w:pPr>
        <w:autoSpaceDE w:val="0"/>
        <w:autoSpaceDN w:val="0"/>
        <w:adjustRightInd w:val="0"/>
        <w:jc w:val="both"/>
        <w:rPr>
          <w:rFonts w:eastAsia="Times New Roman"/>
          <w:bCs/>
          <w:sz w:val="28"/>
          <w:szCs w:val="28"/>
          <w:lang w:eastAsia="el-GR"/>
        </w:rPr>
      </w:pPr>
    </w:p>
    <w:p w:rsidR="00D1661C" w:rsidRDefault="00D1661C" w:rsidP="00B955A5">
      <w:pPr>
        <w:autoSpaceDE w:val="0"/>
        <w:autoSpaceDN w:val="0"/>
        <w:adjustRightInd w:val="0"/>
        <w:ind w:firstLine="284"/>
        <w:jc w:val="both"/>
        <w:rPr>
          <w:rFonts w:eastAsia="Times New Roman"/>
          <w:bCs/>
          <w:sz w:val="28"/>
          <w:szCs w:val="28"/>
          <w:lang w:eastAsia="el-GR"/>
        </w:rPr>
      </w:pPr>
      <w:r w:rsidRPr="00D1661C">
        <w:rPr>
          <w:rFonts w:eastAsia="Times New Roman"/>
          <w:bCs/>
          <w:sz w:val="28"/>
          <w:szCs w:val="28"/>
          <w:lang w:eastAsia="el-GR"/>
        </w:rPr>
        <w:t>1) Δεν στέλνουμε την Αναλυτική Κατάσταση με τα χωράφια του κα</w:t>
      </w:r>
      <w:r w:rsidR="00363DE3">
        <w:rPr>
          <w:rFonts w:eastAsia="Times New Roman"/>
          <w:bCs/>
          <w:sz w:val="28"/>
          <w:szCs w:val="28"/>
          <w:lang w:eastAsia="el-GR"/>
        </w:rPr>
        <w:softHyphen/>
      </w:r>
      <w:r w:rsidRPr="00D1661C">
        <w:rPr>
          <w:rFonts w:eastAsia="Times New Roman"/>
          <w:bCs/>
          <w:sz w:val="28"/>
          <w:szCs w:val="28"/>
          <w:lang w:eastAsia="el-GR"/>
        </w:rPr>
        <w:t>θενός στην Δ.Ο.Υ., αυτή την κρατάω στο γραφείο μου. Στέλνω μόνον την συ</w:t>
      </w:r>
      <w:r w:rsidR="007C1CDA">
        <w:rPr>
          <w:rFonts w:eastAsia="Times New Roman"/>
          <w:bCs/>
          <w:sz w:val="28"/>
          <w:szCs w:val="28"/>
          <w:lang w:eastAsia="el-GR"/>
        </w:rPr>
        <w:softHyphen/>
      </w:r>
      <w:r w:rsidRPr="00D1661C">
        <w:rPr>
          <w:rFonts w:eastAsia="Times New Roman"/>
          <w:bCs/>
          <w:sz w:val="28"/>
          <w:szCs w:val="28"/>
          <w:lang w:eastAsia="el-GR"/>
        </w:rPr>
        <w:t>γκεντρωτική οφειλή του καθενός οφειλέτη</w:t>
      </w:r>
      <w:r w:rsidR="00325204">
        <w:rPr>
          <w:rFonts w:eastAsia="Times New Roman"/>
          <w:bCs/>
          <w:sz w:val="28"/>
          <w:szCs w:val="28"/>
          <w:lang w:eastAsia="el-GR"/>
        </w:rPr>
        <w:t xml:space="preserve"> (κατά Χρηματικό Κα</w:t>
      </w:r>
      <w:r w:rsidR="00363DE3">
        <w:rPr>
          <w:rFonts w:eastAsia="Times New Roman"/>
          <w:bCs/>
          <w:sz w:val="28"/>
          <w:szCs w:val="28"/>
          <w:lang w:eastAsia="el-GR"/>
        </w:rPr>
        <w:softHyphen/>
      </w:r>
      <w:r w:rsidR="00325204">
        <w:rPr>
          <w:rFonts w:eastAsia="Times New Roman"/>
          <w:bCs/>
          <w:sz w:val="28"/>
          <w:szCs w:val="28"/>
          <w:lang w:eastAsia="el-GR"/>
        </w:rPr>
        <w:t>τάλογο)</w:t>
      </w:r>
      <w:r w:rsidRPr="00D1661C">
        <w:rPr>
          <w:rFonts w:eastAsia="Times New Roman"/>
          <w:bCs/>
          <w:sz w:val="28"/>
          <w:szCs w:val="28"/>
          <w:lang w:eastAsia="el-GR"/>
        </w:rPr>
        <w:t>.</w:t>
      </w:r>
      <w:r w:rsidR="00B955A5">
        <w:rPr>
          <w:rFonts w:eastAsia="Times New Roman"/>
          <w:bCs/>
          <w:sz w:val="28"/>
          <w:szCs w:val="28"/>
          <w:lang w:eastAsia="el-GR"/>
        </w:rPr>
        <w:t xml:space="preserve"> Την Δ.Ο.Υ. την ενδιαφέρει τα ποσά του καθενός οφειλέτη, ενώ την αιτιολογία της οφειλής (ανάλυση των τελών </w:t>
      </w:r>
      <w:r w:rsidR="00FE73E9">
        <w:rPr>
          <w:rFonts w:eastAsia="Times New Roman"/>
          <w:bCs/>
          <w:sz w:val="28"/>
          <w:szCs w:val="28"/>
          <w:lang w:eastAsia="el-GR"/>
        </w:rPr>
        <w:t xml:space="preserve">καθώς και τα χωράφια που χρεώνονται </w:t>
      </w:r>
      <w:r w:rsidR="00B955A5">
        <w:rPr>
          <w:rFonts w:eastAsia="Times New Roman"/>
          <w:bCs/>
          <w:sz w:val="28"/>
          <w:szCs w:val="28"/>
          <w:lang w:eastAsia="el-GR"/>
        </w:rPr>
        <w:t>την έχω στο γραφείο του ΟΕΒ).</w:t>
      </w:r>
      <w:r w:rsidR="00FE73E9">
        <w:rPr>
          <w:rFonts w:eastAsia="Times New Roman"/>
          <w:bCs/>
          <w:sz w:val="28"/>
          <w:szCs w:val="28"/>
          <w:lang w:eastAsia="el-GR"/>
        </w:rPr>
        <w:t xml:space="preserve"> </w:t>
      </w:r>
    </w:p>
    <w:p w:rsidR="00BE177C" w:rsidRDefault="00BE177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Στο Αρχείο του Οργανισμού, φυλάσσω κατά έτος τις αναλυτικές οφει</w:t>
      </w:r>
      <w:r w:rsidR="00363DE3">
        <w:rPr>
          <w:rFonts w:eastAsia="Times New Roman"/>
          <w:bCs/>
          <w:sz w:val="28"/>
          <w:szCs w:val="28"/>
          <w:lang w:eastAsia="el-GR"/>
        </w:rPr>
        <w:softHyphen/>
      </w:r>
      <w:r>
        <w:rPr>
          <w:rFonts w:eastAsia="Times New Roman"/>
          <w:bCs/>
          <w:sz w:val="28"/>
          <w:szCs w:val="28"/>
          <w:lang w:eastAsia="el-GR"/>
        </w:rPr>
        <w:t>λές του καθενός.</w:t>
      </w:r>
      <w:r w:rsidR="001A69AA">
        <w:rPr>
          <w:rFonts w:eastAsia="Times New Roman"/>
          <w:bCs/>
          <w:sz w:val="28"/>
          <w:szCs w:val="28"/>
          <w:lang w:eastAsia="el-GR"/>
        </w:rPr>
        <w:t xml:space="preserve"> Εκεί υπάρχει και η ανάλυση με τα χωράφια και τα τέλη που επιβαρύνθηκε-χρεώθηκε. </w:t>
      </w:r>
    </w:p>
    <w:p w:rsidR="00BE177C" w:rsidRDefault="00BE177C" w:rsidP="00B955A5">
      <w:pPr>
        <w:autoSpaceDE w:val="0"/>
        <w:autoSpaceDN w:val="0"/>
        <w:adjustRightInd w:val="0"/>
        <w:ind w:firstLine="284"/>
        <w:jc w:val="both"/>
        <w:rPr>
          <w:rFonts w:eastAsia="Times New Roman"/>
          <w:bCs/>
          <w:sz w:val="28"/>
          <w:szCs w:val="28"/>
          <w:lang w:eastAsia="el-GR"/>
        </w:rPr>
      </w:pPr>
    </w:p>
    <w:p w:rsidR="00D1661C" w:rsidRPr="00D1661C" w:rsidRDefault="00D1661C" w:rsidP="00B955A5">
      <w:pPr>
        <w:autoSpaceDE w:val="0"/>
        <w:autoSpaceDN w:val="0"/>
        <w:adjustRightInd w:val="0"/>
        <w:ind w:firstLine="284"/>
        <w:jc w:val="both"/>
        <w:rPr>
          <w:rFonts w:eastAsia="Times New Roman"/>
          <w:bCs/>
          <w:sz w:val="28"/>
          <w:szCs w:val="28"/>
          <w:lang w:eastAsia="el-GR"/>
        </w:rPr>
      </w:pPr>
      <w:r w:rsidRPr="00D1661C">
        <w:rPr>
          <w:rFonts w:eastAsia="Times New Roman"/>
          <w:bCs/>
          <w:sz w:val="28"/>
          <w:szCs w:val="28"/>
          <w:lang w:eastAsia="el-GR"/>
        </w:rPr>
        <w:t>2) Όσοι έχουν αποβιώσει, δεν τους στέλνω στις Δ.Ο.Υ.</w:t>
      </w:r>
      <w:r w:rsidR="00FE73E9">
        <w:rPr>
          <w:rFonts w:eastAsia="Times New Roman"/>
          <w:bCs/>
          <w:sz w:val="28"/>
          <w:szCs w:val="28"/>
          <w:lang w:eastAsia="el-GR"/>
        </w:rPr>
        <w:t xml:space="preserve"> (δεν τους δέχε</w:t>
      </w:r>
      <w:r w:rsidR="00363DE3">
        <w:rPr>
          <w:rFonts w:eastAsia="Times New Roman"/>
          <w:bCs/>
          <w:sz w:val="28"/>
          <w:szCs w:val="28"/>
          <w:lang w:eastAsia="el-GR"/>
        </w:rPr>
        <w:softHyphen/>
      </w:r>
      <w:r w:rsidR="00FE73E9">
        <w:rPr>
          <w:rFonts w:eastAsia="Times New Roman"/>
          <w:bCs/>
          <w:sz w:val="28"/>
          <w:szCs w:val="28"/>
          <w:lang w:eastAsia="el-GR"/>
        </w:rPr>
        <w:t>ται η Δ.Ο.Υ.)</w:t>
      </w:r>
      <w:r w:rsidRPr="00D1661C">
        <w:rPr>
          <w:rFonts w:eastAsia="Times New Roman"/>
          <w:bCs/>
          <w:sz w:val="28"/>
          <w:szCs w:val="28"/>
          <w:lang w:eastAsia="el-GR"/>
        </w:rPr>
        <w:t>, αλλά τα χωράφια τους συνεχίζουν βρίσκονται χρεωμένα.</w:t>
      </w:r>
      <w:r w:rsidR="00FE73E9">
        <w:rPr>
          <w:rFonts w:eastAsia="Times New Roman"/>
          <w:bCs/>
          <w:sz w:val="28"/>
          <w:szCs w:val="28"/>
          <w:lang w:eastAsia="el-GR"/>
        </w:rPr>
        <w:t xml:space="preserve"> Όμως, </w:t>
      </w:r>
      <w:r w:rsidR="001A69AA">
        <w:rPr>
          <w:rFonts w:eastAsia="Times New Roman"/>
          <w:bCs/>
          <w:sz w:val="28"/>
          <w:szCs w:val="28"/>
          <w:lang w:eastAsia="el-GR"/>
        </w:rPr>
        <w:t>σ</w:t>
      </w:r>
      <w:r w:rsidRPr="00D1661C">
        <w:rPr>
          <w:rFonts w:eastAsia="Times New Roman"/>
          <w:bCs/>
          <w:sz w:val="28"/>
          <w:szCs w:val="28"/>
          <w:lang w:eastAsia="el-GR"/>
        </w:rPr>
        <w:t>τις Ατομικές Ειδοποιήσεις Οφειλής έχουν ειδοποιηθεί οι πλησιέ</w:t>
      </w:r>
      <w:r w:rsidR="007C1CDA">
        <w:rPr>
          <w:rFonts w:eastAsia="Times New Roman"/>
          <w:bCs/>
          <w:sz w:val="28"/>
          <w:szCs w:val="28"/>
          <w:lang w:eastAsia="el-GR"/>
        </w:rPr>
        <w:softHyphen/>
      </w:r>
      <w:r w:rsidRPr="00D1661C">
        <w:rPr>
          <w:rFonts w:eastAsia="Times New Roman"/>
          <w:bCs/>
          <w:sz w:val="28"/>
          <w:szCs w:val="28"/>
          <w:lang w:eastAsia="el-GR"/>
        </w:rPr>
        <w:t>στεροι συγγενείς.</w:t>
      </w:r>
    </w:p>
    <w:p w:rsidR="00D1661C" w:rsidRDefault="00D1661C" w:rsidP="00B955A5">
      <w:pPr>
        <w:autoSpaceDE w:val="0"/>
        <w:autoSpaceDN w:val="0"/>
        <w:adjustRightInd w:val="0"/>
        <w:ind w:firstLine="284"/>
        <w:jc w:val="both"/>
        <w:rPr>
          <w:rFonts w:eastAsia="Times New Roman"/>
          <w:bCs/>
          <w:lang w:eastAsia="el-GR"/>
        </w:rPr>
      </w:pPr>
    </w:p>
    <w:p w:rsidR="00BE177C" w:rsidRDefault="001A2363" w:rsidP="00B955A5">
      <w:pPr>
        <w:autoSpaceDE w:val="0"/>
        <w:autoSpaceDN w:val="0"/>
        <w:adjustRightInd w:val="0"/>
        <w:ind w:firstLine="284"/>
        <w:jc w:val="both"/>
        <w:rPr>
          <w:rFonts w:eastAsia="Times New Roman"/>
          <w:bCs/>
          <w:sz w:val="28"/>
          <w:szCs w:val="28"/>
          <w:lang w:eastAsia="el-GR"/>
        </w:rPr>
      </w:pPr>
      <w:r w:rsidRPr="001A2363">
        <w:rPr>
          <w:rFonts w:eastAsia="Times New Roman"/>
          <w:bCs/>
          <w:sz w:val="28"/>
          <w:szCs w:val="28"/>
          <w:lang w:eastAsia="el-GR"/>
        </w:rPr>
        <w:t>3) Σ</w:t>
      </w:r>
      <w:r w:rsidR="00BE177C" w:rsidRPr="001A2363">
        <w:rPr>
          <w:rFonts w:eastAsia="Times New Roman"/>
          <w:bCs/>
          <w:sz w:val="28"/>
          <w:szCs w:val="28"/>
          <w:lang w:eastAsia="el-GR"/>
        </w:rPr>
        <w:t xml:space="preserve">το Πρόγραμμα Άρδευσης </w:t>
      </w:r>
      <w:r>
        <w:rPr>
          <w:rFonts w:eastAsia="Times New Roman"/>
          <w:bCs/>
          <w:sz w:val="28"/>
          <w:szCs w:val="28"/>
          <w:lang w:eastAsia="el-GR"/>
        </w:rPr>
        <w:t xml:space="preserve">του Οργανισμού μας έχουμε και όλα </w:t>
      </w:r>
      <w:r w:rsidR="00BE177C" w:rsidRPr="001A2363">
        <w:rPr>
          <w:rFonts w:eastAsia="Times New Roman"/>
          <w:bCs/>
          <w:sz w:val="28"/>
          <w:szCs w:val="28"/>
          <w:lang w:eastAsia="el-GR"/>
        </w:rPr>
        <w:t>τα χωράφια που οφείλουν</w:t>
      </w:r>
      <w:r>
        <w:rPr>
          <w:rFonts w:eastAsia="Times New Roman"/>
          <w:bCs/>
          <w:sz w:val="28"/>
          <w:szCs w:val="28"/>
          <w:lang w:eastAsia="el-GR"/>
        </w:rPr>
        <w:t>, ώστε</w:t>
      </w:r>
      <w:r w:rsidR="00BE177C" w:rsidRPr="001A2363">
        <w:rPr>
          <w:rFonts w:eastAsia="Times New Roman"/>
          <w:bCs/>
          <w:sz w:val="28"/>
          <w:szCs w:val="28"/>
          <w:lang w:eastAsia="el-GR"/>
        </w:rPr>
        <w:t xml:space="preserve"> να μας ειδοποιεί</w:t>
      </w:r>
      <w:r w:rsidR="00BE177C">
        <w:rPr>
          <w:rFonts w:eastAsia="Times New Roman"/>
          <w:bCs/>
          <w:sz w:val="28"/>
          <w:szCs w:val="28"/>
          <w:lang w:eastAsia="el-GR"/>
        </w:rPr>
        <w:t xml:space="preserve"> ότι οφείλουν </w:t>
      </w:r>
      <w:r w:rsidR="00FE73E9">
        <w:rPr>
          <w:rFonts w:eastAsia="Times New Roman"/>
          <w:bCs/>
          <w:sz w:val="28"/>
          <w:szCs w:val="28"/>
          <w:lang w:eastAsia="el-GR"/>
        </w:rPr>
        <w:t>(τα τάδε και τάδε καθώς και το ποσό της οφειλής του καθενός)</w:t>
      </w:r>
      <w:r w:rsidR="00BE177C">
        <w:rPr>
          <w:rFonts w:eastAsia="Times New Roman"/>
          <w:bCs/>
          <w:sz w:val="28"/>
          <w:szCs w:val="28"/>
          <w:lang w:eastAsia="el-GR"/>
        </w:rPr>
        <w:t>, όταν δεν έχουν εξο</w:t>
      </w:r>
      <w:r w:rsidR="00363DE3">
        <w:rPr>
          <w:rFonts w:eastAsia="Times New Roman"/>
          <w:bCs/>
          <w:sz w:val="28"/>
          <w:szCs w:val="28"/>
          <w:lang w:eastAsia="el-GR"/>
        </w:rPr>
        <w:softHyphen/>
      </w:r>
      <w:r w:rsidR="00BE177C">
        <w:rPr>
          <w:rFonts w:eastAsia="Times New Roman"/>
          <w:bCs/>
          <w:sz w:val="28"/>
          <w:szCs w:val="28"/>
          <w:lang w:eastAsia="el-GR"/>
        </w:rPr>
        <w:t xml:space="preserve">φληθεί. </w:t>
      </w:r>
      <w:r>
        <w:rPr>
          <w:rFonts w:eastAsia="Times New Roman"/>
          <w:bCs/>
          <w:sz w:val="28"/>
          <w:szCs w:val="28"/>
          <w:lang w:eastAsia="el-GR"/>
        </w:rPr>
        <w:t xml:space="preserve">(Είναι πολύ χρονοβόρο να βρεις αυτά τα οφειλόμενα χωράφια με βάση χειρόγραφες καταστάσεις). </w:t>
      </w:r>
    </w:p>
    <w:p w:rsidR="00BE177C" w:rsidRDefault="00BE177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Ο οφειλέτης</w:t>
      </w:r>
      <w:r w:rsidR="00325204">
        <w:rPr>
          <w:rFonts w:eastAsia="Times New Roman"/>
          <w:bCs/>
          <w:sz w:val="28"/>
          <w:szCs w:val="28"/>
          <w:lang w:eastAsia="el-GR"/>
        </w:rPr>
        <w:t>,</w:t>
      </w:r>
      <w:r>
        <w:rPr>
          <w:rFonts w:eastAsia="Times New Roman"/>
          <w:bCs/>
          <w:sz w:val="28"/>
          <w:szCs w:val="28"/>
          <w:lang w:eastAsia="el-GR"/>
        </w:rPr>
        <w:t xml:space="preserve"> δηλαδή</w:t>
      </w:r>
      <w:r w:rsidR="00325204">
        <w:rPr>
          <w:rFonts w:eastAsia="Times New Roman"/>
          <w:bCs/>
          <w:sz w:val="28"/>
          <w:szCs w:val="28"/>
          <w:lang w:eastAsia="el-GR"/>
        </w:rPr>
        <w:t>,</w:t>
      </w:r>
      <w:r>
        <w:rPr>
          <w:rFonts w:eastAsia="Times New Roman"/>
          <w:bCs/>
          <w:sz w:val="28"/>
          <w:szCs w:val="28"/>
          <w:lang w:eastAsia="el-GR"/>
        </w:rPr>
        <w:t xml:space="preserve"> χρεώνεται με βάση κάποιο χωράφι του (</w:t>
      </w:r>
      <w:r w:rsidR="001A2363">
        <w:rPr>
          <w:rFonts w:eastAsia="Times New Roman"/>
          <w:bCs/>
          <w:sz w:val="28"/>
          <w:szCs w:val="28"/>
          <w:lang w:eastAsia="el-GR"/>
        </w:rPr>
        <w:t xml:space="preserve">κάποιο </w:t>
      </w:r>
      <w:r>
        <w:rPr>
          <w:rFonts w:eastAsia="Times New Roman"/>
          <w:bCs/>
          <w:sz w:val="28"/>
          <w:szCs w:val="28"/>
          <w:lang w:eastAsia="el-GR"/>
        </w:rPr>
        <w:t xml:space="preserve">αγροτικό ακίνητο στο εγγειοβελτιωτικό έργο). </w:t>
      </w:r>
      <w:r w:rsidRPr="00FE73E9">
        <w:rPr>
          <w:rFonts w:eastAsia="Times New Roman"/>
          <w:b/>
          <w:bCs/>
          <w:sz w:val="28"/>
          <w:szCs w:val="28"/>
          <w:lang w:eastAsia="el-GR"/>
        </w:rPr>
        <w:t>Επομένως, η χρέωση, στην ουσία ανάγεται στο χωράφι του οφειλέτη πρώτα, και μετά στον ίδιο τον οφειλέτη.</w:t>
      </w:r>
      <w:r w:rsidR="00FE73E9">
        <w:rPr>
          <w:rFonts w:eastAsia="Times New Roman"/>
          <w:bCs/>
          <w:sz w:val="28"/>
          <w:szCs w:val="28"/>
          <w:lang w:eastAsia="el-GR"/>
        </w:rPr>
        <w:t xml:space="preserve"> </w:t>
      </w:r>
    </w:p>
    <w:p w:rsidR="00BE177C" w:rsidRDefault="00BE177C"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Γι’ αυτό</w:t>
      </w:r>
      <w:r w:rsidR="001A2363">
        <w:rPr>
          <w:rFonts w:eastAsia="Times New Roman"/>
          <w:bCs/>
          <w:sz w:val="28"/>
          <w:szCs w:val="28"/>
          <w:lang w:eastAsia="el-GR"/>
        </w:rPr>
        <w:t>,</w:t>
      </w:r>
      <w:r>
        <w:rPr>
          <w:rFonts w:eastAsia="Times New Roman"/>
          <w:bCs/>
          <w:sz w:val="28"/>
          <w:szCs w:val="28"/>
          <w:lang w:eastAsia="el-GR"/>
        </w:rPr>
        <w:t xml:space="preserve"> αν ένα χωράφι κάποιος δεν το ξεχρεώσει, δεν οφείλει μόνον ο ίδιος ως οφειλέτης του, αλλά οφείλει και το ίδιο το χωράφι. </w:t>
      </w:r>
    </w:p>
    <w:p w:rsidR="00325204" w:rsidRDefault="001A2363" w:rsidP="00B955A5">
      <w:pPr>
        <w:autoSpaceDE w:val="0"/>
        <w:autoSpaceDN w:val="0"/>
        <w:adjustRightInd w:val="0"/>
        <w:ind w:firstLine="284"/>
        <w:jc w:val="both"/>
        <w:rPr>
          <w:rFonts w:eastAsia="Times New Roman"/>
          <w:sz w:val="28"/>
          <w:szCs w:val="28"/>
          <w:lang w:eastAsia="el-GR"/>
        </w:rPr>
      </w:pPr>
      <w:r>
        <w:rPr>
          <w:rFonts w:eastAsia="Times New Roman"/>
          <w:bCs/>
          <w:sz w:val="28"/>
          <w:szCs w:val="28"/>
          <w:lang w:eastAsia="el-GR"/>
        </w:rPr>
        <w:t xml:space="preserve">Πάνω στο θέμα αυτό έρχεται ο Ν. </w:t>
      </w:r>
      <w:r w:rsidR="00BE177C" w:rsidRPr="00BE177C">
        <w:rPr>
          <w:rFonts w:eastAsia="Times New Roman"/>
          <w:sz w:val="28"/>
          <w:szCs w:val="28"/>
          <w:lang w:eastAsia="el-GR"/>
        </w:rPr>
        <w:t xml:space="preserve">2538 / 1997, (Φ.Ε.Κ. 242 / 27-11-1997), </w:t>
      </w:r>
      <w:r>
        <w:rPr>
          <w:rFonts w:eastAsia="Times New Roman"/>
          <w:sz w:val="28"/>
          <w:szCs w:val="28"/>
          <w:lang w:eastAsia="el-GR"/>
        </w:rPr>
        <w:t xml:space="preserve">που </w:t>
      </w:r>
      <w:r w:rsidR="00BE177C" w:rsidRPr="00BE177C">
        <w:rPr>
          <w:rFonts w:eastAsia="Times New Roman"/>
          <w:sz w:val="28"/>
          <w:szCs w:val="28"/>
          <w:lang w:eastAsia="el-GR"/>
        </w:rPr>
        <w:t>στο άρθρο 65</w:t>
      </w:r>
      <w:r>
        <w:rPr>
          <w:rFonts w:eastAsia="Times New Roman"/>
          <w:sz w:val="28"/>
          <w:szCs w:val="28"/>
          <w:lang w:eastAsia="el-GR"/>
        </w:rPr>
        <w:t xml:space="preserve"> </w:t>
      </w:r>
      <w:r w:rsidR="00BE177C" w:rsidRPr="00BE177C">
        <w:rPr>
          <w:rFonts w:eastAsia="Times New Roman"/>
          <w:sz w:val="28"/>
          <w:szCs w:val="28"/>
          <w:lang w:eastAsia="el-GR"/>
        </w:rPr>
        <w:t>«Μεταβιβάσεις ακινήτων…», αναφέρει ότι:</w:t>
      </w:r>
    </w:p>
    <w:p w:rsidR="00BE177C" w:rsidRDefault="00BE177C" w:rsidP="00B955A5">
      <w:pPr>
        <w:autoSpaceDE w:val="0"/>
        <w:autoSpaceDN w:val="0"/>
        <w:adjustRightInd w:val="0"/>
        <w:ind w:firstLine="284"/>
        <w:jc w:val="both"/>
        <w:rPr>
          <w:rFonts w:eastAsia="Times New Roman"/>
          <w:sz w:val="28"/>
          <w:szCs w:val="28"/>
          <w:lang w:eastAsia="el-GR"/>
        </w:rPr>
      </w:pPr>
      <w:r w:rsidRPr="00BE177C">
        <w:rPr>
          <w:rFonts w:eastAsia="Times New Roman"/>
          <w:sz w:val="28"/>
          <w:szCs w:val="28"/>
          <w:lang w:eastAsia="el-GR"/>
        </w:rPr>
        <w:t>«Σε περίπτωση μετα</w:t>
      </w:r>
      <w:r w:rsidRPr="00BE177C">
        <w:rPr>
          <w:rFonts w:eastAsia="Times New Roman"/>
          <w:sz w:val="28"/>
          <w:szCs w:val="28"/>
          <w:lang w:eastAsia="el-GR"/>
        </w:rPr>
        <w:softHyphen/>
        <w:t>βίβα</w:t>
      </w:r>
      <w:r w:rsidRPr="00BE177C">
        <w:rPr>
          <w:rFonts w:eastAsia="Times New Roman"/>
          <w:sz w:val="28"/>
          <w:szCs w:val="28"/>
          <w:lang w:eastAsia="el-GR"/>
        </w:rPr>
        <w:softHyphen/>
        <w:t>σης για οποιαδήποτε αιτία της κυριότητας των αγροτικών ακινήτων, για τα οποία επιβάλλονται οι εισφορές, τα αρ</w:t>
      </w:r>
      <w:r w:rsidR="00363DE3">
        <w:rPr>
          <w:rFonts w:eastAsia="Times New Roman"/>
          <w:sz w:val="28"/>
          <w:szCs w:val="28"/>
          <w:lang w:eastAsia="el-GR"/>
        </w:rPr>
        <w:softHyphen/>
      </w:r>
      <w:r w:rsidRPr="00BE177C">
        <w:rPr>
          <w:rFonts w:eastAsia="Times New Roman"/>
          <w:sz w:val="28"/>
          <w:szCs w:val="28"/>
          <w:lang w:eastAsia="el-GR"/>
        </w:rPr>
        <w:t>δευ</w:t>
      </w:r>
      <w:r w:rsidR="007C1CDA">
        <w:rPr>
          <w:rFonts w:eastAsia="Times New Roman"/>
          <w:sz w:val="28"/>
          <w:szCs w:val="28"/>
          <w:lang w:eastAsia="el-GR"/>
        </w:rPr>
        <w:softHyphen/>
      </w:r>
      <w:r w:rsidRPr="00BE177C">
        <w:rPr>
          <w:rFonts w:eastAsia="Times New Roman"/>
          <w:sz w:val="28"/>
          <w:szCs w:val="28"/>
          <w:lang w:eastAsia="el-GR"/>
        </w:rPr>
        <w:t>τικά τέλη ή το αντίτιμο χρή</w:t>
      </w:r>
      <w:r w:rsidRPr="00BE177C">
        <w:rPr>
          <w:rFonts w:eastAsia="Times New Roman"/>
          <w:sz w:val="28"/>
          <w:szCs w:val="28"/>
          <w:lang w:eastAsia="el-GR"/>
        </w:rPr>
        <w:softHyphen/>
        <w:t xml:space="preserve">σεως αρδευτικού ύδατος της παραγράφου 1 του άρθρου 3 του </w:t>
      </w:r>
      <w:proofErr w:type="spellStart"/>
      <w:r w:rsidRPr="00BE177C">
        <w:rPr>
          <w:rFonts w:eastAsia="Times New Roman"/>
          <w:sz w:val="28"/>
          <w:szCs w:val="28"/>
          <w:lang w:eastAsia="el-GR"/>
        </w:rPr>
        <w:t>ν.δ</w:t>
      </w:r>
      <w:proofErr w:type="spellEnd"/>
      <w:r w:rsidRPr="00BE177C">
        <w:rPr>
          <w:rFonts w:eastAsia="Times New Roman"/>
          <w:sz w:val="28"/>
          <w:szCs w:val="28"/>
          <w:lang w:eastAsia="el-GR"/>
        </w:rPr>
        <w:t>/</w:t>
      </w:r>
      <w:proofErr w:type="spellStart"/>
      <w:r w:rsidRPr="00BE177C">
        <w:rPr>
          <w:rFonts w:eastAsia="Times New Roman"/>
          <w:sz w:val="28"/>
          <w:szCs w:val="28"/>
          <w:lang w:eastAsia="el-GR"/>
        </w:rPr>
        <w:t>τος</w:t>
      </w:r>
      <w:proofErr w:type="spellEnd"/>
      <w:r w:rsidRPr="00BE177C">
        <w:rPr>
          <w:rFonts w:eastAsia="Times New Roman"/>
          <w:sz w:val="28"/>
          <w:szCs w:val="28"/>
          <w:lang w:eastAsia="el-GR"/>
        </w:rPr>
        <w:t xml:space="preserve"> 1277/1972 και προ της υπογραφής του συμβο</w:t>
      </w:r>
      <w:r w:rsidR="007C1CDA">
        <w:rPr>
          <w:rFonts w:eastAsia="Times New Roman"/>
          <w:sz w:val="28"/>
          <w:szCs w:val="28"/>
          <w:lang w:eastAsia="el-GR"/>
        </w:rPr>
        <w:softHyphen/>
      </w:r>
      <w:r w:rsidRPr="00BE177C">
        <w:rPr>
          <w:rFonts w:eastAsia="Times New Roman"/>
          <w:sz w:val="28"/>
          <w:szCs w:val="28"/>
          <w:lang w:eastAsia="el-GR"/>
        </w:rPr>
        <w:t>λαίου οι πωλητές (υπό</w:t>
      </w:r>
      <w:r w:rsidRPr="00BE177C">
        <w:rPr>
          <w:rFonts w:eastAsia="Times New Roman"/>
          <w:sz w:val="28"/>
          <w:szCs w:val="28"/>
          <w:lang w:eastAsia="el-GR"/>
        </w:rPr>
        <w:softHyphen/>
        <w:t>χρεοι) υποχρεούνται να προσκομίσουν στο συμβο</w:t>
      </w:r>
      <w:r w:rsidR="007C1CDA">
        <w:rPr>
          <w:rFonts w:eastAsia="Times New Roman"/>
          <w:sz w:val="28"/>
          <w:szCs w:val="28"/>
          <w:lang w:eastAsia="el-GR"/>
        </w:rPr>
        <w:softHyphen/>
      </w:r>
      <w:r w:rsidRPr="00BE177C">
        <w:rPr>
          <w:rFonts w:eastAsia="Times New Roman"/>
          <w:sz w:val="28"/>
          <w:szCs w:val="28"/>
          <w:lang w:eastAsia="el-GR"/>
        </w:rPr>
        <w:t>λαιογραφείο βεβαίωση του οικείου Οργανισμού Εγγείων Βελτιώ</w:t>
      </w:r>
      <w:r w:rsidR="00363DE3">
        <w:rPr>
          <w:rFonts w:eastAsia="Times New Roman"/>
          <w:sz w:val="28"/>
          <w:szCs w:val="28"/>
          <w:lang w:eastAsia="el-GR"/>
        </w:rPr>
        <w:softHyphen/>
      </w:r>
      <w:r w:rsidRPr="00BE177C">
        <w:rPr>
          <w:rFonts w:eastAsia="Times New Roman"/>
          <w:sz w:val="28"/>
          <w:szCs w:val="28"/>
          <w:lang w:eastAsia="el-GR"/>
        </w:rPr>
        <w:t>σεων, στην περιοχή δικαιοδο</w:t>
      </w:r>
      <w:r w:rsidRPr="00BE177C">
        <w:rPr>
          <w:rFonts w:eastAsia="Times New Roman"/>
          <w:sz w:val="28"/>
          <w:szCs w:val="28"/>
          <w:lang w:eastAsia="el-GR"/>
        </w:rPr>
        <w:softHyphen/>
        <w:t>σίας του οποίου κείται το αγροτικό ακίνητο, από την οποία να προκύπτει ότι δεν οφείλονται οι αναφερόμενες οφειλές, άλ</w:t>
      </w:r>
      <w:r w:rsidR="007C1CDA">
        <w:rPr>
          <w:rFonts w:eastAsia="Times New Roman"/>
          <w:sz w:val="28"/>
          <w:szCs w:val="28"/>
          <w:lang w:eastAsia="el-GR"/>
        </w:rPr>
        <w:softHyphen/>
      </w:r>
      <w:r w:rsidRPr="00BE177C">
        <w:rPr>
          <w:rFonts w:eastAsia="Times New Roman"/>
          <w:sz w:val="28"/>
          <w:szCs w:val="28"/>
          <w:lang w:eastAsia="el-GR"/>
        </w:rPr>
        <w:t>λως το συμβόλαιο μετα</w:t>
      </w:r>
      <w:r w:rsidRPr="00BE177C">
        <w:rPr>
          <w:rFonts w:eastAsia="Times New Roman"/>
          <w:sz w:val="28"/>
          <w:szCs w:val="28"/>
          <w:lang w:eastAsia="el-GR"/>
        </w:rPr>
        <w:softHyphen/>
        <w:t>βίβασης είναι άκυρο».</w:t>
      </w:r>
    </w:p>
    <w:p w:rsidR="001A2363" w:rsidRDefault="001A2363" w:rsidP="00B955A5">
      <w:pPr>
        <w:autoSpaceDE w:val="0"/>
        <w:autoSpaceDN w:val="0"/>
        <w:adjustRightInd w:val="0"/>
        <w:ind w:firstLine="284"/>
        <w:jc w:val="both"/>
        <w:rPr>
          <w:rFonts w:eastAsia="Times New Roman"/>
          <w:sz w:val="28"/>
          <w:szCs w:val="28"/>
          <w:lang w:eastAsia="el-GR"/>
        </w:rPr>
      </w:pPr>
    </w:p>
    <w:p w:rsidR="00FE73E9" w:rsidRDefault="00AE7451" w:rsidP="00B955A5">
      <w:pPr>
        <w:autoSpaceDE w:val="0"/>
        <w:autoSpaceDN w:val="0"/>
        <w:adjustRightInd w:val="0"/>
        <w:ind w:firstLine="284"/>
        <w:jc w:val="both"/>
        <w:rPr>
          <w:rFonts w:eastAsia="Times New Roman"/>
          <w:sz w:val="28"/>
          <w:szCs w:val="28"/>
          <w:lang w:eastAsia="el-GR"/>
        </w:rPr>
      </w:pPr>
      <w:r>
        <w:rPr>
          <w:rFonts w:eastAsia="Times New Roman"/>
          <w:sz w:val="28"/>
          <w:szCs w:val="28"/>
          <w:lang w:eastAsia="el-GR"/>
        </w:rPr>
        <w:t xml:space="preserve">4) Δεν </w:t>
      </w:r>
      <w:r w:rsidR="00FE73E9">
        <w:rPr>
          <w:rFonts w:eastAsia="Times New Roman"/>
          <w:sz w:val="28"/>
          <w:szCs w:val="28"/>
          <w:lang w:eastAsia="el-GR"/>
        </w:rPr>
        <w:t xml:space="preserve">ασχολείται ποτέ </w:t>
      </w:r>
      <w:r>
        <w:rPr>
          <w:rFonts w:eastAsia="Times New Roman"/>
          <w:sz w:val="28"/>
          <w:szCs w:val="28"/>
          <w:lang w:eastAsia="el-GR"/>
        </w:rPr>
        <w:t xml:space="preserve">μια Δ.Ο.Υ. </w:t>
      </w:r>
      <w:r w:rsidR="00FE73E9">
        <w:rPr>
          <w:rFonts w:eastAsia="Times New Roman"/>
          <w:sz w:val="28"/>
          <w:szCs w:val="28"/>
          <w:lang w:eastAsia="el-GR"/>
        </w:rPr>
        <w:t>ν</w:t>
      </w:r>
      <w:r>
        <w:rPr>
          <w:rFonts w:eastAsia="Times New Roman"/>
          <w:sz w:val="28"/>
          <w:szCs w:val="28"/>
          <w:lang w:eastAsia="el-GR"/>
        </w:rPr>
        <w:t xml:space="preserve">α καθίσει </w:t>
      </w:r>
      <w:r w:rsidR="00FE73E9">
        <w:rPr>
          <w:rFonts w:eastAsia="Times New Roman"/>
          <w:sz w:val="28"/>
          <w:szCs w:val="28"/>
          <w:lang w:eastAsia="el-GR"/>
        </w:rPr>
        <w:t>να ξεχρεώνει χωράφια, αλλά χρεώνει και ξεχρεώνει μόνον άτομα.</w:t>
      </w:r>
    </w:p>
    <w:p w:rsidR="00FE73E9" w:rsidRDefault="00FE73E9">
      <w:pPr>
        <w:rPr>
          <w:rFonts w:eastAsia="Times New Roman"/>
          <w:b/>
          <w:bCs/>
          <w:sz w:val="28"/>
          <w:szCs w:val="28"/>
          <w:u w:val="single"/>
          <w:lang w:eastAsia="el-GR"/>
        </w:rPr>
      </w:pPr>
      <w:r>
        <w:rPr>
          <w:rFonts w:eastAsia="Times New Roman"/>
          <w:b/>
          <w:bCs/>
          <w:sz w:val="28"/>
          <w:szCs w:val="28"/>
          <w:u w:val="single"/>
          <w:lang w:eastAsia="el-GR"/>
        </w:rPr>
        <w:br w:type="page"/>
      </w:r>
    </w:p>
    <w:p w:rsidR="00CB1A38" w:rsidRDefault="004A074E" w:rsidP="00B955A5">
      <w:pPr>
        <w:autoSpaceDE w:val="0"/>
        <w:autoSpaceDN w:val="0"/>
        <w:adjustRightInd w:val="0"/>
        <w:ind w:firstLine="284"/>
        <w:jc w:val="both"/>
        <w:rPr>
          <w:rFonts w:eastAsia="Times New Roman"/>
          <w:b/>
          <w:bCs/>
          <w:sz w:val="28"/>
          <w:szCs w:val="28"/>
          <w:u w:val="single"/>
          <w:lang w:eastAsia="el-GR"/>
        </w:rPr>
      </w:pPr>
      <w:r>
        <w:rPr>
          <w:rFonts w:eastAsia="Times New Roman"/>
          <w:b/>
          <w:bCs/>
          <w:sz w:val="28"/>
          <w:szCs w:val="28"/>
          <w:u w:val="single"/>
          <w:lang w:eastAsia="el-GR"/>
        </w:rPr>
        <w:lastRenderedPageBreak/>
        <w:t>Γ</w:t>
      </w:r>
      <w:r w:rsidR="00CB1A38" w:rsidRPr="00CB5C31">
        <w:rPr>
          <w:rFonts w:eastAsia="Times New Roman"/>
          <w:b/>
          <w:bCs/>
          <w:sz w:val="28"/>
          <w:szCs w:val="28"/>
          <w:u w:val="single"/>
          <w:lang w:eastAsia="el-GR"/>
        </w:rPr>
        <w:t xml:space="preserve">) </w:t>
      </w:r>
      <w:r w:rsidR="00CB1A38">
        <w:rPr>
          <w:rFonts w:eastAsia="Times New Roman"/>
          <w:b/>
          <w:bCs/>
          <w:sz w:val="28"/>
          <w:szCs w:val="28"/>
          <w:u w:val="single"/>
          <w:lang w:eastAsia="el-GR"/>
        </w:rPr>
        <w:t>Επί του Διαβιβαστικού.</w:t>
      </w:r>
    </w:p>
    <w:p w:rsidR="00CB1A38" w:rsidRDefault="00CB1A38" w:rsidP="00B955A5">
      <w:pPr>
        <w:autoSpaceDE w:val="0"/>
        <w:autoSpaceDN w:val="0"/>
        <w:adjustRightInd w:val="0"/>
        <w:ind w:firstLine="284"/>
        <w:jc w:val="both"/>
        <w:rPr>
          <w:rFonts w:eastAsia="Times New Roman"/>
          <w:bCs/>
          <w:sz w:val="28"/>
          <w:szCs w:val="28"/>
          <w:lang w:eastAsia="el-GR"/>
        </w:rPr>
      </w:pPr>
    </w:p>
    <w:p w:rsidR="00CB1A38" w:rsidRDefault="00CB1A38"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Η Δ.Ο.Υ. κανονικά, εκτός των άλλων (βλέπε διαβιβαστικό, στο έγ</w:t>
      </w:r>
      <w:r w:rsidR="00363DE3">
        <w:rPr>
          <w:rFonts w:eastAsia="Times New Roman"/>
          <w:bCs/>
          <w:sz w:val="28"/>
          <w:szCs w:val="28"/>
          <w:lang w:eastAsia="el-GR"/>
        </w:rPr>
        <w:softHyphen/>
      </w:r>
      <w:r>
        <w:rPr>
          <w:rFonts w:eastAsia="Times New Roman"/>
          <w:bCs/>
          <w:sz w:val="28"/>
          <w:szCs w:val="28"/>
          <w:lang w:eastAsia="el-GR"/>
        </w:rPr>
        <w:t xml:space="preserve">γραφο Νο:3), </w:t>
      </w:r>
      <w:r w:rsidR="00B955A5">
        <w:rPr>
          <w:rFonts w:eastAsia="Times New Roman"/>
          <w:bCs/>
          <w:sz w:val="28"/>
          <w:szCs w:val="28"/>
          <w:lang w:eastAsia="el-GR"/>
        </w:rPr>
        <w:t>μπορεί να μας ζητήσει και</w:t>
      </w:r>
      <w:r>
        <w:rPr>
          <w:rFonts w:eastAsia="Times New Roman"/>
          <w:bCs/>
          <w:sz w:val="28"/>
          <w:szCs w:val="28"/>
          <w:lang w:eastAsia="el-GR"/>
        </w:rPr>
        <w:t xml:space="preserve"> τα εξής </w:t>
      </w:r>
      <w:r w:rsidR="00B955A5">
        <w:rPr>
          <w:rFonts w:eastAsia="Times New Roman"/>
          <w:bCs/>
          <w:sz w:val="28"/>
          <w:szCs w:val="28"/>
          <w:lang w:eastAsia="el-GR"/>
        </w:rPr>
        <w:t xml:space="preserve">στοιχεία, αν θέλει: </w:t>
      </w:r>
    </w:p>
    <w:p w:rsidR="004A074E" w:rsidRDefault="004A074E" w:rsidP="00B955A5">
      <w:pPr>
        <w:autoSpaceDE w:val="0"/>
        <w:autoSpaceDN w:val="0"/>
        <w:adjustRightInd w:val="0"/>
        <w:ind w:firstLine="284"/>
        <w:jc w:val="both"/>
        <w:rPr>
          <w:rFonts w:eastAsia="Times New Roman"/>
          <w:bCs/>
          <w:sz w:val="28"/>
          <w:szCs w:val="28"/>
          <w:lang w:eastAsia="el-GR"/>
        </w:rPr>
      </w:pPr>
    </w:p>
    <w:p w:rsidR="004A074E" w:rsidRDefault="004A074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1) Πρέπει να ορίσουμε σε πόσα έτη πρέπει να γίνει η παραγραφή των οφειλών, κι εδώ η Δ.Ο.Υ. έχει δύο χρονικά όρια:</w:t>
      </w:r>
    </w:p>
    <w:p w:rsidR="004A074E" w:rsidRDefault="00B81210"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α</w:t>
      </w:r>
      <w:r w:rsidR="004A074E">
        <w:rPr>
          <w:rFonts w:eastAsia="Times New Roman"/>
          <w:bCs/>
          <w:sz w:val="28"/>
          <w:szCs w:val="28"/>
          <w:lang w:eastAsia="el-GR"/>
        </w:rPr>
        <w:t>) ή σε διάστημα πέντε (5) ετών, ή</w:t>
      </w:r>
    </w:p>
    <w:p w:rsidR="004A074E" w:rsidRDefault="00B81210"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β</w:t>
      </w:r>
      <w:r w:rsidR="004A074E">
        <w:rPr>
          <w:rFonts w:eastAsia="Times New Roman"/>
          <w:bCs/>
          <w:sz w:val="28"/>
          <w:szCs w:val="28"/>
          <w:lang w:eastAsia="el-GR"/>
        </w:rPr>
        <w:t>) σε διάστημα είκοσι (20) ετών.</w:t>
      </w:r>
    </w:p>
    <w:p w:rsidR="004A074E" w:rsidRPr="004A074E" w:rsidRDefault="004A074E" w:rsidP="00B955A5">
      <w:pPr>
        <w:autoSpaceDE w:val="0"/>
        <w:autoSpaceDN w:val="0"/>
        <w:adjustRightInd w:val="0"/>
        <w:ind w:firstLine="284"/>
        <w:jc w:val="both"/>
        <w:rPr>
          <w:rFonts w:eastAsia="Times New Roman"/>
          <w:bCs/>
          <w:sz w:val="28"/>
          <w:szCs w:val="28"/>
          <w:u w:val="single"/>
          <w:lang w:eastAsia="el-GR"/>
        </w:rPr>
      </w:pPr>
      <w:r w:rsidRPr="004A074E">
        <w:rPr>
          <w:rFonts w:eastAsia="Times New Roman"/>
          <w:bCs/>
          <w:sz w:val="28"/>
          <w:szCs w:val="28"/>
          <w:u w:val="single"/>
          <w:lang w:eastAsia="el-GR"/>
        </w:rPr>
        <w:t xml:space="preserve">Προσοχή: </w:t>
      </w:r>
    </w:p>
    <w:p w:rsidR="004A074E" w:rsidRDefault="004A074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Δεν ισχύει εδώ ότι η παραγραφή </w:t>
      </w:r>
      <w:r w:rsidR="00B81210">
        <w:rPr>
          <w:rFonts w:eastAsia="Times New Roman"/>
          <w:bCs/>
          <w:sz w:val="28"/>
          <w:szCs w:val="28"/>
          <w:lang w:eastAsia="el-GR"/>
        </w:rPr>
        <w:t xml:space="preserve">των οφειλών </w:t>
      </w:r>
      <w:r>
        <w:rPr>
          <w:rFonts w:eastAsia="Times New Roman"/>
          <w:bCs/>
          <w:sz w:val="28"/>
          <w:szCs w:val="28"/>
          <w:lang w:eastAsia="el-GR"/>
        </w:rPr>
        <w:t xml:space="preserve">για τους ΟΕΒ </w:t>
      </w:r>
      <w:r w:rsidR="00356B0F">
        <w:rPr>
          <w:rFonts w:eastAsia="Times New Roman"/>
          <w:bCs/>
          <w:sz w:val="28"/>
          <w:szCs w:val="28"/>
          <w:lang w:eastAsia="el-GR"/>
        </w:rPr>
        <w:t xml:space="preserve">που </w:t>
      </w:r>
      <w:r>
        <w:rPr>
          <w:rFonts w:eastAsia="Times New Roman"/>
          <w:bCs/>
          <w:sz w:val="28"/>
          <w:szCs w:val="28"/>
          <w:lang w:eastAsia="el-GR"/>
        </w:rPr>
        <w:t>είναι δέκα (10) έτη, γιατί όταν η οφειλή μεταφέρεται στις Δ.Ο.Υ. εκεί ισχύουν αυτά τα δύο όρια</w:t>
      </w:r>
      <w:r w:rsidR="00356B0F">
        <w:rPr>
          <w:rFonts w:eastAsia="Times New Roman"/>
          <w:bCs/>
          <w:sz w:val="28"/>
          <w:szCs w:val="28"/>
          <w:lang w:eastAsia="el-GR"/>
        </w:rPr>
        <w:t xml:space="preserve"> (σημερινά δεδομένα έτους 2014)</w:t>
      </w:r>
      <w:r w:rsidR="00B81210">
        <w:rPr>
          <w:rFonts w:eastAsia="Times New Roman"/>
          <w:bCs/>
          <w:sz w:val="28"/>
          <w:szCs w:val="28"/>
          <w:lang w:eastAsia="el-GR"/>
        </w:rPr>
        <w:t xml:space="preserve">, ισχύει η παραγραφή από τα </w:t>
      </w:r>
      <w:r w:rsidR="00356B0F">
        <w:rPr>
          <w:rFonts w:eastAsia="Times New Roman"/>
          <w:bCs/>
          <w:sz w:val="28"/>
          <w:szCs w:val="28"/>
          <w:lang w:eastAsia="el-GR"/>
        </w:rPr>
        <w:t>ισχύοντα</w:t>
      </w:r>
      <w:r w:rsidR="00B81210">
        <w:rPr>
          <w:rFonts w:eastAsia="Times New Roman"/>
          <w:bCs/>
          <w:sz w:val="28"/>
          <w:szCs w:val="28"/>
          <w:lang w:eastAsia="el-GR"/>
        </w:rPr>
        <w:t xml:space="preserve"> στις Δ.Ο.Υ. πλέον</w:t>
      </w:r>
      <w:r>
        <w:rPr>
          <w:rFonts w:eastAsia="Times New Roman"/>
          <w:bCs/>
          <w:sz w:val="28"/>
          <w:szCs w:val="28"/>
          <w:lang w:eastAsia="el-GR"/>
        </w:rPr>
        <w:t>.</w:t>
      </w:r>
      <w:r w:rsidR="00356B0F">
        <w:rPr>
          <w:rFonts w:eastAsia="Times New Roman"/>
          <w:bCs/>
          <w:sz w:val="28"/>
          <w:szCs w:val="28"/>
          <w:lang w:eastAsia="el-GR"/>
        </w:rPr>
        <w:t xml:space="preserve">  </w:t>
      </w:r>
    </w:p>
    <w:p w:rsidR="004A074E" w:rsidRDefault="004A074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Επομένως, στο διαβιβαστικό αναγράφουμε και τα έτη παραγραφής που θέλουμε.</w:t>
      </w:r>
    </w:p>
    <w:p w:rsidR="006C31DE" w:rsidRDefault="006C31D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(βλέπε Διαβιβαστικό, έγγραφο Νο:3). </w:t>
      </w:r>
    </w:p>
    <w:p w:rsidR="004A074E" w:rsidRDefault="004A074E" w:rsidP="00B955A5">
      <w:pPr>
        <w:autoSpaceDE w:val="0"/>
        <w:autoSpaceDN w:val="0"/>
        <w:adjustRightInd w:val="0"/>
        <w:ind w:firstLine="284"/>
        <w:jc w:val="both"/>
        <w:rPr>
          <w:rFonts w:eastAsia="Times New Roman"/>
          <w:bCs/>
          <w:sz w:val="28"/>
          <w:szCs w:val="28"/>
          <w:lang w:eastAsia="el-GR"/>
        </w:rPr>
      </w:pPr>
    </w:p>
    <w:p w:rsidR="004A074E" w:rsidRDefault="004A074E" w:rsidP="00B955A5">
      <w:pPr>
        <w:autoSpaceDE w:val="0"/>
        <w:autoSpaceDN w:val="0"/>
        <w:adjustRightInd w:val="0"/>
        <w:ind w:firstLine="284"/>
        <w:jc w:val="both"/>
        <w:rPr>
          <w:rFonts w:eastAsia="Times New Roman"/>
          <w:bCs/>
          <w:sz w:val="28"/>
          <w:szCs w:val="28"/>
          <w:lang w:eastAsia="el-GR"/>
        </w:rPr>
      </w:pPr>
      <w:r>
        <w:rPr>
          <w:rFonts w:eastAsia="Times New Roman"/>
          <w:bCs/>
          <w:sz w:val="28"/>
          <w:szCs w:val="28"/>
          <w:lang w:eastAsia="el-GR"/>
        </w:rPr>
        <w:t xml:space="preserve">2) Αναγράφουμε </w:t>
      </w:r>
      <w:r w:rsidR="00A22925">
        <w:rPr>
          <w:rFonts w:eastAsia="Times New Roman"/>
          <w:bCs/>
          <w:sz w:val="28"/>
          <w:szCs w:val="28"/>
          <w:lang w:eastAsia="el-GR"/>
        </w:rPr>
        <w:t>τον Κ.Α.Ε. (Κωδικό Αριθμό Εσόδου) στο διαβιβα</w:t>
      </w:r>
      <w:r w:rsidR="00363DE3">
        <w:rPr>
          <w:rFonts w:eastAsia="Times New Roman"/>
          <w:bCs/>
          <w:sz w:val="28"/>
          <w:szCs w:val="28"/>
          <w:lang w:eastAsia="el-GR"/>
        </w:rPr>
        <w:softHyphen/>
      </w:r>
      <w:r w:rsidR="00A22925">
        <w:rPr>
          <w:rFonts w:eastAsia="Times New Roman"/>
          <w:bCs/>
          <w:sz w:val="28"/>
          <w:szCs w:val="28"/>
          <w:lang w:eastAsia="el-GR"/>
        </w:rPr>
        <w:t>στικό (όπως και στην Τριπλότυπη Κατάσταση).</w:t>
      </w:r>
    </w:p>
    <w:p w:rsidR="00A22925" w:rsidRDefault="00A22925" w:rsidP="00B955A5">
      <w:pPr>
        <w:autoSpaceDE w:val="0"/>
        <w:autoSpaceDN w:val="0"/>
        <w:adjustRightInd w:val="0"/>
        <w:ind w:firstLine="284"/>
        <w:jc w:val="both"/>
        <w:rPr>
          <w:rFonts w:eastAsia="Times New Roman"/>
          <w:bCs/>
          <w:sz w:val="28"/>
          <w:szCs w:val="28"/>
          <w:lang w:eastAsia="el-GR"/>
        </w:rPr>
      </w:pPr>
    </w:p>
    <w:p w:rsidR="00A22925" w:rsidRPr="00D1661C" w:rsidRDefault="00A22925" w:rsidP="00CB1A38">
      <w:pPr>
        <w:autoSpaceDE w:val="0"/>
        <w:autoSpaceDN w:val="0"/>
        <w:adjustRightInd w:val="0"/>
        <w:jc w:val="both"/>
        <w:rPr>
          <w:rFonts w:eastAsia="Times New Roman"/>
          <w:bCs/>
          <w:sz w:val="28"/>
          <w:szCs w:val="28"/>
          <w:lang w:eastAsia="el-GR"/>
        </w:rPr>
      </w:pPr>
    </w:p>
    <w:p w:rsidR="00CB1A38" w:rsidRDefault="00CB1A38">
      <w:pPr>
        <w:rPr>
          <w:rFonts w:eastAsia="Times New Roman"/>
          <w:sz w:val="28"/>
          <w:szCs w:val="28"/>
          <w:lang w:eastAsia="el-GR"/>
        </w:rPr>
      </w:pPr>
      <w:r>
        <w:rPr>
          <w:rFonts w:eastAsia="Times New Roman"/>
          <w:sz w:val="28"/>
          <w:szCs w:val="28"/>
          <w:lang w:eastAsia="el-GR"/>
        </w:rPr>
        <w:br w:type="page"/>
      </w:r>
    </w:p>
    <w:p w:rsidR="003E1F70" w:rsidRPr="003E1F70" w:rsidRDefault="003E1F70" w:rsidP="003E1F70">
      <w:pPr>
        <w:ind w:firstLine="360"/>
        <w:jc w:val="both"/>
        <w:rPr>
          <w:rFonts w:eastAsia="Times New Roman"/>
          <w:sz w:val="28"/>
          <w:szCs w:val="28"/>
          <w:lang w:eastAsia="el-GR"/>
        </w:rPr>
      </w:pPr>
      <w:r w:rsidRPr="003E1F70">
        <w:rPr>
          <w:rFonts w:eastAsia="Times New Roman"/>
          <w:sz w:val="28"/>
          <w:szCs w:val="28"/>
          <w:lang w:eastAsia="el-GR"/>
        </w:rPr>
        <w:lastRenderedPageBreak/>
        <w:t>Από πού, όμως, προκύπτει η παραπάνω διαδικασία που αναφέραμε ως τώρα;</w:t>
      </w:r>
    </w:p>
    <w:p w:rsidR="003E1F70" w:rsidRPr="003E1F70" w:rsidRDefault="003E1F70" w:rsidP="003E1F70">
      <w:pPr>
        <w:ind w:left="360"/>
        <w:jc w:val="both"/>
        <w:rPr>
          <w:rFonts w:eastAsia="Times New Roman"/>
          <w:sz w:val="28"/>
          <w:szCs w:val="28"/>
          <w:lang w:eastAsia="el-GR"/>
        </w:rPr>
      </w:pPr>
    </w:p>
    <w:p w:rsidR="003E1F70" w:rsidRPr="003E1F70" w:rsidRDefault="003E1F70" w:rsidP="003E1F70">
      <w:pPr>
        <w:ind w:left="360"/>
        <w:jc w:val="both"/>
        <w:rPr>
          <w:rFonts w:eastAsia="Times New Roman"/>
          <w:sz w:val="28"/>
          <w:szCs w:val="28"/>
          <w:lang w:eastAsia="el-GR"/>
        </w:rPr>
      </w:pPr>
      <w:r w:rsidRPr="003E1F70">
        <w:rPr>
          <w:rFonts w:eastAsia="Times New Roman"/>
          <w:sz w:val="28"/>
          <w:szCs w:val="28"/>
          <w:highlight w:val="yellow"/>
          <w:lang w:eastAsia="el-GR"/>
        </w:rPr>
        <w:t>Ας ρίξουμε μια ματιά στον σχετικό Νόμο: Π.Δ.16/1989, Άρθρο 55:</w:t>
      </w:r>
    </w:p>
    <w:p w:rsidR="003E1F70" w:rsidRPr="003E1F70" w:rsidRDefault="003E1F70" w:rsidP="003E1F70">
      <w:pPr>
        <w:ind w:left="360"/>
        <w:jc w:val="both"/>
        <w:rPr>
          <w:rFonts w:ascii="Arial" w:eastAsia="Times New Roman" w:hAnsi="Arial" w:cs="Arial"/>
          <w:color w:val="000000"/>
          <w:shd w:val="clear" w:color="auto" w:fill="FFFFFF"/>
          <w:lang w:eastAsia="el-GR"/>
        </w:rPr>
      </w:pPr>
    </w:p>
    <w:p w:rsidR="003E1F70" w:rsidRPr="003E1F70" w:rsidRDefault="003E1F70" w:rsidP="003E1F70">
      <w:pPr>
        <w:jc w:val="center"/>
        <w:rPr>
          <w:rFonts w:eastAsia="Times New Roman"/>
          <w:sz w:val="28"/>
          <w:szCs w:val="28"/>
          <w:lang w:eastAsia="el-GR"/>
        </w:rPr>
      </w:pPr>
    </w:p>
    <w:p w:rsidR="003E1F70" w:rsidRPr="003E1F70" w:rsidRDefault="003E1F70" w:rsidP="003E1F70">
      <w:pPr>
        <w:jc w:val="center"/>
        <w:rPr>
          <w:rFonts w:eastAsia="Times New Roman"/>
          <w:sz w:val="28"/>
          <w:szCs w:val="28"/>
          <w:lang w:eastAsia="el-GR"/>
        </w:rPr>
      </w:pPr>
    </w:p>
    <w:p w:rsidR="003E1F70" w:rsidRPr="003E1F70" w:rsidRDefault="003E1F70" w:rsidP="003E1F70">
      <w:pPr>
        <w:jc w:val="both"/>
        <w:rPr>
          <w:rFonts w:eastAsia="Times New Roman"/>
          <w:b/>
          <w:sz w:val="28"/>
          <w:szCs w:val="28"/>
          <w:lang w:eastAsia="el-GR"/>
        </w:rPr>
      </w:pPr>
      <w:r w:rsidRPr="000A565F">
        <w:rPr>
          <w:rFonts w:eastAsia="Times New Roman"/>
          <w:b/>
          <w:sz w:val="28"/>
          <w:szCs w:val="28"/>
          <w:highlight w:val="cyan"/>
          <w:lang w:eastAsia="el-GR"/>
        </w:rPr>
        <w:t>ΠΡΟΕΔΡΙΚΟ ΔΙΑΤΑΓΜΑ ΥΠ’ ΑΡΙΘΜ. 16  «Κανονισμός λειτουρ</w:t>
      </w:r>
      <w:r w:rsidR="00363DE3">
        <w:rPr>
          <w:rFonts w:eastAsia="Times New Roman"/>
          <w:b/>
          <w:sz w:val="28"/>
          <w:szCs w:val="28"/>
          <w:highlight w:val="cyan"/>
          <w:lang w:eastAsia="el-GR"/>
        </w:rPr>
        <w:softHyphen/>
      </w:r>
      <w:r w:rsidRPr="000A565F">
        <w:rPr>
          <w:rFonts w:eastAsia="Times New Roman"/>
          <w:b/>
          <w:sz w:val="28"/>
          <w:szCs w:val="28"/>
          <w:highlight w:val="cyan"/>
          <w:lang w:eastAsia="el-GR"/>
        </w:rPr>
        <w:t>γίας Δημοσίων Οικονομικών Υπηρεσιών (Δ.Ο.Υ.) και των Τοπικών Γραφείων και καθήκοντα υπαλλήλων αυτών», ΤΕΥΧΟΣ ΠΡΩΤΟ, 5 Ιανουαρίου 1989:</w:t>
      </w:r>
    </w:p>
    <w:p w:rsidR="003E1F70" w:rsidRPr="003E1F70" w:rsidRDefault="003E1F70" w:rsidP="003E1F70">
      <w:pPr>
        <w:jc w:val="both"/>
        <w:rPr>
          <w:rFonts w:eastAsia="Times New Roman"/>
          <w:sz w:val="28"/>
          <w:szCs w:val="28"/>
          <w:lang w:eastAsia="el-GR"/>
        </w:rPr>
      </w:pPr>
    </w:p>
    <w:p w:rsidR="003E1F70" w:rsidRPr="003E1F70" w:rsidRDefault="003E1F70" w:rsidP="003E1F70">
      <w:pPr>
        <w:jc w:val="center"/>
        <w:rPr>
          <w:rFonts w:eastAsia="Times New Roman"/>
          <w:sz w:val="28"/>
          <w:szCs w:val="28"/>
          <w:lang w:eastAsia="el-GR"/>
        </w:rPr>
      </w:pPr>
    </w:p>
    <w:p w:rsidR="003E1F70" w:rsidRPr="003E1F70" w:rsidRDefault="003E1F70" w:rsidP="003E1F70">
      <w:pPr>
        <w:jc w:val="center"/>
        <w:rPr>
          <w:rFonts w:eastAsia="Times New Roman"/>
          <w:sz w:val="28"/>
          <w:szCs w:val="28"/>
          <w:lang w:eastAsia="el-GR"/>
        </w:rPr>
      </w:pPr>
      <w:r w:rsidRPr="000A565F">
        <w:rPr>
          <w:rFonts w:eastAsia="Times New Roman"/>
          <w:sz w:val="28"/>
          <w:szCs w:val="28"/>
          <w:highlight w:val="cyan"/>
          <w:lang w:eastAsia="el-GR"/>
        </w:rPr>
        <w:t>ΚΕΦΑΛΑΙΟ Γ`</w:t>
      </w:r>
      <w:r w:rsidRPr="000A565F">
        <w:rPr>
          <w:rFonts w:eastAsia="Times New Roman"/>
          <w:sz w:val="28"/>
          <w:szCs w:val="28"/>
          <w:highlight w:val="cyan"/>
          <w:lang w:eastAsia="el-GR"/>
        </w:rPr>
        <w:br/>
        <w:t>ΑΡΜΟΔΙΟΤΗΤΕΣ ΤΜΗΜΑΤΩΝ `Η ΓΡΑΦΕΙΩΝ</w:t>
      </w:r>
    </w:p>
    <w:p w:rsidR="003E1F70" w:rsidRPr="003E1F70" w:rsidRDefault="003E1F70" w:rsidP="003E1F70">
      <w:pPr>
        <w:jc w:val="center"/>
        <w:rPr>
          <w:rFonts w:eastAsia="Times New Roman"/>
          <w:sz w:val="28"/>
          <w:szCs w:val="28"/>
          <w:lang w:eastAsia="el-GR"/>
        </w:rPr>
      </w:pPr>
    </w:p>
    <w:p w:rsidR="003E1F70" w:rsidRPr="003E1F70" w:rsidRDefault="003E1F70" w:rsidP="003E1F70">
      <w:pPr>
        <w:rPr>
          <w:rFonts w:eastAsia="Times New Roman"/>
          <w:sz w:val="28"/>
          <w:szCs w:val="28"/>
          <w:u w:val="single"/>
          <w:lang w:eastAsia="el-GR"/>
        </w:rPr>
      </w:pPr>
      <w:r w:rsidRPr="000A565F">
        <w:rPr>
          <w:rFonts w:eastAsia="Times New Roman"/>
          <w:sz w:val="28"/>
          <w:szCs w:val="28"/>
          <w:highlight w:val="cyan"/>
          <w:u w:val="single"/>
          <w:lang w:eastAsia="el-GR"/>
        </w:rPr>
        <w:t>VI ΤΜΗΜΑ ΕΣΟΔΩΝ</w:t>
      </w:r>
    </w:p>
    <w:p w:rsidR="003E1F70" w:rsidRPr="003E1F70" w:rsidRDefault="003E1F70" w:rsidP="003E1F70">
      <w:pPr>
        <w:ind w:left="360"/>
        <w:jc w:val="both"/>
        <w:rPr>
          <w:rFonts w:eastAsia="Times New Roman"/>
          <w:sz w:val="28"/>
          <w:szCs w:val="28"/>
          <w:lang w:eastAsia="el-GR"/>
        </w:rPr>
      </w:pPr>
    </w:p>
    <w:p w:rsidR="003E1F70" w:rsidRPr="003E1F70" w:rsidRDefault="003E1F70" w:rsidP="003E1F70">
      <w:pPr>
        <w:ind w:left="360"/>
        <w:jc w:val="center"/>
        <w:rPr>
          <w:rFonts w:eastAsia="Times New Roman"/>
          <w:b/>
          <w:sz w:val="28"/>
          <w:szCs w:val="28"/>
          <w:lang w:eastAsia="el-GR"/>
        </w:rPr>
      </w:pPr>
      <w:r w:rsidRPr="003E1F70">
        <w:rPr>
          <w:rFonts w:eastAsia="Times New Roman"/>
          <w:b/>
          <w:sz w:val="28"/>
          <w:szCs w:val="28"/>
          <w:lang w:eastAsia="el-GR"/>
        </w:rPr>
        <w:t>Άρθρο 55</w:t>
      </w:r>
    </w:p>
    <w:p w:rsidR="003E1F70" w:rsidRPr="003E1F70" w:rsidRDefault="003E1F70" w:rsidP="003E1F70">
      <w:pPr>
        <w:ind w:left="360"/>
        <w:jc w:val="both"/>
        <w:rPr>
          <w:rFonts w:eastAsia="Times New Roman"/>
          <w:b/>
          <w:sz w:val="28"/>
          <w:szCs w:val="28"/>
          <w:lang w:eastAsia="el-GR"/>
        </w:rPr>
      </w:pPr>
      <w:r w:rsidRPr="003E1F70">
        <w:rPr>
          <w:rFonts w:eastAsia="Times New Roman"/>
          <w:b/>
          <w:sz w:val="28"/>
          <w:szCs w:val="28"/>
          <w:lang w:eastAsia="el-GR"/>
        </w:rPr>
        <w:t>Στοιχεία που περιέχονται στους τίτλους είσπραξης και στις περι</w:t>
      </w:r>
      <w:r w:rsidR="00363DE3">
        <w:rPr>
          <w:rFonts w:eastAsia="Times New Roman"/>
          <w:b/>
          <w:sz w:val="28"/>
          <w:szCs w:val="28"/>
          <w:lang w:eastAsia="el-GR"/>
        </w:rPr>
        <w:softHyphen/>
      </w:r>
      <w:r w:rsidRPr="003E1F70">
        <w:rPr>
          <w:rFonts w:eastAsia="Times New Roman"/>
          <w:b/>
          <w:sz w:val="28"/>
          <w:szCs w:val="28"/>
          <w:lang w:eastAsia="el-GR"/>
        </w:rPr>
        <w:t>ληπτικές καταστάσεις βεβαίωσης.</w:t>
      </w:r>
    </w:p>
    <w:p w:rsidR="003E1F70" w:rsidRPr="003E1F70" w:rsidRDefault="003E1F70" w:rsidP="003E1F70">
      <w:pPr>
        <w:ind w:left="360"/>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1.- Για κάθε οικονομικό έτος και έσοδο, συντάσσονται από τις αρμόδιες Αρχές και στέλνονται στις Δ.Ο.Υ. τίτλοι είσπραξης, στους οποίους πρέ</w:t>
      </w:r>
      <w:r w:rsidR="00363DE3">
        <w:rPr>
          <w:rFonts w:eastAsia="Times New Roman"/>
          <w:sz w:val="28"/>
          <w:szCs w:val="28"/>
          <w:lang w:eastAsia="el-GR"/>
        </w:rPr>
        <w:softHyphen/>
      </w:r>
      <w:r w:rsidRPr="003E1F70">
        <w:rPr>
          <w:rFonts w:eastAsia="Times New Roman"/>
          <w:sz w:val="28"/>
          <w:szCs w:val="28"/>
          <w:lang w:eastAsia="el-GR"/>
        </w:rPr>
        <w:t>πει να περιέχονται:</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α. Ο τίτλος της αρχής που τους συντάσσει</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β. Ο αριθμός του τίτλου είσπραξης</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γ. Η αρμόδια Δ.Ο.Υ. που θα κάνει τη βεβαίωση.</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δ. Το επώνυμο, όνομα, πατρώνυμο, Α.Φ.Μ., το επάγγελμα, η ακριβής διεύθυνση του επαγγέλματος και της κατοικίας του οφειλέτη και αν πρό</w:t>
      </w:r>
      <w:r w:rsidR="00363DE3">
        <w:rPr>
          <w:rFonts w:eastAsia="Times New Roman"/>
          <w:sz w:val="28"/>
          <w:szCs w:val="28"/>
          <w:lang w:eastAsia="el-GR"/>
        </w:rPr>
        <w:softHyphen/>
      </w:r>
      <w:r w:rsidRPr="003E1F70">
        <w:rPr>
          <w:rFonts w:eastAsia="Times New Roman"/>
          <w:sz w:val="28"/>
          <w:szCs w:val="28"/>
          <w:lang w:eastAsia="el-GR"/>
        </w:rPr>
        <w:t>κειται για εταιρίες η επωνυμία τους, η έδρα τους και τα φυσικά πρόσωπα που είναι υπόχρεα με τις διευθύνσεις τους. Όταν οφείλουν έγγαμες γυ</w:t>
      </w:r>
      <w:r w:rsidR="00363DE3">
        <w:rPr>
          <w:rFonts w:eastAsia="Times New Roman"/>
          <w:sz w:val="28"/>
          <w:szCs w:val="28"/>
          <w:lang w:eastAsia="el-GR"/>
        </w:rPr>
        <w:softHyphen/>
      </w:r>
      <w:r w:rsidRPr="003E1F70">
        <w:rPr>
          <w:rFonts w:eastAsia="Times New Roman"/>
          <w:sz w:val="28"/>
          <w:szCs w:val="28"/>
          <w:lang w:eastAsia="el-GR"/>
        </w:rPr>
        <w:t>ναίκες, εκτός των άλλων στοιχείων, πρέπει να αναγράφονται το όνομα συζύγου και το γένος αυτών.</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ε. Το είδος του εσόδου, το οφειλόμενο ποσό αναλυμένο σε κωδικούς αριθμούς εσόδου ή εκτός προϋπολογισμού λογαριασμούς, σε ακέραιες μονάδες.</w:t>
      </w:r>
      <w:r w:rsidRPr="003E1F70">
        <w:rPr>
          <w:rFonts w:eastAsia="Times New Roman"/>
          <w:sz w:val="28"/>
          <w:szCs w:val="28"/>
          <w:lang w:eastAsia="el-GR"/>
        </w:rPr>
        <w:br/>
      </w:r>
      <w:r w:rsidRPr="003E1F70">
        <w:rPr>
          <w:rFonts w:eastAsia="Times New Roman"/>
          <w:sz w:val="28"/>
          <w:szCs w:val="28"/>
          <w:lang w:eastAsia="el-GR"/>
        </w:rPr>
        <w:br/>
        <w:t>στ. Ο αριθμός των δόσεων.</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lastRenderedPageBreak/>
        <w:br/>
        <w:t>ζ. Οι υπογραφές του υπαλλήλου που συντάσσει αυτούς, του αρμοδίου προϊσταμένου του τμήματος και του προϊσταμένου της υπηρεσίας.</w:t>
      </w:r>
      <w:r w:rsidRPr="003E1F70">
        <w:rPr>
          <w:rFonts w:eastAsia="Times New Roman"/>
          <w:sz w:val="28"/>
          <w:szCs w:val="28"/>
          <w:lang w:eastAsia="el-GR"/>
        </w:rPr>
        <w:br/>
      </w:r>
      <w:r w:rsidRPr="003E1F70">
        <w:rPr>
          <w:rFonts w:eastAsia="Times New Roman"/>
          <w:sz w:val="28"/>
          <w:szCs w:val="28"/>
          <w:lang w:eastAsia="el-GR"/>
        </w:rPr>
        <w:br/>
        <w:t>η. Η υπηρεσιακή σφραγίδα.</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Τίτλοι είσπραξης, οι οποίοι δεν περιέχουν τα πιο πάνω στοιχεία δε γίνο</w:t>
      </w:r>
      <w:r w:rsidR="00363DE3">
        <w:rPr>
          <w:rFonts w:eastAsia="Times New Roman"/>
          <w:sz w:val="28"/>
          <w:szCs w:val="28"/>
          <w:lang w:eastAsia="el-GR"/>
        </w:rPr>
        <w:softHyphen/>
      </w:r>
      <w:r w:rsidRPr="003E1F70">
        <w:rPr>
          <w:rFonts w:eastAsia="Times New Roman"/>
          <w:sz w:val="28"/>
          <w:szCs w:val="28"/>
          <w:lang w:eastAsia="el-GR"/>
        </w:rPr>
        <w:t>νται δεκτοί για βεβαίωση από τις Δ.Ο.Υ. και επιστρέφονται στην αρχή που τους έστειλε για συμπλήρωση. Στις Δ.Ο.Υ. στέλνονται μόνο πρωτό</w:t>
      </w:r>
      <w:r w:rsidR="00363DE3">
        <w:rPr>
          <w:rFonts w:eastAsia="Times New Roman"/>
          <w:sz w:val="28"/>
          <w:szCs w:val="28"/>
          <w:lang w:eastAsia="el-GR"/>
        </w:rPr>
        <w:softHyphen/>
      </w:r>
      <w:r w:rsidRPr="003E1F70">
        <w:rPr>
          <w:rFonts w:eastAsia="Times New Roman"/>
          <w:sz w:val="28"/>
          <w:szCs w:val="28"/>
          <w:lang w:eastAsia="el-GR"/>
        </w:rPr>
        <w:t>τυποι τίτλοι είσπραξης.</w:t>
      </w: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2. Αν πρόκειται να βεβαιωθούν, έσοδα του αυτού φόρου που αφορούν περασμένα οικονομικά έτη, συντάσσονται από τις αρμόδιες αρχές και στέλνονται στις Δ.Ο.Υ. ένας τίτλος είσπραξης, πάνω στον οποίο αναλύε</w:t>
      </w:r>
      <w:r w:rsidR="00363DE3">
        <w:rPr>
          <w:rFonts w:eastAsia="Times New Roman"/>
          <w:sz w:val="28"/>
          <w:szCs w:val="28"/>
          <w:lang w:eastAsia="el-GR"/>
        </w:rPr>
        <w:softHyphen/>
      </w:r>
      <w:r w:rsidRPr="003E1F70">
        <w:rPr>
          <w:rFonts w:eastAsia="Times New Roman"/>
          <w:sz w:val="28"/>
          <w:szCs w:val="28"/>
          <w:lang w:eastAsia="el-GR"/>
        </w:rPr>
        <w:t>ται για κάθε οφειλέτη το οφειλόμενο ποσό σε ξεχωριστή στήλη για κάθε έτος.</w:t>
      </w: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3.-Κάθε τίτλος είσπραξης συνοδεύεται από περιληπτική κατάσταση βε</w:t>
      </w:r>
      <w:r w:rsidR="00363DE3">
        <w:rPr>
          <w:rFonts w:eastAsia="Times New Roman"/>
          <w:sz w:val="28"/>
          <w:szCs w:val="28"/>
          <w:lang w:eastAsia="el-GR"/>
        </w:rPr>
        <w:softHyphen/>
      </w:r>
      <w:r w:rsidRPr="003E1F70">
        <w:rPr>
          <w:rFonts w:eastAsia="Times New Roman"/>
          <w:sz w:val="28"/>
          <w:szCs w:val="28"/>
          <w:lang w:eastAsia="el-GR"/>
        </w:rPr>
        <w:t>βαίωσης σε τρία αντίτυπα μεταξύ των οποίων και το πρωτότυπο. Το ένα αντίγραφο της περιληπτικής κατάστασης μαζί με τον τίτλο είσπραξης παραμένει στο αρχείο του Τμήματος Εσόδων, το άλλο επιστρέφεται στην αρχή που το εξέδωσε ή στο Τμήμα της ΔΟΥ που έκανε τη βεβαίωση και το πρωτότυπο υποβάλλεται στο Ελεγκτικό Συνέδριο με τα Λογιστικά Στοιχεία του Τμήματος. </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Στις περιληπτικές καταστάσεις πρέπει να συμπληρώνονται:</w:t>
      </w:r>
      <w:r w:rsidRPr="003E1F70">
        <w:rPr>
          <w:rFonts w:eastAsia="Times New Roman"/>
          <w:sz w:val="28"/>
          <w:szCs w:val="28"/>
          <w:lang w:eastAsia="el-GR"/>
        </w:rPr>
        <w:br/>
        <w:t>α. Ο τίτλος της αρχής που τη συντάσσει.</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β. Ο τίτλος της Δ.Ο.Υ. που θα κάνει τη βεβαίωση.</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γ. Το είδος του φόρου.</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δ. Ο συνολικός αριθμός των οφειλετών που περιλαμβάνονται στον τίτλο είσπραξης.</w:t>
      </w:r>
      <w:r w:rsidRPr="003E1F70">
        <w:rPr>
          <w:rFonts w:eastAsia="Times New Roman"/>
          <w:sz w:val="28"/>
          <w:szCs w:val="28"/>
          <w:lang w:eastAsia="el-GR"/>
        </w:rPr>
        <w:br/>
        <w:t>ε. Τα συνολικά κατά κωδικό αριθμό ή εκτός προϋπολογισμού ποσά και το γενικό σύνολο αριθμητικώς και ολογράφως.</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στ. Η υπογραφή του προϊσταμένου της αρχής που τη συντάσσει και η υπηρεσιακή σφραγίδα.</w:t>
      </w: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br/>
        <w:t>Κατ’ εξαίρεση δύναται από τις Δ.Ο.Υ. να εκδίδει μία περιληπτική κατά</w:t>
      </w:r>
      <w:r w:rsidR="00363DE3">
        <w:rPr>
          <w:rFonts w:eastAsia="Times New Roman"/>
          <w:sz w:val="28"/>
          <w:szCs w:val="28"/>
          <w:lang w:eastAsia="el-GR"/>
        </w:rPr>
        <w:softHyphen/>
      </w:r>
      <w:r w:rsidRPr="003E1F70">
        <w:rPr>
          <w:rFonts w:eastAsia="Times New Roman"/>
          <w:sz w:val="28"/>
          <w:szCs w:val="28"/>
          <w:lang w:eastAsia="el-GR"/>
        </w:rPr>
        <w:t xml:space="preserve">σταση βεβαίωσης κατά ομάδα τίτλων είσπραξης (φύλλων ελέγχου, </w:t>
      </w:r>
      <w:proofErr w:type="spellStart"/>
      <w:r w:rsidRPr="003E1F70">
        <w:rPr>
          <w:rFonts w:eastAsia="Times New Roman"/>
          <w:sz w:val="28"/>
          <w:szCs w:val="28"/>
          <w:lang w:eastAsia="el-GR"/>
        </w:rPr>
        <w:t>τε</w:t>
      </w:r>
      <w:r w:rsidR="00363DE3">
        <w:rPr>
          <w:rFonts w:eastAsia="Times New Roman"/>
          <w:sz w:val="28"/>
          <w:szCs w:val="28"/>
          <w:lang w:eastAsia="el-GR"/>
        </w:rPr>
        <w:softHyphen/>
      </w:r>
      <w:r w:rsidRPr="003E1F70">
        <w:rPr>
          <w:rFonts w:eastAsia="Times New Roman"/>
          <w:sz w:val="28"/>
          <w:szCs w:val="28"/>
          <w:lang w:eastAsia="el-GR"/>
        </w:rPr>
        <w:t>τραπλοτύπων</w:t>
      </w:r>
      <w:proofErr w:type="spellEnd"/>
      <w:r w:rsidRPr="003E1F70">
        <w:rPr>
          <w:rFonts w:eastAsia="Times New Roman"/>
          <w:sz w:val="28"/>
          <w:szCs w:val="28"/>
          <w:lang w:eastAsia="el-GR"/>
        </w:rPr>
        <w:t xml:space="preserve"> ατομικών φύλλων βεβαίωσης, εκκαθαριστικών σημειωμά</w:t>
      </w:r>
      <w:r w:rsidR="00363DE3">
        <w:rPr>
          <w:rFonts w:eastAsia="Times New Roman"/>
          <w:sz w:val="28"/>
          <w:szCs w:val="28"/>
          <w:lang w:eastAsia="el-GR"/>
        </w:rPr>
        <w:softHyphen/>
      </w:r>
      <w:r w:rsidRPr="003E1F70">
        <w:rPr>
          <w:rFonts w:eastAsia="Times New Roman"/>
          <w:sz w:val="28"/>
          <w:szCs w:val="28"/>
          <w:lang w:eastAsia="el-GR"/>
        </w:rPr>
        <w:t>των, δηλώσεων κ.λπ.) του αυτού φόρου.</w:t>
      </w: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 xml:space="preserve">4.-Χρηματικοί κατάλογοι που εκδίδονται από το Κέντρο Πληροφορικής συνοδεύονται και από αυτοκόλλητες ταινίες στις οποίες περιέχονται όλα τα στοιχεία που απαιτούνται και οι οποίες επικολλώνται στα ατομικά </w:t>
      </w:r>
      <w:r w:rsidRPr="003E1F70">
        <w:rPr>
          <w:rFonts w:eastAsia="Times New Roman"/>
          <w:sz w:val="28"/>
          <w:szCs w:val="28"/>
          <w:lang w:eastAsia="el-GR"/>
        </w:rPr>
        <w:lastRenderedPageBreak/>
        <w:t xml:space="preserve">δελτία χρεών των οφειλετών, εκτός αν η είσπραξη του σχετικού φόρου γίνεται με </w:t>
      </w:r>
      <w:proofErr w:type="spellStart"/>
      <w:r w:rsidRPr="003E1F70">
        <w:rPr>
          <w:rFonts w:eastAsia="Times New Roman"/>
          <w:sz w:val="28"/>
          <w:szCs w:val="28"/>
          <w:lang w:eastAsia="el-GR"/>
        </w:rPr>
        <w:t>προεκτυπώμενα</w:t>
      </w:r>
      <w:proofErr w:type="spellEnd"/>
      <w:r w:rsidRPr="003E1F70">
        <w:rPr>
          <w:rFonts w:eastAsia="Times New Roman"/>
          <w:sz w:val="28"/>
          <w:szCs w:val="28"/>
          <w:lang w:eastAsia="el-GR"/>
        </w:rPr>
        <w:t xml:space="preserve"> ή χειρόγραφα αποδεικτικά είσπραξης.</w:t>
      </w: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r w:rsidRPr="003E1F70">
        <w:rPr>
          <w:rFonts w:eastAsia="Times New Roman"/>
          <w:sz w:val="28"/>
          <w:szCs w:val="28"/>
          <w:lang w:eastAsia="el-GR"/>
        </w:rPr>
        <w:t>5.-Μετά τη βεβαίωση των φόρων τα στοιχεία των ατομικών τίτλων εί</w:t>
      </w:r>
      <w:r w:rsidR="00363DE3">
        <w:rPr>
          <w:rFonts w:eastAsia="Times New Roman"/>
          <w:sz w:val="28"/>
          <w:szCs w:val="28"/>
          <w:lang w:eastAsia="el-GR"/>
        </w:rPr>
        <w:softHyphen/>
      </w:r>
      <w:r w:rsidRPr="003E1F70">
        <w:rPr>
          <w:rFonts w:eastAsia="Times New Roman"/>
          <w:sz w:val="28"/>
          <w:szCs w:val="28"/>
          <w:lang w:eastAsia="el-GR"/>
        </w:rPr>
        <w:t>σπραξης, δύναται να μη μεταφέρονται στα ατομικά δελτία χρεών των οφειλετών, αλλά ένα αντίγραφο αυτών να επικολλάται στα δελτία χρεών, το οποίο στη περίπτωση αυτή θα έχει θέση αυτοκόλλητης ταινίας.</w:t>
      </w: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p>
    <w:p w:rsidR="003E1F70" w:rsidRPr="003E1F70" w:rsidRDefault="003E1F70" w:rsidP="003E1F70">
      <w:pPr>
        <w:jc w:val="both"/>
        <w:rPr>
          <w:rFonts w:eastAsia="Times New Roman"/>
          <w:sz w:val="28"/>
          <w:szCs w:val="28"/>
          <w:lang w:eastAsia="el-GR"/>
        </w:rPr>
      </w:pPr>
    </w:p>
    <w:p w:rsidR="00563F07" w:rsidRDefault="00563F07" w:rsidP="001A2363">
      <w:pPr>
        <w:autoSpaceDE w:val="0"/>
        <w:autoSpaceDN w:val="0"/>
        <w:adjustRightInd w:val="0"/>
        <w:jc w:val="both"/>
        <w:rPr>
          <w:rFonts w:eastAsia="Times New Roman"/>
          <w:sz w:val="28"/>
          <w:szCs w:val="28"/>
          <w:lang w:eastAsia="el-GR"/>
        </w:rPr>
      </w:pPr>
    </w:p>
    <w:sectPr w:rsidR="00563F07" w:rsidSect="001A2363">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5A0D"/>
    <w:multiLevelType w:val="hybridMultilevel"/>
    <w:tmpl w:val="FF54FD4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05"/>
    <w:rsid w:val="000A565F"/>
    <w:rsid w:val="000D146B"/>
    <w:rsid w:val="001A2363"/>
    <w:rsid w:val="001A69AA"/>
    <w:rsid w:val="00202DCE"/>
    <w:rsid w:val="00213882"/>
    <w:rsid w:val="002337A0"/>
    <w:rsid w:val="002A1637"/>
    <w:rsid w:val="00325204"/>
    <w:rsid w:val="00356B0F"/>
    <w:rsid w:val="00363DE3"/>
    <w:rsid w:val="003A363C"/>
    <w:rsid w:val="003E1F70"/>
    <w:rsid w:val="003E2C8A"/>
    <w:rsid w:val="00450365"/>
    <w:rsid w:val="004A074E"/>
    <w:rsid w:val="004A29EB"/>
    <w:rsid w:val="00563F07"/>
    <w:rsid w:val="00586DBE"/>
    <w:rsid w:val="005B11E2"/>
    <w:rsid w:val="005C0C19"/>
    <w:rsid w:val="005E44C5"/>
    <w:rsid w:val="00616E1F"/>
    <w:rsid w:val="006C2F89"/>
    <w:rsid w:val="006C31DE"/>
    <w:rsid w:val="006D07D1"/>
    <w:rsid w:val="007506CD"/>
    <w:rsid w:val="0079645B"/>
    <w:rsid w:val="007C1CDA"/>
    <w:rsid w:val="00815722"/>
    <w:rsid w:val="008920C1"/>
    <w:rsid w:val="008D3CF2"/>
    <w:rsid w:val="009509DA"/>
    <w:rsid w:val="009E0705"/>
    <w:rsid w:val="00A22925"/>
    <w:rsid w:val="00A72B99"/>
    <w:rsid w:val="00AE7451"/>
    <w:rsid w:val="00B503AE"/>
    <w:rsid w:val="00B81210"/>
    <w:rsid w:val="00B9483D"/>
    <w:rsid w:val="00B955A5"/>
    <w:rsid w:val="00BE177C"/>
    <w:rsid w:val="00C74897"/>
    <w:rsid w:val="00CB1A38"/>
    <w:rsid w:val="00CB37E0"/>
    <w:rsid w:val="00CB5C31"/>
    <w:rsid w:val="00D11D05"/>
    <w:rsid w:val="00D1661C"/>
    <w:rsid w:val="00EC0CFC"/>
    <w:rsid w:val="00F05FCA"/>
    <w:rsid w:val="00FE7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7000">
      <w:bodyDiv w:val="1"/>
      <w:marLeft w:val="0"/>
      <w:marRight w:val="0"/>
      <w:marTop w:val="0"/>
      <w:marBottom w:val="0"/>
      <w:divBdr>
        <w:top w:val="none" w:sz="0" w:space="0" w:color="auto"/>
        <w:left w:val="none" w:sz="0" w:space="0" w:color="auto"/>
        <w:bottom w:val="none" w:sz="0" w:space="0" w:color="auto"/>
        <w:right w:val="none" w:sz="0" w:space="0" w:color="auto"/>
      </w:divBdr>
    </w:div>
    <w:div w:id="13614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9152-AA32-4EB0-8F32-EA812C36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2309</Words>
  <Characters>12471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41</cp:revision>
  <dcterms:created xsi:type="dcterms:W3CDTF">2014-06-17T14:09:00Z</dcterms:created>
  <dcterms:modified xsi:type="dcterms:W3CDTF">2014-07-06T15:46:00Z</dcterms:modified>
</cp:coreProperties>
</file>